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CD" w:rsidRDefault="00AB5C4F" w:rsidP="00AB5C4F">
      <w:pPr>
        <w:spacing w:before="100" w:after="100"/>
        <w:jc w:val="both"/>
        <w:rPr>
          <w:b/>
          <w:color w:val="000000"/>
          <w:sz w:val="28"/>
          <w:szCs w:val="28"/>
          <w:lang w:val="uk-UA"/>
        </w:rPr>
      </w:pPr>
      <w:r>
        <w:rPr>
          <w:b/>
          <w:color w:val="000000"/>
          <w:sz w:val="28"/>
          <w:szCs w:val="28"/>
          <w:lang w:val="uk-UA"/>
        </w:rPr>
        <w:t xml:space="preserve">             </w:t>
      </w:r>
      <w:r w:rsidR="006849CD">
        <w:rPr>
          <w:b/>
          <w:color w:val="000000"/>
          <w:sz w:val="28"/>
          <w:szCs w:val="28"/>
          <w:lang w:val="uk-UA"/>
        </w:rPr>
        <w:t xml:space="preserve">                                                                                        Лукань Володимир </w:t>
      </w:r>
    </w:p>
    <w:p w:rsidR="006849CD" w:rsidRDefault="006849CD" w:rsidP="00AB5C4F">
      <w:pPr>
        <w:spacing w:before="100" w:after="100"/>
        <w:jc w:val="both"/>
        <w:rPr>
          <w:b/>
          <w:color w:val="000000"/>
          <w:sz w:val="28"/>
          <w:szCs w:val="28"/>
          <w:lang w:val="uk-UA"/>
        </w:rPr>
      </w:pPr>
    </w:p>
    <w:p w:rsidR="00AB5C4F" w:rsidRDefault="00AB5C4F" w:rsidP="006849CD">
      <w:pPr>
        <w:spacing w:before="100" w:after="100"/>
        <w:jc w:val="center"/>
        <w:rPr>
          <w:b/>
          <w:color w:val="000000"/>
          <w:sz w:val="28"/>
          <w:szCs w:val="28"/>
          <w:lang w:val="uk-UA"/>
        </w:rPr>
      </w:pPr>
      <w:r w:rsidRPr="00DF1051">
        <w:rPr>
          <w:b/>
          <w:color w:val="000000"/>
          <w:sz w:val="28"/>
          <w:szCs w:val="28"/>
          <w:lang w:val="uk-UA"/>
        </w:rPr>
        <w:t>ІВАН КЕЙВАН ЯК МИСТЕЦЬ І КРИТИК МИСТЕЦТВА</w:t>
      </w:r>
      <w:r>
        <w:rPr>
          <w:rStyle w:val="a5"/>
          <w:b/>
          <w:color w:val="000000"/>
          <w:sz w:val="28"/>
          <w:szCs w:val="28"/>
          <w:lang w:val="uk-UA"/>
        </w:rPr>
        <w:footnoteReference w:id="2"/>
      </w:r>
    </w:p>
    <w:p w:rsidR="006849CD" w:rsidRDefault="006849CD" w:rsidP="00AB5C4F">
      <w:pPr>
        <w:spacing w:before="100" w:after="100"/>
        <w:jc w:val="both"/>
        <w:rPr>
          <w:b/>
          <w:color w:val="000000"/>
          <w:sz w:val="28"/>
          <w:szCs w:val="28"/>
          <w:lang w:val="uk-UA"/>
        </w:rPr>
      </w:pPr>
    </w:p>
    <w:p w:rsidR="006849CD" w:rsidRDefault="006849CD" w:rsidP="00AB5C4F">
      <w:pPr>
        <w:spacing w:before="100" w:after="100"/>
        <w:jc w:val="both"/>
        <w:rPr>
          <w:b/>
          <w:color w:val="000000"/>
          <w:sz w:val="28"/>
          <w:szCs w:val="28"/>
          <w:lang w:val="uk-UA"/>
        </w:rPr>
      </w:pPr>
      <w:r>
        <w:rPr>
          <w:b/>
          <w:color w:val="000000"/>
          <w:sz w:val="28"/>
          <w:szCs w:val="28"/>
          <w:lang w:val="uk-UA"/>
        </w:rPr>
        <w:t xml:space="preserve">                                               </w:t>
      </w:r>
    </w:p>
    <w:p w:rsidR="00AB5C4F" w:rsidRPr="006849CD" w:rsidRDefault="006849CD" w:rsidP="00AB5C4F">
      <w:pPr>
        <w:spacing w:before="100" w:after="100"/>
        <w:jc w:val="both"/>
        <w:rPr>
          <w:b/>
          <w:i/>
          <w:color w:val="000000"/>
          <w:sz w:val="28"/>
          <w:szCs w:val="28"/>
          <w:lang w:val="uk-UA"/>
        </w:rPr>
      </w:pPr>
      <w:r w:rsidRPr="006849CD">
        <w:rPr>
          <w:b/>
          <w:i/>
          <w:lang w:val="uk-UA"/>
        </w:rPr>
        <w:t>Анотація:</w:t>
      </w:r>
      <w:r>
        <w:rPr>
          <w:lang w:val="uk-UA"/>
        </w:rPr>
        <w:t xml:space="preserve"> </w:t>
      </w:r>
      <w:r w:rsidRPr="006849CD">
        <w:rPr>
          <w:i/>
          <w:lang w:val="uk-UA"/>
        </w:rPr>
        <w:t>Стаття є спробою виокремити творчість маловідомого українського художника, мистецтвознавця, педагога, представника української діаспори в Канаді, вихідця з Покуття Івана Кейвана; прослідкувати творчий і життєвий шлях мистця, а також проаналізувати його доробок з історії та критики мистецтва, малярські й графічні твори</w:t>
      </w:r>
    </w:p>
    <w:p w:rsidR="006849CD" w:rsidRPr="00F01352" w:rsidRDefault="00F01352" w:rsidP="00AB5C4F">
      <w:pPr>
        <w:spacing w:before="100" w:after="100"/>
        <w:jc w:val="both"/>
        <w:rPr>
          <w:b/>
          <w:i/>
          <w:color w:val="000000"/>
          <w:lang w:val="uk-UA"/>
        </w:rPr>
      </w:pPr>
      <w:r w:rsidRPr="00F01352">
        <w:rPr>
          <w:b/>
          <w:i/>
          <w:color w:val="000000"/>
          <w:lang w:val="uk-UA"/>
        </w:rPr>
        <w:t>Ключові слова</w:t>
      </w:r>
      <w:r>
        <w:rPr>
          <w:b/>
          <w:i/>
          <w:color w:val="000000"/>
          <w:lang w:val="uk-UA"/>
        </w:rPr>
        <w:t xml:space="preserve">: </w:t>
      </w:r>
      <w:r w:rsidRPr="00F01352">
        <w:rPr>
          <w:b/>
          <w:i/>
          <w:color w:val="000000"/>
          <w:lang w:val="uk-UA"/>
        </w:rPr>
        <w:t xml:space="preserve"> </w:t>
      </w:r>
      <w:r w:rsidR="00A330F3" w:rsidRPr="00A330F3">
        <w:rPr>
          <w:i/>
        </w:rPr>
        <w:t>І.Кейван, зарубіжжя, мистецтво, мистецтвознавство, малярство, графіка.</w:t>
      </w:r>
    </w:p>
    <w:p w:rsidR="00AB5C4F" w:rsidRDefault="00AB5C4F" w:rsidP="00AB5C4F">
      <w:pPr>
        <w:spacing w:before="100" w:after="100"/>
        <w:jc w:val="both"/>
        <w:rPr>
          <w:color w:val="000000"/>
          <w:sz w:val="28"/>
          <w:szCs w:val="28"/>
          <w:lang w:val="uk-UA"/>
        </w:rPr>
      </w:pPr>
      <w:r>
        <w:rPr>
          <w:color w:val="000000"/>
          <w:sz w:val="28"/>
          <w:lang w:val="uk-UA"/>
        </w:rPr>
        <w:tab/>
        <w:t xml:space="preserve">Яскравий представник українського зарубіжжя в Канаді – Іван Кейван, залишив по собі значний доробок </w:t>
      </w:r>
      <w:r w:rsidRPr="00DF1051">
        <w:rPr>
          <w:color w:val="000000"/>
          <w:sz w:val="28"/>
        </w:rPr>
        <w:t>в царині культури</w:t>
      </w:r>
      <w:r w:rsidRPr="00851D71">
        <w:rPr>
          <w:color w:val="000000"/>
          <w:sz w:val="28"/>
        </w:rPr>
        <w:t xml:space="preserve"> </w:t>
      </w:r>
      <w:r w:rsidRPr="00DF1051">
        <w:rPr>
          <w:color w:val="000000"/>
          <w:sz w:val="28"/>
        </w:rPr>
        <w:t xml:space="preserve">та мистецтва, малярства та графіки, критики та теорії мистецтва, педагогіки та літератури. Велика частина мистецької спадщина Івана Кейвана, його мистецтвознавчі праці, малярство, графіка – є </w:t>
      </w:r>
      <w:r>
        <w:rPr>
          <w:color w:val="000000"/>
          <w:sz w:val="28"/>
          <w:lang w:val="uk-UA"/>
        </w:rPr>
        <w:t>мало</w:t>
      </w:r>
      <w:r w:rsidRPr="00DF1051">
        <w:rPr>
          <w:color w:val="000000"/>
          <w:sz w:val="28"/>
        </w:rPr>
        <w:t>відомою для поціновувачів мистецтва в Україні</w:t>
      </w:r>
      <w:r>
        <w:rPr>
          <w:color w:val="000000"/>
          <w:sz w:val="28"/>
          <w:lang w:val="uk-UA"/>
        </w:rPr>
        <w:t xml:space="preserve">. Аж </w:t>
      </w:r>
      <w:r>
        <w:rPr>
          <w:color w:val="000000"/>
          <w:sz w:val="28"/>
          <w:szCs w:val="28"/>
        </w:rPr>
        <w:t>18 вересня 2007</w:t>
      </w:r>
      <w:r>
        <w:rPr>
          <w:color w:val="000000"/>
          <w:sz w:val="28"/>
          <w:szCs w:val="28"/>
          <w:lang w:val="uk-UA"/>
        </w:rPr>
        <w:t xml:space="preserve"> </w:t>
      </w:r>
      <w:r w:rsidRPr="00DF1051">
        <w:rPr>
          <w:color w:val="000000"/>
          <w:sz w:val="28"/>
          <w:szCs w:val="28"/>
        </w:rPr>
        <w:t>р.</w:t>
      </w:r>
      <w:r>
        <w:rPr>
          <w:color w:val="000000"/>
          <w:sz w:val="28"/>
          <w:szCs w:val="28"/>
          <w:lang w:val="uk-UA"/>
        </w:rPr>
        <w:t>,</w:t>
      </w:r>
      <w:r w:rsidRPr="0029081F">
        <w:rPr>
          <w:color w:val="000000"/>
          <w:sz w:val="28"/>
          <w:szCs w:val="28"/>
        </w:rPr>
        <w:t xml:space="preserve"> </w:t>
      </w:r>
      <w:r w:rsidRPr="00DF1051">
        <w:rPr>
          <w:color w:val="000000"/>
          <w:sz w:val="28"/>
          <w:szCs w:val="28"/>
        </w:rPr>
        <w:t xml:space="preserve">до сторіччя з </w:t>
      </w:r>
      <w:r>
        <w:rPr>
          <w:color w:val="000000"/>
          <w:sz w:val="28"/>
          <w:szCs w:val="28"/>
        </w:rPr>
        <w:t xml:space="preserve">дня народження </w:t>
      </w:r>
      <w:r>
        <w:rPr>
          <w:color w:val="000000"/>
          <w:sz w:val="28"/>
          <w:szCs w:val="28"/>
          <w:lang w:val="uk-UA"/>
        </w:rPr>
        <w:t xml:space="preserve">мистця, вперше в Україні, </w:t>
      </w:r>
      <w:r>
        <w:rPr>
          <w:color w:val="000000"/>
          <w:sz w:val="28"/>
          <w:szCs w:val="28"/>
        </w:rPr>
        <w:t>в</w:t>
      </w:r>
      <w:r>
        <w:rPr>
          <w:color w:val="000000"/>
          <w:sz w:val="28"/>
          <w:szCs w:val="28"/>
          <w:lang w:val="uk-UA"/>
        </w:rPr>
        <w:t xml:space="preserve"> </w:t>
      </w:r>
      <w:r w:rsidRPr="00DF1051">
        <w:rPr>
          <w:color w:val="000000"/>
          <w:sz w:val="28"/>
          <w:szCs w:val="28"/>
        </w:rPr>
        <w:t xml:space="preserve">Івано-Франківському обласному художньому музеї </w:t>
      </w:r>
      <w:r w:rsidRPr="00DF1051">
        <w:rPr>
          <w:color w:val="000000"/>
          <w:sz w:val="28"/>
          <w:szCs w:val="28"/>
          <w:lang w:val="uk-UA"/>
        </w:rPr>
        <w:t xml:space="preserve">було </w:t>
      </w:r>
      <w:r w:rsidRPr="00DF1051">
        <w:rPr>
          <w:color w:val="000000"/>
          <w:sz w:val="28"/>
          <w:szCs w:val="28"/>
        </w:rPr>
        <w:t>відкрито</w:t>
      </w:r>
      <w:r>
        <w:rPr>
          <w:color w:val="000000"/>
          <w:sz w:val="28"/>
          <w:szCs w:val="28"/>
          <w:lang w:val="uk-UA"/>
        </w:rPr>
        <w:t xml:space="preserve"> посмертну персональну</w:t>
      </w:r>
      <w:r w:rsidRPr="00DF1051">
        <w:rPr>
          <w:color w:val="000000"/>
          <w:sz w:val="28"/>
          <w:szCs w:val="28"/>
        </w:rPr>
        <w:t xml:space="preserve"> виставку</w:t>
      </w:r>
      <w:r>
        <w:rPr>
          <w:color w:val="000000"/>
          <w:sz w:val="28"/>
          <w:szCs w:val="28"/>
          <w:lang w:val="uk-UA"/>
        </w:rPr>
        <w:t xml:space="preserve"> його творів.</w:t>
      </w:r>
      <w:r w:rsidRPr="00DF1051">
        <w:rPr>
          <w:color w:val="000000"/>
          <w:sz w:val="28"/>
          <w:szCs w:val="28"/>
        </w:rPr>
        <w:t xml:space="preserve"> </w:t>
      </w:r>
      <w:r>
        <w:rPr>
          <w:color w:val="000000"/>
          <w:sz w:val="28"/>
          <w:szCs w:val="28"/>
          <w:lang w:val="uk-UA"/>
        </w:rPr>
        <w:t>В е</w:t>
      </w:r>
      <w:r>
        <w:rPr>
          <w:color w:val="000000"/>
          <w:sz w:val="28"/>
          <w:szCs w:val="28"/>
        </w:rPr>
        <w:t>кспозиці</w:t>
      </w:r>
      <w:r>
        <w:rPr>
          <w:color w:val="000000"/>
          <w:sz w:val="28"/>
          <w:szCs w:val="28"/>
          <w:lang w:val="uk-UA"/>
        </w:rPr>
        <w:t>ї</w:t>
      </w:r>
      <w:r w:rsidRPr="00DF1051">
        <w:rPr>
          <w:color w:val="000000"/>
          <w:sz w:val="28"/>
          <w:szCs w:val="28"/>
        </w:rPr>
        <w:t xml:space="preserve"> </w:t>
      </w:r>
      <w:r>
        <w:rPr>
          <w:color w:val="000000"/>
          <w:sz w:val="28"/>
          <w:szCs w:val="28"/>
          <w:lang w:val="uk-UA"/>
        </w:rPr>
        <w:t xml:space="preserve">були </w:t>
      </w:r>
      <w:r w:rsidRPr="00DF1051">
        <w:rPr>
          <w:color w:val="000000"/>
          <w:sz w:val="28"/>
          <w:szCs w:val="28"/>
        </w:rPr>
        <w:t>п</w:t>
      </w:r>
      <w:r>
        <w:rPr>
          <w:color w:val="000000"/>
          <w:sz w:val="28"/>
          <w:szCs w:val="28"/>
          <w:lang w:val="uk-UA"/>
        </w:rPr>
        <w:t>редставлені</w:t>
      </w:r>
      <w:r w:rsidRPr="00DF1051">
        <w:rPr>
          <w:color w:val="000000"/>
          <w:sz w:val="28"/>
          <w:szCs w:val="28"/>
        </w:rPr>
        <w:t xml:space="preserve"> творчі роботи, які дивом збереглися в суворих життєвих обставинах</w:t>
      </w:r>
      <w:r>
        <w:rPr>
          <w:color w:val="000000"/>
          <w:sz w:val="28"/>
          <w:szCs w:val="28"/>
          <w:lang w:val="uk-UA"/>
        </w:rPr>
        <w:t xml:space="preserve"> </w:t>
      </w:r>
      <w:r w:rsidRPr="00DF1051">
        <w:rPr>
          <w:color w:val="000000"/>
          <w:sz w:val="28"/>
          <w:szCs w:val="28"/>
        </w:rPr>
        <w:t>–</w:t>
      </w:r>
      <w:r>
        <w:rPr>
          <w:color w:val="000000"/>
          <w:sz w:val="28"/>
          <w:szCs w:val="28"/>
          <w:lang w:val="uk-UA"/>
        </w:rPr>
        <w:t xml:space="preserve"> </w:t>
      </w:r>
      <w:r w:rsidRPr="00DF1051">
        <w:rPr>
          <w:color w:val="000000"/>
          <w:sz w:val="28"/>
          <w:szCs w:val="28"/>
        </w:rPr>
        <w:t>їх</w:t>
      </w:r>
      <w:r w:rsidRPr="00DF1051">
        <w:rPr>
          <w:color w:val="000000"/>
          <w:sz w:val="28"/>
          <w:szCs w:val="28"/>
          <w:lang w:val="uk-UA"/>
        </w:rPr>
        <w:t xml:space="preserve"> </w:t>
      </w:r>
      <w:r w:rsidRPr="00DF1051">
        <w:rPr>
          <w:color w:val="000000"/>
          <w:sz w:val="28"/>
          <w:szCs w:val="28"/>
        </w:rPr>
        <w:t>передала</w:t>
      </w:r>
      <w:r w:rsidRPr="00DF1051">
        <w:rPr>
          <w:color w:val="000000"/>
          <w:sz w:val="28"/>
          <w:szCs w:val="28"/>
          <w:lang w:val="uk-UA"/>
        </w:rPr>
        <w:t xml:space="preserve"> </w:t>
      </w:r>
      <w:r w:rsidRPr="00DF1051">
        <w:rPr>
          <w:color w:val="000000"/>
          <w:sz w:val="28"/>
          <w:szCs w:val="28"/>
        </w:rPr>
        <w:t>в</w:t>
      </w:r>
      <w:r>
        <w:rPr>
          <w:color w:val="000000"/>
          <w:sz w:val="28"/>
          <w:szCs w:val="28"/>
          <w:lang w:val="uk-UA"/>
        </w:rPr>
        <w:t xml:space="preserve"> </w:t>
      </w:r>
      <w:r w:rsidRPr="00DF1051">
        <w:rPr>
          <w:color w:val="000000"/>
          <w:sz w:val="28"/>
          <w:szCs w:val="28"/>
        </w:rPr>
        <w:t>Україну</w:t>
      </w:r>
      <w:r>
        <w:rPr>
          <w:color w:val="000000"/>
          <w:sz w:val="28"/>
          <w:szCs w:val="28"/>
          <w:lang w:val="uk-UA"/>
        </w:rPr>
        <w:t xml:space="preserve"> </w:t>
      </w:r>
      <w:r w:rsidRPr="00DF1051">
        <w:rPr>
          <w:color w:val="000000"/>
          <w:sz w:val="28"/>
          <w:szCs w:val="28"/>
        </w:rPr>
        <w:t>дружина</w:t>
      </w:r>
      <w:r w:rsidRPr="00DF1051">
        <w:rPr>
          <w:color w:val="000000"/>
          <w:sz w:val="28"/>
          <w:szCs w:val="28"/>
          <w:lang w:val="uk-UA"/>
        </w:rPr>
        <w:t xml:space="preserve"> </w:t>
      </w:r>
      <w:r w:rsidRPr="00DF1051">
        <w:rPr>
          <w:color w:val="000000"/>
          <w:sz w:val="28"/>
          <w:szCs w:val="28"/>
        </w:rPr>
        <w:t>І.Кейвана.</w:t>
      </w:r>
    </w:p>
    <w:p w:rsidR="00AB5C4F" w:rsidRDefault="00AB5C4F" w:rsidP="00AB5C4F">
      <w:pPr>
        <w:spacing w:before="100" w:after="100"/>
        <w:jc w:val="both"/>
        <w:rPr>
          <w:color w:val="000000"/>
          <w:sz w:val="28"/>
          <w:szCs w:val="28"/>
          <w:lang w:val="uk-UA"/>
        </w:rPr>
      </w:pPr>
      <w:r>
        <w:rPr>
          <w:color w:val="000000"/>
          <w:sz w:val="28"/>
          <w:szCs w:val="28"/>
          <w:lang w:val="uk-UA"/>
        </w:rPr>
        <w:tab/>
        <w:t xml:space="preserve">Метою статті є спроба виокремити життя і творчість Івана Кейвана в контексті історичних і мистецьких процесів, що відбувалися в Україні та закордоном у ХХ ст. Окреслити основні віхи життя мистця, в загальних рисах проаналізувати його великий мистецький доробок, який на сьогодні ще мало вивчений і потребує ґрунтовного опрацювання. </w:t>
      </w:r>
    </w:p>
    <w:p w:rsidR="00AB5C4F" w:rsidRDefault="00AB5C4F" w:rsidP="00AB5C4F">
      <w:pPr>
        <w:spacing w:before="100" w:after="100"/>
        <w:jc w:val="both"/>
        <w:rPr>
          <w:color w:val="000000"/>
          <w:sz w:val="28"/>
          <w:szCs w:val="28"/>
          <w:lang w:val="uk-UA"/>
        </w:rPr>
      </w:pPr>
      <w:r>
        <w:rPr>
          <w:color w:val="000000"/>
          <w:sz w:val="28"/>
          <w:szCs w:val="28"/>
          <w:lang w:val="uk-UA"/>
        </w:rPr>
        <w:tab/>
        <w:t xml:space="preserve">Окремі матеріали про І.Кейвана опубліковано в канадській українській пресі, зокрема в ґазеті «Література і мистецтво» в Едмонтоні (14 травня 1977 р.), публікація «Іван Кейван – мистецтвознавець»; в ґазеті «Новий шлях» в </w:t>
      </w:r>
      <w:r>
        <w:rPr>
          <w:color w:val="000000"/>
          <w:sz w:val="28"/>
          <w:szCs w:val="28"/>
          <w:lang w:val="uk-UA"/>
        </w:rPr>
        <w:lastRenderedPageBreak/>
        <w:t xml:space="preserve">Едмонтоні (13 травня 1978 р.), публікація «Професор Іван Кейван закінчив монументальний твір». Деякі матеріали про І.Кейвана є в окремих публікаціях українських мистецтвознавців О.Федорука </w:t>
      </w:r>
      <w:r w:rsidRPr="00851D71">
        <w:rPr>
          <w:color w:val="000000"/>
          <w:sz w:val="28"/>
          <w:szCs w:val="28"/>
          <w:lang w:val="uk-UA"/>
        </w:rPr>
        <w:t>[</w:t>
      </w:r>
      <w:r>
        <w:rPr>
          <w:color w:val="000000"/>
          <w:sz w:val="28"/>
          <w:szCs w:val="28"/>
          <w:lang w:val="uk-UA"/>
        </w:rPr>
        <w:t>7</w:t>
      </w:r>
      <w:r w:rsidRPr="00851D71">
        <w:rPr>
          <w:color w:val="000000"/>
          <w:sz w:val="28"/>
          <w:szCs w:val="28"/>
          <w:lang w:val="uk-UA"/>
        </w:rPr>
        <w:t>]</w:t>
      </w:r>
      <w:r>
        <w:rPr>
          <w:color w:val="000000"/>
          <w:sz w:val="28"/>
          <w:szCs w:val="28"/>
          <w:lang w:val="uk-UA"/>
        </w:rPr>
        <w:t xml:space="preserve">, Л.Волошин </w:t>
      </w:r>
      <w:r w:rsidRPr="00851D71">
        <w:rPr>
          <w:color w:val="000000"/>
          <w:sz w:val="28"/>
          <w:szCs w:val="28"/>
          <w:lang w:val="uk-UA"/>
        </w:rPr>
        <w:t>[</w:t>
      </w:r>
      <w:r>
        <w:rPr>
          <w:color w:val="000000"/>
          <w:sz w:val="28"/>
          <w:szCs w:val="28"/>
          <w:lang w:val="uk-UA"/>
        </w:rPr>
        <w:t>1</w:t>
      </w:r>
      <w:r w:rsidRPr="00851D71">
        <w:rPr>
          <w:color w:val="000000"/>
          <w:sz w:val="28"/>
          <w:szCs w:val="28"/>
          <w:lang w:val="uk-UA"/>
        </w:rPr>
        <w:t>]</w:t>
      </w:r>
      <w:r>
        <w:rPr>
          <w:color w:val="000000"/>
          <w:sz w:val="28"/>
          <w:szCs w:val="28"/>
          <w:lang w:val="uk-UA"/>
        </w:rPr>
        <w:t xml:space="preserve">, Р.Шмагала </w:t>
      </w:r>
      <w:r w:rsidRPr="00851D71">
        <w:rPr>
          <w:color w:val="000000"/>
          <w:sz w:val="28"/>
          <w:szCs w:val="28"/>
          <w:lang w:val="uk-UA"/>
        </w:rPr>
        <w:t>[</w:t>
      </w:r>
      <w:r>
        <w:rPr>
          <w:color w:val="000000"/>
          <w:sz w:val="28"/>
          <w:szCs w:val="28"/>
          <w:lang w:val="uk-UA"/>
        </w:rPr>
        <w:t>8</w:t>
      </w:r>
      <w:r w:rsidRPr="00851D71">
        <w:rPr>
          <w:color w:val="000000"/>
          <w:sz w:val="28"/>
          <w:szCs w:val="28"/>
          <w:lang w:val="uk-UA"/>
        </w:rPr>
        <w:t>]</w:t>
      </w:r>
      <w:r>
        <w:rPr>
          <w:color w:val="000000"/>
          <w:sz w:val="28"/>
          <w:szCs w:val="28"/>
          <w:lang w:val="uk-UA"/>
        </w:rPr>
        <w:t xml:space="preserve"> та ін., а також у кількох статтях в періодичній пресі </w:t>
      </w:r>
      <w:r w:rsidRPr="00851D71">
        <w:rPr>
          <w:color w:val="000000"/>
          <w:sz w:val="28"/>
          <w:szCs w:val="28"/>
          <w:lang w:val="uk-UA"/>
        </w:rPr>
        <w:t>[5</w:t>
      </w:r>
      <w:r>
        <w:rPr>
          <w:color w:val="000000"/>
          <w:sz w:val="28"/>
          <w:szCs w:val="28"/>
          <w:lang w:val="uk-UA"/>
        </w:rPr>
        <w:t>; 6</w:t>
      </w:r>
      <w:r w:rsidRPr="00851D71">
        <w:rPr>
          <w:color w:val="000000"/>
          <w:sz w:val="28"/>
          <w:szCs w:val="28"/>
          <w:lang w:val="uk-UA"/>
        </w:rPr>
        <w:t>]</w:t>
      </w:r>
      <w:r>
        <w:rPr>
          <w:color w:val="000000"/>
          <w:sz w:val="28"/>
          <w:szCs w:val="28"/>
          <w:lang w:val="uk-UA"/>
        </w:rPr>
        <w:t>.</w:t>
      </w:r>
    </w:p>
    <w:p w:rsidR="00AB5C4F" w:rsidRDefault="00AB5C4F" w:rsidP="00AB5C4F">
      <w:pPr>
        <w:spacing w:before="100" w:after="100"/>
        <w:jc w:val="both"/>
        <w:rPr>
          <w:color w:val="000000"/>
          <w:sz w:val="28"/>
          <w:szCs w:val="28"/>
          <w:lang w:val="uk-UA"/>
        </w:rPr>
      </w:pPr>
      <w:r w:rsidRPr="00DF1051">
        <w:rPr>
          <w:color w:val="000000"/>
          <w:sz w:val="28"/>
          <w:szCs w:val="28"/>
          <w:lang w:val="uk-UA"/>
        </w:rPr>
        <w:tab/>
      </w:r>
      <w:r>
        <w:rPr>
          <w:color w:val="000000"/>
          <w:sz w:val="28"/>
          <w:szCs w:val="28"/>
        </w:rPr>
        <w:t>І</w:t>
      </w:r>
      <w:r>
        <w:rPr>
          <w:color w:val="000000"/>
          <w:sz w:val="28"/>
          <w:szCs w:val="28"/>
          <w:lang w:val="uk-UA"/>
        </w:rPr>
        <w:t>ван</w:t>
      </w:r>
      <w:r w:rsidRPr="00DF1051">
        <w:rPr>
          <w:color w:val="000000"/>
          <w:sz w:val="28"/>
          <w:szCs w:val="28"/>
          <w:lang w:val="uk-UA"/>
        </w:rPr>
        <w:t xml:space="preserve"> </w:t>
      </w:r>
      <w:r w:rsidRPr="00DF1051">
        <w:rPr>
          <w:color w:val="000000"/>
          <w:sz w:val="28"/>
          <w:szCs w:val="28"/>
        </w:rPr>
        <w:t>Кейван є автором кількох монографі</w:t>
      </w:r>
      <w:r>
        <w:rPr>
          <w:color w:val="000000"/>
          <w:sz w:val="28"/>
          <w:szCs w:val="28"/>
          <w:lang w:val="uk-UA"/>
        </w:rPr>
        <w:t xml:space="preserve">й. В першу чергу, це двотомна </w:t>
      </w:r>
      <w:r w:rsidRPr="00851D71">
        <w:rPr>
          <w:color w:val="000000"/>
          <w:sz w:val="28"/>
          <w:szCs w:val="28"/>
          <w:lang w:val="uk-UA"/>
        </w:rPr>
        <w:t>«Історі</w:t>
      </w:r>
      <w:r w:rsidRPr="00DF1051">
        <w:rPr>
          <w:color w:val="000000"/>
          <w:sz w:val="28"/>
          <w:szCs w:val="28"/>
          <w:lang w:val="uk-UA"/>
        </w:rPr>
        <w:t>ї</w:t>
      </w:r>
      <w:r w:rsidRPr="00851D71">
        <w:rPr>
          <w:color w:val="000000"/>
          <w:sz w:val="28"/>
          <w:szCs w:val="28"/>
          <w:lang w:val="uk-UA"/>
        </w:rPr>
        <w:t xml:space="preserve"> українського мистецтва»</w:t>
      </w:r>
      <w:r>
        <w:rPr>
          <w:color w:val="000000"/>
          <w:sz w:val="28"/>
          <w:szCs w:val="28"/>
          <w:lang w:val="uk-UA"/>
        </w:rPr>
        <w:t xml:space="preserve">, </w:t>
      </w:r>
      <w:r w:rsidRPr="00851D71">
        <w:rPr>
          <w:color w:val="000000"/>
          <w:sz w:val="28"/>
          <w:szCs w:val="28"/>
          <w:lang w:val="uk-UA"/>
        </w:rPr>
        <w:t>(</w:t>
      </w:r>
      <w:r>
        <w:rPr>
          <w:color w:val="000000"/>
          <w:sz w:val="28"/>
          <w:szCs w:val="28"/>
          <w:lang w:val="uk-UA"/>
        </w:rPr>
        <w:t>перший том 1967 р.</w:t>
      </w:r>
      <w:r w:rsidRPr="00851D71">
        <w:rPr>
          <w:color w:val="000000"/>
          <w:sz w:val="28"/>
          <w:szCs w:val="28"/>
          <w:lang w:val="uk-UA"/>
        </w:rPr>
        <w:t>)</w:t>
      </w:r>
      <w:r w:rsidRPr="00DF1051">
        <w:rPr>
          <w:color w:val="000000"/>
          <w:sz w:val="28"/>
          <w:szCs w:val="28"/>
          <w:lang w:val="uk-UA"/>
        </w:rPr>
        <w:t>,</w:t>
      </w:r>
      <w:r>
        <w:rPr>
          <w:color w:val="000000"/>
          <w:sz w:val="28"/>
          <w:szCs w:val="28"/>
          <w:lang w:val="uk-UA"/>
        </w:rPr>
        <w:t xml:space="preserve"> а також</w:t>
      </w:r>
      <w:r w:rsidRPr="00851D71">
        <w:rPr>
          <w:color w:val="000000"/>
          <w:sz w:val="28"/>
          <w:szCs w:val="28"/>
          <w:lang w:val="uk-UA"/>
        </w:rPr>
        <w:t xml:space="preserve"> </w:t>
      </w:r>
      <w:r>
        <w:rPr>
          <w:color w:val="000000"/>
          <w:sz w:val="28"/>
          <w:szCs w:val="28"/>
          <w:lang w:val="uk-UA"/>
        </w:rPr>
        <w:t>праця</w:t>
      </w:r>
      <w:r w:rsidRPr="00DF1051">
        <w:rPr>
          <w:color w:val="000000"/>
          <w:sz w:val="28"/>
          <w:szCs w:val="28"/>
          <w:lang w:val="uk-UA"/>
        </w:rPr>
        <w:t>, що вийшла вже по смерті мистця у 1996 р.</w:t>
      </w:r>
      <w:r>
        <w:rPr>
          <w:color w:val="000000"/>
          <w:sz w:val="28"/>
          <w:szCs w:val="28"/>
          <w:lang w:val="uk-UA"/>
        </w:rPr>
        <w:t>:</w:t>
      </w:r>
      <w:r w:rsidRPr="00DF1051">
        <w:rPr>
          <w:color w:val="000000"/>
          <w:sz w:val="28"/>
          <w:szCs w:val="28"/>
          <w:lang w:val="uk-UA"/>
        </w:rPr>
        <w:t xml:space="preserve"> «Украї</w:t>
      </w:r>
      <w:r>
        <w:rPr>
          <w:color w:val="000000"/>
          <w:sz w:val="28"/>
          <w:szCs w:val="28"/>
          <w:lang w:val="uk-UA"/>
        </w:rPr>
        <w:t xml:space="preserve">нські мистці поза Батьківщиною» </w:t>
      </w:r>
      <w:r w:rsidRPr="00851D71">
        <w:rPr>
          <w:color w:val="000000"/>
          <w:sz w:val="28"/>
          <w:szCs w:val="28"/>
        </w:rPr>
        <w:t>[2]</w:t>
      </w:r>
      <w:r>
        <w:rPr>
          <w:color w:val="000000"/>
          <w:sz w:val="28"/>
          <w:szCs w:val="28"/>
          <w:lang w:val="uk-UA"/>
        </w:rPr>
        <w:t>. Він автор</w:t>
      </w:r>
      <w:r w:rsidRPr="00DF1051">
        <w:rPr>
          <w:color w:val="000000"/>
          <w:sz w:val="28"/>
          <w:szCs w:val="28"/>
          <w:lang w:val="uk-UA"/>
        </w:rPr>
        <w:t xml:space="preserve"> статтей на теми образотворчого мистецтва в українській пресі</w:t>
      </w:r>
      <w:r>
        <w:rPr>
          <w:color w:val="000000"/>
          <w:sz w:val="28"/>
          <w:szCs w:val="28"/>
          <w:lang w:val="uk-UA"/>
        </w:rPr>
        <w:t>:</w:t>
      </w:r>
      <w:r w:rsidRPr="00DF1051">
        <w:rPr>
          <w:color w:val="000000"/>
          <w:sz w:val="28"/>
          <w:szCs w:val="28"/>
          <w:lang w:val="uk-UA"/>
        </w:rPr>
        <w:t xml:space="preserve"> </w:t>
      </w:r>
      <w:r w:rsidRPr="00DF1051">
        <w:rPr>
          <w:color w:val="000000"/>
          <w:sz w:val="28"/>
          <w:szCs w:val="28"/>
        </w:rPr>
        <w:t>«Тарас Шевченко – образотворчий мистець»</w:t>
      </w:r>
      <w:r>
        <w:rPr>
          <w:color w:val="000000"/>
          <w:sz w:val="28"/>
          <w:szCs w:val="28"/>
          <w:lang w:val="uk-UA"/>
        </w:rPr>
        <w:t xml:space="preserve">, за яку отримав Шевченківську медаль </w:t>
      </w:r>
      <w:r w:rsidRPr="00851D71">
        <w:rPr>
          <w:color w:val="000000"/>
          <w:sz w:val="28"/>
          <w:szCs w:val="28"/>
        </w:rPr>
        <w:t>(</w:t>
      </w:r>
      <w:r>
        <w:rPr>
          <w:color w:val="000000"/>
          <w:sz w:val="28"/>
          <w:szCs w:val="28"/>
          <w:lang w:val="uk-UA"/>
        </w:rPr>
        <w:t>1964 р.</w:t>
      </w:r>
      <w:r w:rsidRPr="00851D71">
        <w:rPr>
          <w:color w:val="000000"/>
          <w:sz w:val="28"/>
          <w:szCs w:val="28"/>
        </w:rPr>
        <w:t>)</w:t>
      </w:r>
      <w:r>
        <w:rPr>
          <w:color w:val="000000"/>
          <w:sz w:val="28"/>
          <w:szCs w:val="28"/>
          <w:lang w:val="uk-UA"/>
        </w:rPr>
        <w:t>,</w:t>
      </w:r>
      <w:r w:rsidRPr="00DF1051">
        <w:rPr>
          <w:color w:val="000000"/>
          <w:sz w:val="28"/>
          <w:szCs w:val="28"/>
          <w:lang w:val="uk-UA"/>
        </w:rPr>
        <w:t xml:space="preserve"> «Дмитро Антонович», «Володимир Січи</w:t>
      </w:r>
      <w:r>
        <w:rPr>
          <w:color w:val="000000"/>
          <w:sz w:val="28"/>
          <w:szCs w:val="28"/>
          <w:lang w:val="uk-UA"/>
        </w:rPr>
        <w:t xml:space="preserve">нський», «Василь Кричевський – </w:t>
      </w:r>
      <w:r w:rsidRPr="00DF1051">
        <w:rPr>
          <w:color w:val="000000"/>
          <w:sz w:val="28"/>
          <w:szCs w:val="28"/>
          <w:lang w:val="uk-UA"/>
        </w:rPr>
        <w:t>творець українського національного стилю»</w:t>
      </w:r>
      <w:r>
        <w:rPr>
          <w:color w:val="000000"/>
          <w:sz w:val="28"/>
          <w:szCs w:val="28"/>
        </w:rPr>
        <w:t xml:space="preserve"> </w:t>
      </w:r>
      <w:r w:rsidRPr="00851D71">
        <w:rPr>
          <w:color w:val="000000"/>
          <w:sz w:val="28"/>
          <w:szCs w:val="28"/>
        </w:rPr>
        <w:t>[</w:t>
      </w:r>
      <w:r>
        <w:rPr>
          <w:color w:val="000000"/>
          <w:sz w:val="28"/>
          <w:szCs w:val="28"/>
          <w:lang w:val="uk-UA"/>
        </w:rPr>
        <w:t>3</w:t>
      </w:r>
      <w:r w:rsidRPr="00851D71">
        <w:rPr>
          <w:color w:val="000000"/>
          <w:sz w:val="28"/>
          <w:szCs w:val="28"/>
        </w:rPr>
        <w:t>]</w:t>
      </w:r>
      <w:r w:rsidRPr="00DF1051">
        <w:rPr>
          <w:color w:val="000000"/>
          <w:sz w:val="28"/>
          <w:szCs w:val="28"/>
          <w:lang w:val="uk-UA"/>
        </w:rPr>
        <w:t>, «Микола Бутович»</w:t>
      </w:r>
      <w:r w:rsidRPr="00851D71">
        <w:rPr>
          <w:color w:val="000000"/>
          <w:sz w:val="28"/>
          <w:szCs w:val="28"/>
        </w:rPr>
        <w:t xml:space="preserve"> [</w:t>
      </w:r>
      <w:r>
        <w:rPr>
          <w:color w:val="000000"/>
          <w:sz w:val="28"/>
          <w:szCs w:val="28"/>
          <w:lang w:val="uk-UA"/>
        </w:rPr>
        <w:t>4</w:t>
      </w:r>
      <w:r w:rsidRPr="00851D71">
        <w:rPr>
          <w:color w:val="000000"/>
          <w:sz w:val="28"/>
          <w:szCs w:val="28"/>
        </w:rPr>
        <w:t>]</w:t>
      </w:r>
      <w:r w:rsidRPr="00DF1051">
        <w:rPr>
          <w:color w:val="000000"/>
          <w:sz w:val="28"/>
          <w:szCs w:val="28"/>
          <w:lang w:val="uk-UA"/>
        </w:rPr>
        <w:t xml:space="preserve"> тощо.</w:t>
      </w:r>
    </w:p>
    <w:p w:rsidR="00AB5C4F" w:rsidRPr="00350109" w:rsidRDefault="00AB5C4F" w:rsidP="00AB5C4F">
      <w:pPr>
        <w:spacing w:before="100" w:after="100"/>
        <w:jc w:val="both"/>
        <w:rPr>
          <w:color w:val="000000"/>
          <w:sz w:val="28"/>
          <w:lang w:val="uk-UA"/>
        </w:rPr>
      </w:pPr>
      <w:r>
        <w:rPr>
          <w:color w:val="000000"/>
          <w:sz w:val="28"/>
          <w:lang w:val="uk-UA"/>
        </w:rPr>
        <w:tab/>
      </w:r>
      <w:r w:rsidRPr="00DF1051">
        <w:rPr>
          <w:color w:val="000000"/>
          <w:sz w:val="28"/>
        </w:rPr>
        <w:t>І</w:t>
      </w:r>
      <w:r>
        <w:rPr>
          <w:color w:val="000000"/>
          <w:sz w:val="28"/>
        </w:rPr>
        <w:t>ван Кейван, як і такі авторитет</w:t>
      </w:r>
      <w:r>
        <w:rPr>
          <w:color w:val="000000"/>
          <w:sz w:val="28"/>
          <w:lang w:val="uk-UA"/>
        </w:rPr>
        <w:t>ні мистці</w:t>
      </w:r>
      <w:r w:rsidRPr="00DF1051">
        <w:rPr>
          <w:color w:val="000000"/>
          <w:sz w:val="28"/>
        </w:rPr>
        <w:t>, як Святослав Гординський, Антін Малюца, Юрій Соловій, Яків Гніздовський писав про художника Миколу Бутовича</w:t>
      </w:r>
      <w:r>
        <w:rPr>
          <w:color w:val="000000"/>
          <w:sz w:val="28"/>
          <w:lang w:val="uk-UA"/>
        </w:rPr>
        <w:t>.</w:t>
      </w:r>
      <w:r w:rsidRPr="00DF1051">
        <w:rPr>
          <w:color w:val="000000"/>
          <w:sz w:val="28"/>
        </w:rPr>
        <w:t xml:space="preserve"> Як зазначає О.Федорук: «Маляр і мистецтвознавець з Торонто Іван Кейван – сказав вагоме слово про М.Бутовича – це короткий, але докладний життєпис майстра і аналіз його творчості, своєр</w:t>
      </w:r>
      <w:r>
        <w:rPr>
          <w:color w:val="000000"/>
          <w:sz w:val="28"/>
        </w:rPr>
        <w:t>ідна мистецтвознавча епітафія»</w:t>
      </w:r>
      <w:r>
        <w:rPr>
          <w:color w:val="000000"/>
          <w:sz w:val="28"/>
          <w:lang w:val="uk-UA"/>
        </w:rPr>
        <w:t xml:space="preserve"> </w:t>
      </w:r>
      <w:r w:rsidRPr="00851D71">
        <w:rPr>
          <w:color w:val="000000"/>
          <w:sz w:val="28"/>
        </w:rPr>
        <w:t>[</w:t>
      </w:r>
      <w:r>
        <w:rPr>
          <w:color w:val="000000"/>
          <w:sz w:val="28"/>
          <w:lang w:val="uk-UA"/>
        </w:rPr>
        <w:t>7, с.23</w:t>
      </w:r>
      <w:r w:rsidRPr="00851D71">
        <w:rPr>
          <w:color w:val="000000"/>
          <w:sz w:val="28"/>
        </w:rPr>
        <w:t>]</w:t>
      </w:r>
      <w:r>
        <w:rPr>
          <w:color w:val="000000"/>
          <w:sz w:val="28"/>
          <w:lang w:val="uk-UA"/>
        </w:rPr>
        <w:t>.</w:t>
      </w:r>
      <w:r w:rsidRPr="00DF1051">
        <w:rPr>
          <w:color w:val="000000"/>
          <w:sz w:val="28"/>
        </w:rPr>
        <w:t xml:space="preserve"> </w:t>
      </w:r>
    </w:p>
    <w:p w:rsidR="00AB5C4F" w:rsidRPr="00414525" w:rsidRDefault="00AB5C4F" w:rsidP="00AB5C4F">
      <w:pPr>
        <w:spacing w:before="100" w:after="100"/>
        <w:jc w:val="both"/>
        <w:rPr>
          <w:color w:val="000000"/>
          <w:sz w:val="28"/>
          <w:lang w:val="uk-UA"/>
        </w:rPr>
      </w:pPr>
      <w:r>
        <w:rPr>
          <w:color w:val="000000"/>
          <w:sz w:val="28"/>
          <w:lang w:val="uk-UA"/>
        </w:rPr>
        <w:tab/>
      </w:r>
      <w:r w:rsidRPr="00DF1051">
        <w:rPr>
          <w:color w:val="000000"/>
          <w:sz w:val="28"/>
        </w:rPr>
        <w:t>Пишучи про Бутовича, Кейван</w:t>
      </w:r>
      <w:r>
        <w:rPr>
          <w:color w:val="000000"/>
          <w:sz w:val="28"/>
        </w:rPr>
        <w:t xml:space="preserve"> відзнача</w:t>
      </w:r>
      <w:r>
        <w:rPr>
          <w:color w:val="000000"/>
          <w:sz w:val="28"/>
          <w:lang w:val="uk-UA"/>
        </w:rPr>
        <w:t xml:space="preserve">в: </w:t>
      </w:r>
      <w:r w:rsidRPr="00DF1051">
        <w:rPr>
          <w:color w:val="000000"/>
          <w:sz w:val="28"/>
        </w:rPr>
        <w:t>«працюючи в чисто українській тематиці, він зумів надзвичайно вміло показати її в наскрізь модерній формі». Схема така: народні джерела + професійна технічність + сучасні засоби виразу + гумористично-добродушний стиль, «як жоден з наших мистців у минулому і сучасному</w:t>
      </w:r>
      <w:r>
        <w:rPr>
          <w:color w:val="000000"/>
          <w:sz w:val="28"/>
          <w:lang w:val="uk-UA"/>
        </w:rPr>
        <w:t>»</w:t>
      </w:r>
      <w:r w:rsidRPr="00DF1051">
        <w:rPr>
          <w:color w:val="000000"/>
          <w:sz w:val="28"/>
        </w:rPr>
        <w:t>. Оцінка Кейваном Бутовича майже компліментарно-декларативна, але надзвичайно точна: «Коли ми будемо говорити про український модернізм, то його творцем і клясичним виразником є Микола Бутович. Тримаючись міцно рідного ґрунту й засвоївши всякі модерністичні течії, він використав їх для українського мистецтва, а сполучивши елементи українського мистецтва з модерними течіями, Бутович зумів створити чудову синтезу українського модернізму і цим вивів нашу образотворчість на широкі світові ш</w:t>
      </w:r>
      <w:r>
        <w:rPr>
          <w:color w:val="000000"/>
          <w:sz w:val="28"/>
        </w:rPr>
        <w:t>ляхи»</w:t>
      </w:r>
      <w:r>
        <w:rPr>
          <w:color w:val="000000"/>
          <w:sz w:val="28"/>
          <w:lang w:val="uk-UA"/>
        </w:rPr>
        <w:t xml:space="preserve"> </w:t>
      </w:r>
      <w:r w:rsidRPr="00851D71">
        <w:rPr>
          <w:color w:val="000000"/>
          <w:sz w:val="28"/>
        </w:rPr>
        <w:t>[</w:t>
      </w:r>
      <w:r>
        <w:rPr>
          <w:color w:val="000000"/>
          <w:sz w:val="28"/>
          <w:lang w:val="uk-UA"/>
        </w:rPr>
        <w:t>7, с.23</w:t>
      </w:r>
      <w:r w:rsidRPr="00851D71">
        <w:rPr>
          <w:color w:val="000000"/>
          <w:sz w:val="28"/>
        </w:rPr>
        <w:t>]</w:t>
      </w:r>
      <w:r>
        <w:rPr>
          <w:color w:val="000000"/>
          <w:sz w:val="28"/>
          <w:lang w:val="uk-UA"/>
        </w:rPr>
        <w:t>.</w:t>
      </w:r>
    </w:p>
    <w:p w:rsidR="00AB5C4F" w:rsidRPr="00B4671B" w:rsidRDefault="00AB5C4F" w:rsidP="00AB5C4F">
      <w:pPr>
        <w:spacing w:before="100" w:after="100"/>
        <w:jc w:val="both"/>
        <w:rPr>
          <w:color w:val="000000"/>
          <w:sz w:val="28"/>
          <w:lang w:val="uk-UA"/>
        </w:rPr>
      </w:pPr>
      <w:r>
        <w:rPr>
          <w:color w:val="000000"/>
          <w:sz w:val="28"/>
          <w:lang w:val="uk-UA"/>
        </w:rPr>
        <w:tab/>
        <w:t xml:space="preserve">Василь Кричевський, як видатна особистість в українському мистецтві та архітектурі, зацікавила І.Кейвана через те, що за визначенням Кейвана Кричевський був творцем українського національного стилю. Аналізуючи архітектуру славетного будинку Гр.Галагана в Лебединцях на Полтавщині, І.Кейван у своїй статті пише: «Чому б не наслідувати загальний дух того будівництва, взяти вироблені традицією практичні будівельні засоби і, використовуючи їх, створити новий стиль в будівництві? Це було б не копіювання старого, а розвивання нового – з коріння, яке виростає з старої традиції і нею живиться» </w:t>
      </w:r>
      <w:r w:rsidRPr="00851D71">
        <w:rPr>
          <w:color w:val="000000"/>
          <w:sz w:val="28"/>
        </w:rPr>
        <w:t>[</w:t>
      </w:r>
      <w:r>
        <w:rPr>
          <w:color w:val="000000"/>
          <w:sz w:val="28"/>
          <w:lang w:val="uk-UA"/>
        </w:rPr>
        <w:t>3, с.</w:t>
      </w:r>
      <w:r w:rsidRPr="00851D71">
        <w:rPr>
          <w:color w:val="000000"/>
          <w:sz w:val="28"/>
        </w:rPr>
        <w:t>6]</w:t>
      </w:r>
      <w:r>
        <w:rPr>
          <w:color w:val="000000"/>
          <w:sz w:val="28"/>
          <w:lang w:val="uk-UA"/>
        </w:rPr>
        <w:t>. І.Кейван простежив мистецькі зв</w:t>
      </w:r>
      <w:r w:rsidRPr="00851D71">
        <w:rPr>
          <w:color w:val="000000"/>
          <w:sz w:val="28"/>
          <w:lang w:val="uk-UA"/>
        </w:rPr>
        <w:t>’</w:t>
      </w:r>
      <w:r>
        <w:rPr>
          <w:color w:val="000000"/>
          <w:sz w:val="28"/>
          <w:lang w:val="uk-UA"/>
        </w:rPr>
        <w:t>язки В.Кричевського, зокрема з художником Л.Жемчужніковим, який особисто знав Т.Шевченка, також з братом Федором та Г.Нарбутом, з якими працював в Академії мистецтв у Києві, а також з М.Бутовичем, з яким В.Кричевський розписував на лемківщині церкву впродовж 1943 – 1944 рр. тощо.</w:t>
      </w:r>
    </w:p>
    <w:p w:rsidR="00AB5C4F" w:rsidRPr="00FA255D" w:rsidRDefault="00AB5C4F" w:rsidP="00AB5C4F">
      <w:pPr>
        <w:spacing w:before="100" w:after="100"/>
        <w:jc w:val="both"/>
        <w:rPr>
          <w:color w:val="000000"/>
          <w:sz w:val="28"/>
          <w:szCs w:val="28"/>
          <w:lang w:val="uk-UA"/>
        </w:rPr>
      </w:pPr>
      <w:r>
        <w:rPr>
          <w:color w:val="000000"/>
          <w:sz w:val="28"/>
          <w:szCs w:val="28"/>
          <w:lang w:val="uk-UA"/>
        </w:rPr>
        <w:tab/>
      </w:r>
      <w:r w:rsidRPr="00DF1051">
        <w:rPr>
          <w:color w:val="000000"/>
          <w:sz w:val="28"/>
          <w:szCs w:val="28"/>
        </w:rPr>
        <w:t>Іван Кейван залишив після себе велику творчу спадщину.</w:t>
      </w:r>
      <w:r>
        <w:rPr>
          <w:color w:val="000000"/>
          <w:sz w:val="28"/>
          <w:szCs w:val="28"/>
          <w:lang w:val="uk-UA"/>
        </w:rPr>
        <w:t xml:space="preserve"> </w:t>
      </w:r>
      <w:r>
        <w:rPr>
          <w:color w:val="000000"/>
          <w:sz w:val="28"/>
          <w:szCs w:val="28"/>
        </w:rPr>
        <w:t>Дружиною</w:t>
      </w:r>
      <w:r>
        <w:rPr>
          <w:color w:val="000000"/>
          <w:sz w:val="28"/>
          <w:szCs w:val="28"/>
          <w:lang w:val="uk-UA"/>
        </w:rPr>
        <w:t xml:space="preserve"> </w:t>
      </w:r>
      <w:r w:rsidRPr="00DF1051">
        <w:rPr>
          <w:color w:val="000000"/>
          <w:sz w:val="28"/>
          <w:szCs w:val="28"/>
        </w:rPr>
        <w:t>художника</w:t>
      </w:r>
      <w:r>
        <w:rPr>
          <w:color w:val="000000"/>
          <w:sz w:val="28"/>
          <w:szCs w:val="28"/>
          <w:lang w:val="uk-UA"/>
        </w:rPr>
        <w:t>,</w:t>
      </w:r>
      <w:r w:rsidRPr="00DF1051">
        <w:rPr>
          <w:color w:val="000000"/>
          <w:sz w:val="28"/>
          <w:szCs w:val="28"/>
        </w:rPr>
        <w:t xml:space="preserve"> Марією Кейван</w:t>
      </w:r>
      <w:r>
        <w:rPr>
          <w:color w:val="000000"/>
          <w:sz w:val="28"/>
          <w:szCs w:val="28"/>
          <w:lang w:val="uk-UA"/>
        </w:rPr>
        <w:t>,</w:t>
      </w:r>
      <w:r w:rsidRPr="00DF1051">
        <w:rPr>
          <w:color w:val="000000"/>
          <w:sz w:val="28"/>
          <w:szCs w:val="28"/>
        </w:rPr>
        <w:t xml:space="preserve"> складено список найважливіших мистецьких праць </w:t>
      </w:r>
      <w:r w:rsidRPr="00DF1051">
        <w:rPr>
          <w:color w:val="000000"/>
          <w:sz w:val="28"/>
          <w:szCs w:val="28"/>
        </w:rPr>
        <w:lastRenderedPageBreak/>
        <w:t>худо</w:t>
      </w:r>
      <w:r>
        <w:rPr>
          <w:color w:val="000000"/>
          <w:sz w:val="28"/>
          <w:szCs w:val="28"/>
        </w:rPr>
        <w:t>жника, які були створені в 1945</w:t>
      </w:r>
      <w:r>
        <w:rPr>
          <w:color w:val="000000"/>
          <w:sz w:val="28"/>
          <w:szCs w:val="28"/>
          <w:lang w:val="uk-UA"/>
        </w:rPr>
        <w:t xml:space="preserve"> – 19</w:t>
      </w:r>
      <w:r>
        <w:rPr>
          <w:color w:val="000000"/>
          <w:sz w:val="28"/>
          <w:szCs w:val="28"/>
        </w:rPr>
        <w:t xml:space="preserve">77 рр. </w:t>
      </w:r>
      <w:r>
        <w:rPr>
          <w:color w:val="000000"/>
          <w:sz w:val="28"/>
          <w:szCs w:val="28"/>
          <w:lang w:val="uk-UA"/>
        </w:rPr>
        <w:t>У</w:t>
      </w:r>
      <w:r w:rsidRPr="00DF1051">
        <w:rPr>
          <w:color w:val="000000"/>
          <w:sz w:val="28"/>
          <w:szCs w:val="28"/>
        </w:rPr>
        <w:t xml:space="preserve"> ньому є твори на різноманіт</w:t>
      </w:r>
      <w:r>
        <w:rPr>
          <w:color w:val="000000"/>
          <w:sz w:val="28"/>
          <w:szCs w:val="28"/>
        </w:rPr>
        <w:t>ну тематику:</w:t>
      </w:r>
      <w:r>
        <w:rPr>
          <w:color w:val="000000"/>
          <w:sz w:val="28"/>
          <w:szCs w:val="28"/>
          <w:lang w:val="uk-UA"/>
        </w:rPr>
        <w:t xml:space="preserve"> </w:t>
      </w:r>
      <w:r>
        <w:rPr>
          <w:color w:val="000000"/>
          <w:sz w:val="28"/>
          <w:szCs w:val="28"/>
        </w:rPr>
        <w:t>релігійні сюжети</w:t>
      </w:r>
      <w:r>
        <w:rPr>
          <w:color w:val="000000"/>
          <w:sz w:val="28"/>
          <w:szCs w:val="28"/>
          <w:lang w:val="uk-UA"/>
        </w:rPr>
        <w:t xml:space="preserve"> </w:t>
      </w:r>
      <w:r>
        <w:rPr>
          <w:color w:val="000000"/>
          <w:sz w:val="28"/>
          <w:szCs w:val="28"/>
        </w:rPr>
        <w:t>(</w:t>
      </w:r>
      <w:r w:rsidRPr="00DF1051">
        <w:rPr>
          <w:color w:val="000000"/>
          <w:sz w:val="28"/>
          <w:szCs w:val="28"/>
        </w:rPr>
        <w:t>«Жертва Авраама», «Святий Стефан», «Воздвиження Чесного Хреста»,</w:t>
      </w:r>
      <w:r>
        <w:rPr>
          <w:color w:val="000000"/>
          <w:sz w:val="28"/>
          <w:szCs w:val="28"/>
        </w:rPr>
        <w:t xml:space="preserve"> «Тайна вечеря», «Святий Юрій»</w:t>
      </w:r>
      <w:r>
        <w:rPr>
          <w:color w:val="000000"/>
          <w:sz w:val="28"/>
          <w:szCs w:val="28"/>
          <w:lang w:val="uk-UA"/>
        </w:rPr>
        <w:t>), п</w:t>
      </w:r>
      <w:r w:rsidRPr="00DF1051">
        <w:rPr>
          <w:color w:val="000000"/>
          <w:sz w:val="28"/>
          <w:szCs w:val="28"/>
        </w:rPr>
        <w:t>орт</w:t>
      </w:r>
      <w:r>
        <w:rPr>
          <w:color w:val="000000"/>
          <w:sz w:val="28"/>
          <w:szCs w:val="28"/>
        </w:rPr>
        <w:t>рети визначних діячів України (</w:t>
      </w:r>
      <w:r w:rsidRPr="00DF1051">
        <w:rPr>
          <w:color w:val="000000"/>
          <w:sz w:val="28"/>
          <w:szCs w:val="28"/>
        </w:rPr>
        <w:t>«Августин Волошин – президент Карпатської України», «Богдан Хмельницький», «Митрополит Андрей Шеп</w:t>
      </w:r>
      <w:r>
        <w:rPr>
          <w:color w:val="000000"/>
          <w:sz w:val="28"/>
          <w:szCs w:val="28"/>
        </w:rPr>
        <w:t>тицький», «Іван Франко»).</w:t>
      </w:r>
      <w:r>
        <w:rPr>
          <w:color w:val="000000"/>
          <w:sz w:val="28"/>
          <w:szCs w:val="28"/>
          <w:lang w:val="uk-UA"/>
        </w:rPr>
        <w:t xml:space="preserve"> Д</w:t>
      </w:r>
      <w:r w:rsidRPr="00DF1051">
        <w:rPr>
          <w:color w:val="000000"/>
          <w:sz w:val="28"/>
          <w:szCs w:val="28"/>
        </w:rPr>
        <w:t>о мистецької спадщини художника відносяться численні ескізи грамот, о</w:t>
      </w:r>
      <w:r>
        <w:rPr>
          <w:color w:val="000000"/>
          <w:sz w:val="28"/>
          <w:szCs w:val="28"/>
        </w:rPr>
        <w:t>бкладинки книг, поштові марки.</w:t>
      </w:r>
      <w:r w:rsidRPr="00B02AAF">
        <w:rPr>
          <w:color w:val="000000"/>
          <w:sz w:val="28"/>
          <w:szCs w:val="28"/>
          <w:lang w:val="uk-UA"/>
        </w:rPr>
        <w:t xml:space="preserve"> </w:t>
      </w:r>
      <w:r>
        <w:rPr>
          <w:color w:val="000000"/>
          <w:sz w:val="28"/>
          <w:szCs w:val="28"/>
          <w:lang w:val="uk-UA"/>
        </w:rPr>
        <w:t>В.Січинський писав: «І.Кейван належить до тих нечисленних і незломних індивідуальностей, що винесли з Батьківщини найкращі досягнення своїх великих предків, високо тримає прапор українського мистецтва й далі творить в дусі української школи... Портрети І.Кейвана – це особлива ділянка його творчості, що має виняткове значення для нашої історії, культури і мистецтва. Портрети мистця виконані графічним способом, мають і матимуть постійну вартість. Це глибокі студії психологічних особливостей»</w:t>
      </w:r>
      <w:r w:rsidRPr="00851D71">
        <w:rPr>
          <w:color w:val="000000"/>
          <w:sz w:val="28"/>
          <w:szCs w:val="28"/>
        </w:rPr>
        <w:t xml:space="preserve"> [</w:t>
      </w:r>
      <w:r>
        <w:rPr>
          <w:color w:val="000000"/>
          <w:sz w:val="28"/>
          <w:szCs w:val="28"/>
          <w:lang w:val="uk-UA"/>
        </w:rPr>
        <w:t>6</w:t>
      </w:r>
      <w:r w:rsidRPr="00851D71">
        <w:rPr>
          <w:color w:val="000000"/>
          <w:sz w:val="28"/>
          <w:szCs w:val="28"/>
        </w:rPr>
        <w:t>]</w:t>
      </w:r>
      <w:r>
        <w:rPr>
          <w:color w:val="000000"/>
          <w:sz w:val="28"/>
          <w:szCs w:val="28"/>
          <w:lang w:val="uk-UA"/>
        </w:rPr>
        <w:t>.</w:t>
      </w:r>
    </w:p>
    <w:p w:rsidR="00AB5C4F" w:rsidRDefault="00AB5C4F" w:rsidP="00AB5C4F">
      <w:pPr>
        <w:spacing w:before="100" w:after="100"/>
        <w:jc w:val="both"/>
        <w:rPr>
          <w:color w:val="000000"/>
          <w:sz w:val="28"/>
          <w:lang w:val="uk-UA"/>
        </w:rPr>
      </w:pPr>
      <w:r>
        <w:rPr>
          <w:color w:val="000000"/>
          <w:sz w:val="28"/>
          <w:szCs w:val="28"/>
          <w:lang w:val="uk-UA"/>
        </w:rPr>
        <w:tab/>
        <w:t>Н</w:t>
      </w:r>
      <w:r w:rsidRPr="00DF1051">
        <w:rPr>
          <w:color w:val="000000"/>
          <w:sz w:val="28"/>
          <w:szCs w:val="28"/>
        </w:rPr>
        <w:t>ародився</w:t>
      </w:r>
      <w:r>
        <w:rPr>
          <w:color w:val="000000"/>
          <w:sz w:val="28"/>
          <w:szCs w:val="28"/>
          <w:lang w:val="uk-UA"/>
        </w:rPr>
        <w:t xml:space="preserve"> майбутній м</w:t>
      </w:r>
      <w:r w:rsidRPr="00DF1051">
        <w:rPr>
          <w:color w:val="000000"/>
          <w:sz w:val="28"/>
          <w:szCs w:val="28"/>
        </w:rPr>
        <w:t>и</w:t>
      </w:r>
      <w:r>
        <w:rPr>
          <w:color w:val="000000"/>
          <w:sz w:val="28"/>
          <w:szCs w:val="28"/>
          <w:lang w:val="uk-UA"/>
        </w:rPr>
        <w:t>с</w:t>
      </w:r>
      <w:r>
        <w:rPr>
          <w:color w:val="000000"/>
          <w:sz w:val="28"/>
          <w:szCs w:val="28"/>
        </w:rPr>
        <w:t xml:space="preserve">тець </w:t>
      </w:r>
      <w:r>
        <w:rPr>
          <w:color w:val="000000"/>
          <w:sz w:val="28"/>
          <w:szCs w:val="28"/>
          <w:lang w:val="uk-UA"/>
        </w:rPr>
        <w:t>18 вересня</w:t>
      </w:r>
      <w:r w:rsidRPr="00DF1051">
        <w:rPr>
          <w:color w:val="000000"/>
          <w:sz w:val="28"/>
          <w:szCs w:val="28"/>
        </w:rPr>
        <w:t xml:space="preserve"> 1907 р. у с. Карлів (тепер Прутівка) </w:t>
      </w:r>
      <w:r>
        <w:rPr>
          <w:color w:val="000000"/>
          <w:sz w:val="28"/>
          <w:szCs w:val="28"/>
          <w:lang w:val="uk-UA"/>
        </w:rPr>
        <w:t xml:space="preserve"> на </w:t>
      </w:r>
      <w:r w:rsidRPr="00DF1051">
        <w:rPr>
          <w:color w:val="000000"/>
          <w:sz w:val="28"/>
          <w:szCs w:val="28"/>
        </w:rPr>
        <w:t>Снятин</w:t>
      </w:r>
      <w:r>
        <w:rPr>
          <w:color w:val="000000"/>
          <w:sz w:val="28"/>
          <w:szCs w:val="28"/>
          <w:lang w:val="uk-UA"/>
        </w:rPr>
        <w:t>щині (тепер Івано-Франківщина).</w:t>
      </w:r>
      <w:r w:rsidRPr="00DF1051">
        <w:rPr>
          <w:color w:val="000000"/>
          <w:sz w:val="28"/>
          <w:szCs w:val="28"/>
        </w:rPr>
        <w:t xml:space="preserve"> </w:t>
      </w:r>
      <w:r>
        <w:rPr>
          <w:color w:val="000000"/>
          <w:sz w:val="28"/>
          <w:szCs w:val="28"/>
          <w:lang w:val="uk-UA"/>
        </w:rPr>
        <w:t xml:space="preserve">Однак, за деякими даними, роком народження Івана Кейвана слід вважати 1909 р. (у такому випадку сторічний ювілей припадає на вересень 2009 р. – </w:t>
      </w:r>
      <w:r w:rsidRPr="0072699A">
        <w:rPr>
          <w:b/>
          <w:i/>
          <w:color w:val="000000"/>
          <w:sz w:val="28"/>
          <w:szCs w:val="28"/>
          <w:lang w:val="uk-UA"/>
        </w:rPr>
        <w:t>В.Л.</w:t>
      </w:r>
      <w:r>
        <w:rPr>
          <w:color w:val="000000"/>
          <w:sz w:val="28"/>
          <w:szCs w:val="28"/>
          <w:lang w:val="uk-UA"/>
        </w:rPr>
        <w:t xml:space="preserve">). </w:t>
      </w:r>
      <w:r>
        <w:rPr>
          <w:color w:val="000000"/>
          <w:sz w:val="28"/>
          <w:lang w:val="uk-UA"/>
        </w:rPr>
        <w:t>Він був першою дитиною у родині ремісника–столяра Миколи Кейвана. Потім народилися Василь, Марійка, Гануся, Володимир. Брати були учасниками Другої світової війни. Ріс серед чудової природи. Закінчив Карлівську сільську школу.</w:t>
      </w:r>
      <w:r w:rsidRPr="00851D71">
        <w:rPr>
          <w:color w:val="000000"/>
          <w:sz w:val="28"/>
          <w:lang w:val="uk-UA"/>
        </w:rPr>
        <w:t xml:space="preserve"> </w:t>
      </w:r>
      <w:r>
        <w:rPr>
          <w:color w:val="000000"/>
          <w:sz w:val="28"/>
          <w:lang w:val="uk-UA"/>
        </w:rPr>
        <w:t xml:space="preserve">За порадою В.Стефаника вчився в Коломийській ґімназії протягом 1919 – 1927 рр. До речі, Кейван і Стефаник були далекими, але родичами. Як згадував в одному з листів І.Кейван, (далі буду цитувати І.Кейвана на підставі його листів – </w:t>
      </w:r>
      <w:r w:rsidRPr="00741B02">
        <w:rPr>
          <w:b/>
          <w:i/>
          <w:color w:val="000000"/>
          <w:sz w:val="28"/>
          <w:lang w:val="uk-UA"/>
        </w:rPr>
        <w:t>В.Л.</w:t>
      </w:r>
      <w:r>
        <w:rPr>
          <w:color w:val="000000"/>
          <w:sz w:val="28"/>
          <w:lang w:val="uk-UA"/>
        </w:rPr>
        <w:t xml:space="preserve">), відповідаючи на запитання про схожість його сумних очей з Стефаниківськими: «Що мої очі сумні як у Стефаника, не дивно, бо мати Стефаника Оксана (дочка Федора Кейвана), це двоюрідна (перва) сестра мого діда Івана. Проте я вдався не в Кейванів, а в свою матір, що походила з Ілащуків – гуцулів» </w:t>
      </w:r>
      <w:r w:rsidRPr="00851D71">
        <w:rPr>
          <w:color w:val="000000"/>
          <w:sz w:val="28"/>
        </w:rPr>
        <w:t>[</w:t>
      </w:r>
      <w:r>
        <w:rPr>
          <w:color w:val="000000"/>
          <w:sz w:val="28"/>
          <w:lang w:val="uk-UA"/>
        </w:rPr>
        <w:t>5</w:t>
      </w:r>
      <w:r w:rsidRPr="00851D71">
        <w:rPr>
          <w:color w:val="000000"/>
          <w:sz w:val="28"/>
        </w:rPr>
        <w:t>]</w:t>
      </w:r>
      <w:r>
        <w:rPr>
          <w:color w:val="000000"/>
          <w:sz w:val="28"/>
          <w:lang w:val="uk-UA"/>
        </w:rPr>
        <w:t xml:space="preserve">. Вже в ґімназії Іван Кейван почав малювати, оформляв навчальні кімнати та кабінети, малював сатиричні листки та карикатури, зокрема на вчителів Левицького (на прізвисько «Штраус») , Сатурського та інших. Мріє стати професійним художником. </w:t>
      </w:r>
    </w:p>
    <w:p w:rsidR="00AB5C4F" w:rsidRPr="00DA5656" w:rsidRDefault="00AB5C4F" w:rsidP="00AB5C4F">
      <w:pPr>
        <w:spacing w:before="100" w:after="100"/>
        <w:jc w:val="both"/>
        <w:rPr>
          <w:color w:val="000000"/>
          <w:sz w:val="28"/>
          <w:szCs w:val="28"/>
          <w:lang w:val="uk-UA"/>
        </w:rPr>
      </w:pPr>
      <w:r>
        <w:rPr>
          <w:color w:val="000000"/>
          <w:sz w:val="28"/>
          <w:lang w:val="uk-UA"/>
        </w:rPr>
        <w:tab/>
        <w:t xml:space="preserve">Впродовж 1927–1928 рр. І.Кейван здобуває </w:t>
      </w:r>
      <w:r>
        <w:rPr>
          <w:color w:val="000000"/>
          <w:sz w:val="28"/>
          <w:szCs w:val="28"/>
          <w:lang w:val="uk-UA"/>
        </w:rPr>
        <w:t xml:space="preserve">початкову мистецьку освіту у школі О.Новаківського. Про цей період він пише 28 листопада 1987 р. в листі до коломиянина М.Хромея: «На жаль, Новаківський хоча і був ґеніальним кольористом, я в нього нічого не навчився, бо бажав перед усім солідного рисунку (був з кости й крові графіком), коли цей ґеніальний митець особливу увагу звертав на кольорит. Все ж в нього я здобув мистецьку атмосферу» </w:t>
      </w:r>
      <w:r w:rsidRPr="00851D71">
        <w:rPr>
          <w:color w:val="000000"/>
          <w:sz w:val="28"/>
          <w:szCs w:val="28"/>
        </w:rPr>
        <w:t>[</w:t>
      </w:r>
      <w:r>
        <w:rPr>
          <w:color w:val="000000"/>
          <w:sz w:val="28"/>
          <w:szCs w:val="28"/>
          <w:lang w:val="uk-UA"/>
        </w:rPr>
        <w:t>6</w:t>
      </w:r>
      <w:r w:rsidRPr="00851D71">
        <w:rPr>
          <w:color w:val="000000"/>
          <w:sz w:val="28"/>
          <w:szCs w:val="28"/>
        </w:rPr>
        <w:t>]</w:t>
      </w:r>
      <w:r>
        <w:rPr>
          <w:color w:val="000000"/>
          <w:sz w:val="28"/>
          <w:szCs w:val="28"/>
          <w:lang w:val="uk-UA"/>
        </w:rPr>
        <w:t xml:space="preserve">.  </w:t>
      </w:r>
    </w:p>
    <w:p w:rsidR="00AB5C4F" w:rsidRDefault="00AB5C4F" w:rsidP="00AB5C4F">
      <w:pPr>
        <w:spacing w:before="100" w:after="100"/>
        <w:jc w:val="both"/>
        <w:rPr>
          <w:color w:val="000000"/>
          <w:sz w:val="28"/>
          <w:szCs w:val="28"/>
          <w:lang w:val="uk-UA"/>
        </w:rPr>
      </w:pPr>
      <w:r>
        <w:rPr>
          <w:color w:val="000000"/>
          <w:sz w:val="28"/>
          <w:szCs w:val="28"/>
          <w:lang w:val="uk-UA"/>
        </w:rPr>
        <w:tab/>
        <w:t>Протягом 1928–1932 рр., Іван Кейван навчався на загальному відділі  Краківської академії мистецтв. З 1932 по 1937 р., для підвищення і удосконалення знань, н</w:t>
      </w:r>
      <w:r w:rsidRPr="00DF1051">
        <w:rPr>
          <w:color w:val="000000"/>
          <w:sz w:val="28"/>
          <w:szCs w:val="28"/>
        </w:rPr>
        <w:t>авчався у Варшавській академії мистецтв,</w:t>
      </w:r>
      <w:r>
        <w:rPr>
          <w:color w:val="000000"/>
          <w:sz w:val="28"/>
          <w:szCs w:val="28"/>
          <w:lang w:val="uk-UA"/>
        </w:rPr>
        <w:t xml:space="preserve"> вивчав графіку та малярство, історію мистецтв. Вчився малярства у професора Котарбінського і спеціалізувався в артистичній графіці та в граверській техніці у відомих професорів: Червінського, Чайківського, Кулієвича та т. зв. «гонорового професора» Варшавської академії мистецтв Вичулковського. Був членом гуртка «Спокій» у Варшаві. Брав участь в українських виставках у </w:t>
      </w:r>
      <w:r>
        <w:rPr>
          <w:color w:val="000000"/>
          <w:sz w:val="28"/>
          <w:szCs w:val="28"/>
          <w:lang w:val="uk-UA"/>
        </w:rPr>
        <w:lastRenderedPageBreak/>
        <w:t xml:space="preserve">Варшаві, Львові. Виставляв портрети, книжкову графіку, пейзажі, виступав в пресі зі статтями на мистецькі теми. Вже тоді професори відзначали, що «Кейван відзначається технічністю, маневреністю, що може конкурувати з машинною продукцією» </w:t>
      </w:r>
      <w:r w:rsidRPr="00851D71">
        <w:rPr>
          <w:color w:val="000000"/>
          <w:sz w:val="28"/>
          <w:szCs w:val="28"/>
          <w:lang w:val="uk-UA"/>
        </w:rPr>
        <w:t>[</w:t>
      </w:r>
      <w:r>
        <w:rPr>
          <w:color w:val="000000"/>
          <w:sz w:val="28"/>
          <w:szCs w:val="28"/>
          <w:lang w:val="uk-UA"/>
        </w:rPr>
        <w:t>5</w:t>
      </w:r>
      <w:r w:rsidRPr="00851D71">
        <w:rPr>
          <w:color w:val="000000"/>
          <w:sz w:val="28"/>
          <w:szCs w:val="28"/>
          <w:lang w:val="uk-UA"/>
        </w:rPr>
        <w:t>]</w:t>
      </w:r>
      <w:r>
        <w:rPr>
          <w:color w:val="000000"/>
          <w:sz w:val="28"/>
          <w:szCs w:val="28"/>
          <w:lang w:val="uk-UA"/>
        </w:rPr>
        <w:t>.</w:t>
      </w:r>
    </w:p>
    <w:p w:rsidR="00AB5C4F" w:rsidRPr="00851D71" w:rsidRDefault="00AB5C4F" w:rsidP="00AB5C4F">
      <w:pPr>
        <w:spacing w:before="100" w:after="100"/>
        <w:jc w:val="both"/>
        <w:rPr>
          <w:color w:val="000000"/>
          <w:sz w:val="28"/>
          <w:szCs w:val="28"/>
        </w:rPr>
      </w:pPr>
      <w:r>
        <w:rPr>
          <w:color w:val="000000"/>
          <w:sz w:val="28"/>
          <w:szCs w:val="28"/>
          <w:lang w:val="uk-UA"/>
        </w:rPr>
        <w:tab/>
        <w:t xml:space="preserve">Навчаючись у Варшавській академії мистецтв, І.Кейван одночасно студіював історію мистецтва та мистецтвознавство у Варшавському університеті. Він цікавився творчістю багатьох українських мистців. Так, у листі до М.Хромея, дослідника, краєзнавця, біографа художника Модеста Сосенка, він писав: «Сосенком я заінтересувався вже будучи студентом Академії мистецтв, спочатку у Кракові, а потім у Варшаві, де я додатково студіював історію мистецтва на Варшавському університеті, історію українського мистецтва там взагалі не викладали і я мусив студіювати її самотужки. Моїми менторами були Г.Павлуцький, К.Щироцький, В.Січинський та ін...» </w:t>
      </w:r>
      <w:r w:rsidRPr="00851D71">
        <w:rPr>
          <w:color w:val="000000"/>
          <w:sz w:val="28"/>
          <w:szCs w:val="28"/>
        </w:rPr>
        <w:t>[</w:t>
      </w:r>
      <w:r>
        <w:rPr>
          <w:color w:val="000000"/>
          <w:sz w:val="28"/>
          <w:szCs w:val="28"/>
          <w:lang w:val="uk-UA"/>
        </w:rPr>
        <w:t>6</w:t>
      </w:r>
      <w:r w:rsidRPr="00851D71">
        <w:rPr>
          <w:color w:val="000000"/>
          <w:sz w:val="28"/>
          <w:szCs w:val="28"/>
        </w:rPr>
        <w:t>]</w:t>
      </w:r>
      <w:r>
        <w:rPr>
          <w:color w:val="000000"/>
          <w:sz w:val="28"/>
          <w:szCs w:val="28"/>
          <w:lang w:val="uk-UA"/>
        </w:rPr>
        <w:t xml:space="preserve">. </w:t>
      </w:r>
    </w:p>
    <w:p w:rsidR="00AB5C4F" w:rsidRDefault="00AB5C4F" w:rsidP="00AB5C4F">
      <w:pPr>
        <w:spacing w:before="100" w:after="100"/>
        <w:jc w:val="both"/>
        <w:rPr>
          <w:color w:val="000000"/>
          <w:sz w:val="28"/>
          <w:szCs w:val="28"/>
          <w:lang w:val="uk-UA"/>
        </w:rPr>
      </w:pPr>
      <w:r w:rsidRPr="00851D71">
        <w:rPr>
          <w:color w:val="000000"/>
          <w:sz w:val="28"/>
          <w:szCs w:val="28"/>
        </w:rPr>
        <w:tab/>
      </w:r>
      <w:r>
        <w:rPr>
          <w:color w:val="000000"/>
          <w:sz w:val="28"/>
          <w:szCs w:val="28"/>
          <w:lang w:val="uk-UA"/>
        </w:rPr>
        <w:t xml:space="preserve">У Варшаві І.Кейван проявив свою технічну майстерність у графіці у той спосіб, що малював проекти українських грошей для майбутньої, як він уже тоді сподівався, Української Держави. Він виготовив проекти банкнот номіналом 10, 50, та 100 карбованців, а також 5 та 10 шагів. Проекти були виконані в стилі українського бароко з помітним впливом видатного українського художника, графіка Георгія Нарбута, творчість якого він особливо шанував. </w:t>
      </w:r>
    </w:p>
    <w:p w:rsidR="00AB5C4F" w:rsidRPr="00851D71" w:rsidRDefault="00AB5C4F" w:rsidP="00AB5C4F">
      <w:pPr>
        <w:spacing w:before="100" w:after="100"/>
        <w:jc w:val="both"/>
        <w:rPr>
          <w:color w:val="000000"/>
          <w:sz w:val="28"/>
          <w:szCs w:val="28"/>
        </w:rPr>
      </w:pPr>
      <w:r>
        <w:rPr>
          <w:color w:val="000000"/>
          <w:sz w:val="28"/>
          <w:szCs w:val="28"/>
          <w:lang w:val="uk-UA"/>
        </w:rPr>
        <w:tab/>
        <w:t xml:space="preserve">У 1933 р. польська поліція зробила обшук у його квартирі у домі батьків у селі Карлові і вилучила написану ним «Історію Карлова» та проекти українських грошей, за це сидів у Коломийській тюрмі разом з Францом Сабадешем (чоловіком коломиянки, народної майстрині Михайлини Сабадаш – </w:t>
      </w:r>
      <w:r w:rsidRPr="00DD60E7">
        <w:rPr>
          <w:b/>
          <w:i/>
          <w:color w:val="000000"/>
          <w:sz w:val="28"/>
          <w:szCs w:val="28"/>
          <w:lang w:val="uk-UA"/>
        </w:rPr>
        <w:t>В.Л.</w:t>
      </w:r>
      <w:r>
        <w:rPr>
          <w:color w:val="000000"/>
          <w:sz w:val="28"/>
          <w:szCs w:val="28"/>
          <w:lang w:val="uk-UA"/>
        </w:rPr>
        <w:t>). За час навчання у Варшаві І.Кейван двічі був ув</w:t>
      </w:r>
      <w:r w:rsidRPr="00851D71">
        <w:rPr>
          <w:color w:val="000000"/>
          <w:sz w:val="28"/>
          <w:szCs w:val="28"/>
        </w:rPr>
        <w:t>’</w:t>
      </w:r>
      <w:r>
        <w:rPr>
          <w:color w:val="000000"/>
          <w:sz w:val="28"/>
          <w:szCs w:val="28"/>
          <w:lang w:val="uk-UA"/>
        </w:rPr>
        <w:t xml:space="preserve">язнений у Львівську тюрму «Бриґідки» та одного разу у Варшавську тюрму. Про його арешти розповідали різні легенди. Ось, як сам митець пише про це: «З покійним Францом я сидів у Коломийській тюрмі й напевно він оповідав «легенду» про моє арештування, а таких «легенд» кружляло багато, хоча всі пересадні і перекручені. Тим часом арештували мене під фальшивим замітом й додали фальшування та створили справжню «арабську казку» </w:t>
      </w:r>
      <w:r w:rsidRPr="00851D71">
        <w:rPr>
          <w:color w:val="000000"/>
          <w:sz w:val="28"/>
          <w:szCs w:val="28"/>
        </w:rPr>
        <w:t>[</w:t>
      </w:r>
      <w:r>
        <w:rPr>
          <w:color w:val="000000"/>
          <w:sz w:val="28"/>
          <w:szCs w:val="28"/>
          <w:lang w:val="uk-UA"/>
        </w:rPr>
        <w:t>5</w:t>
      </w:r>
      <w:r w:rsidRPr="00851D71">
        <w:rPr>
          <w:color w:val="000000"/>
          <w:sz w:val="28"/>
          <w:szCs w:val="28"/>
        </w:rPr>
        <w:t>]</w:t>
      </w:r>
      <w:r>
        <w:rPr>
          <w:color w:val="000000"/>
          <w:sz w:val="28"/>
          <w:szCs w:val="28"/>
          <w:lang w:val="uk-UA"/>
        </w:rPr>
        <w:t xml:space="preserve">.  </w:t>
      </w:r>
      <w:r w:rsidRPr="00851D71">
        <w:rPr>
          <w:color w:val="000000"/>
          <w:sz w:val="28"/>
          <w:szCs w:val="28"/>
        </w:rPr>
        <w:t xml:space="preserve">  </w:t>
      </w:r>
    </w:p>
    <w:p w:rsidR="00AB5C4F" w:rsidRPr="00A115E2" w:rsidRDefault="00AB5C4F" w:rsidP="00AB5C4F">
      <w:pPr>
        <w:spacing w:before="100" w:after="100"/>
        <w:jc w:val="both"/>
        <w:rPr>
          <w:color w:val="000000"/>
          <w:sz w:val="28"/>
          <w:szCs w:val="28"/>
          <w:lang w:val="uk-UA"/>
        </w:rPr>
      </w:pPr>
      <w:r>
        <w:rPr>
          <w:color w:val="000000"/>
          <w:sz w:val="28"/>
          <w:szCs w:val="28"/>
          <w:lang w:val="uk-UA"/>
        </w:rPr>
        <w:tab/>
        <w:t>21 вересня</w:t>
      </w:r>
      <w:r w:rsidRPr="00851D71">
        <w:rPr>
          <w:color w:val="000000"/>
          <w:sz w:val="28"/>
          <w:szCs w:val="28"/>
        </w:rPr>
        <w:t xml:space="preserve"> 1934</w:t>
      </w:r>
      <w:r>
        <w:rPr>
          <w:color w:val="000000"/>
          <w:sz w:val="28"/>
          <w:szCs w:val="28"/>
          <w:lang w:val="uk-UA"/>
        </w:rPr>
        <w:t xml:space="preserve"> р. І.Кейван брав участь у святкуванні 50-річчя заснування читальні «Просвіта» у рідному Карлові. У святкуванні брали участь чимало поважних осіб, серед них Кирило Трильовський, Василь Стефаник, Іван Сандуляк та ін. В Карлівській читальні зберігалися портрети Сандуляка, Стефаника, Лисенка виконані Кейваном. Олійний портрет В.Стефаника знаходився також у Русові, в музеї Стефаника, а Марка Черемшини (І.Семенюка – </w:t>
      </w:r>
      <w:r w:rsidRPr="006C27FE">
        <w:rPr>
          <w:b/>
          <w:i/>
          <w:color w:val="000000"/>
          <w:sz w:val="28"/>
          <w:szCs w:val="28"/>
          <w:lang w:val="uk-UA"/>
        </w:rPr>
        <w:t>В.Л.</w:t>
      </w:r>
      <w:r>
        <w:rPr>
          <w:color w:val="000000"/>
          <w:sz w:val="28"/>
          <w:szCs w:val="28"/>
          <w:lang w:val="uk-UA"/>
        </w:rPr>
        <w:t xml:space="preserve">) – в музеї його імені в Снятині. В Коломиї був великий олійний портрет Т.Шевченка, М.Шашкевича та ін. І.Кейван згадував: «В хаті о. О.Русина були портрети його дружини, роботи Я.Пстрака, що якийсь час у нього проживав. В одному з портретів Пстрак не закінчив руку і о. Русин просив мене закінчити (1935 р.), але якось до того не дійшло» </w:t>
      </w:r>
      <w:r w:rsidRPr="00851D71">
        <w:rPr>
          <w:color w:val="000000"/>
          <w:sz w:val="28"/>
          <w:szCs w:val="28"/>
        </w:rPr>
        <w:t>[</w:t>
      </w:r>
      <w:r>
        <w:rPr>
          <w:color w:val="000000"/>
          <w:sz w:val="28"/>
          <w:szCs w:val="28"/>
          <w:lang w:val="uk-UA"/>
        </w:rPr>
        <w:t>6</w:t>
      </w:r>
      <w:r w:rsidRPr="00851D71">
        <w:rPr>
          <w:color w:val="000000"/>
          <w:sz w:val="28"/>
          <w:szCs w:val="28"/>
        </w:rPr>
        <w:t>]</w:t>
      </w:r>
      <w:r>
        <w:rPr>
          <w:color w:val="000000"/>
          <w:sz w:val="28"/>
          <w:szCs w:val="28"/>
          <w:lang w:val="uk-UA"/>
        </w:rPr>
        <w:t>.</w:t>
      </w:r>
    </w:p>
    <w:p w:rsidR="00AB5C4F" w:rsidRDefault="00AB5C4F" w:rsidP="00AB5C4F">
      <w:pPr>
        <w:spacing w:before="100" w:after="100"/>
        <w:jc w:val="both"/>
        <w:rPr>
          <w:color w:val="000000"/>
          <w:sz w:val="28"/>
          <w:szCs w:val="28"/>
          <w:lang w:val="uk-UA"/>
        </w:rPr>
      </w:pPr>
      <w:r>
        <w:rPr>
          <w:color w:val="000000"/>
          <w:sz w:val="28"/>
          <w:szCs w:val="28"/>
          <w:lang w:val="uk-UA"/>
        </w:rPr>
        <w:tab/>
        <w:t xml:space="preserve">У 1936 р., разом з групою студентів Варшавської академії мистецтв, І.Кейван виїжджав у мистецьку подорож до Західної Європи, де ознайомився з </w:t>
      </w:r>
      <w:r>
        <w:rPr>
          <w:color w:val="000000"/>
          <w:sz w:val="28"/>
          <w:szCs w:val="28"/>
          <w:lang w:val="uk-UA"/>
        </w:rPr>
        <w:lastRenderedPageBreak/>
        <w:t>різними напрямками тогочасного мистецтва.</w:t>
      </w:r>
      <w:r>
        <w:rPr>
          <w:color w:val="000000"/>
          <w:sz w:val="28"/>
          <w:szCs w:val="28"/>
          <w:lang w:val="uk-UA"/>
        </w:rPr>
        <w:tab/>
        <w:t xml:space="preserve">Протягом 1938–1939 рр., у Львові він виконав ряд олійних  портретів відомих людей, серед яких український генерал К.Тарнавський, мистець В.Баляс та ін.    </w:t>
      </w:r>
    </w:p>
    <w:p w:rsidR="00AB5C4F" w:rsidRPr="00EA4DE1" w:rsidRDefault="00AB5C4F" w:rsidP="00AB5C4F">
      <w:pPr>
        <w:spacing w:before="100" w:after="100"/>
        <w:jc w:val="both"/>
        <w:rPr>
          <w:color w:val="000000"/>
          <w:sz w:val="28"/>
          <w:szCs w:val="28"/>
          <w:lang w:val="uk-UA"/>
        </w:rPr>
      </w:pPr>
      <w:r>
        <w:rPr>
          <w:color w:val="000000"/>
          <w:sz w:val="28"/>
          <w:szCs w:val="28"/>
          <w:lang w:val="uk-UA"/>
        </w:rPr>
        <w:tab/>
        <w:t>В 1939 р. І.Кейван закінчив Варшавський «Паньствовий інститут Робут Ренчних» і отримав право викладати мистецтво у всіх середніх і фахових школах. З вересня 1939 до червня 1941 р. працював у Снятині. Оформляв музей В.Стефаника в Русові, згодом напише спомини: «В.Стефаник як людина». У той час він н</w:t>
      </w:r>
      <w:r w:rsidRPr="00DF1051">
        <w:rPr>
          <w:color w:val="000000"/>
          <w:sz w:val="28"/>
          <w:szCs w:val="28"/>
        </w:rPr>
        <w:t>еодноразово переслідувався пол</w:t>
      </w:r>
      <w:r>
        <w:rPr>
          <w:color w:val="000000"/>
          <w:sz w:val="28"/>
          <w:szCs w:val="28"/>
        </w:rPr>
        <w:t>ьською владою та органами НКВС</w:t>
      </w:r>
      <w:r w:rsidRPr="00DF1051">
        <w:rPr>
          <w:color w:val="000000"/>
          <w:sz w:val="28"/>
          <w:szCs w:val="28"/>
        </w:rPr>
        <w:t xml:space="preserve"> </w:t>
      </w:r>
      <w:r>
        <w:rPr>
          <w:color w:val="000000"/>
          <w:sz w:val="28"/>
          <w:szCs w:val="28"/>
          <w:lang w:val="uk-UA"/>
        </w:rPr>
        <w:t>(</w:t>
      </w:r>
      <w:r w:rsidRPr="00DF1051">
        <w:rPr>
          <w:color w:val="000000"/>
          <w:sz w:val="28"/>
          <w:szCs w:val="28"/>
        </w:rPr>
        <w:t>1939</w:t>
      </w:r>
      <w:r>
        <w:rPr>
          <w:color w:val="000000"/>
          <w:sz w:val="28"/>
          <w:szCs w:val="28"/>
          <w:lang w:val="uk-UA"/>
        </w:rPr>
        <w:t>–19</w:t>
      </w:r>
      <w:r w:rsidRPr="00DF1051">
        <w:rPr>
          <w:color w:val="000000"/>
          <w:sz w:val="28"/>
          <w:szCs w:val="28"/>
        </w:rPr>
        <w:t>41 рр.</w:t>
      </w:r>
      <w:r>
        <w:rPr>
          <w:color w:val="000000"/>
          <w:sz w:val="28"/>
          <w:szCs w:val="28"/>
          <w:lang w:val="uk-UA"/>
        </w:rPr>
        <w:t>). Окрім роботи над оформленням музею Стефаника, І.Кейван працював малярем реклам, малював портрети письменників, оформляв пропоновані йому плакати, лозунги, транспаранти, малював портрети вождів. Незважаючи на те, що він малював навіть Сталіна, доводилося кожного понеділка відмічатись у органах НКВС, а в кінці червня 1941 р. він два тижні переховувався в селі, бо його попередили про можливість арешту.</w:t>
      </w:r>
    </w:p>
    <w:p w:rsidR="00AB5C4F" w:rsidRDefault="00AB5C4F" w:rsidP="00AB5C4F">
      <w:pPr>
        <w:spacing w:before="100" w:after="100"/>
        <w:jc w:val="both"/>
        <w:rPr>
          <w:color w:val="000000"/>
          <w:sz w:val="28"/>
          <w:szCs w:val="28"/>
          <w:lang w:val="uk-UA"/>
        </w:rPr>
      </w:pPr>
      <w:r>
        <w:rPr>
          <w:color w:val="000000"/>
          <w:sz w:val="28"/>
          <w:szCs w:val="28"/>
          <w:lang w:val="uk-UA"/>
        </w:rPr>
        <w:tab/>
        <w:t xml:space="preserve">Впродовж 1941–1942 рр., Кейван викладав малювання та історію українського мистецтва в Українській ґімназії (працював там на основну ставку – </w:t>
      </w:r>
      <w:r w:rsidRPr="00A115E2">
        <w:rPr>
          <w:b/>
          <w:i/>
          <w:color w:val="000000"/>
          <w:sz w:val="28"/>
          <w:szCs w:val="28"/>
          <w:lang w:val="uk-UA"/>
        </w:rPr>
        <w:t>В.Л.</w:t>
      </w:r>
      <w:r>
        <w:rPr>
          <w:color w:val="000000"/>
          <w:sz w:val="28"/>
          <w:szCs w:val="28"/>
          <w:lang w:val="uk-UA"/>
        </w:rPr>
        <w:t>) та у Будівельному ліцеї в Коломиї.</w:t>
      </w:r>
      <w:r w:rsidRPr="00357343">
        <w:rPr>
          <w:color w:val="000000"/>
          <w:sz w:val="28"/>
          <w:szCs w:val="28"/>
          <w:lang w:val="uk-UA"/>
        </w:rPr>
        <w:t xml:space="preserve"> </w:t>
      </w:r>
      <w:r>
        <w:rPr>
          <w:color w:val="000000"/>
          <w:sz w:val="28"/>
          <w:szCs w:val="28"/>
          <w:lang w:val="uk-UA"/>
        </w:rPr>
        <w:t xml:space="preserve">За спогадами лікаря Івана Романюка, який вчився у коломийській ґімназії у час викладання І.Кейваном, «професор», як тоді називали вчителів, був вимогливий, педантичний, але завжди справедливий викладач. Як згодом згадував І.Кейван: «В Коломийській ґімназії я не міг ширше виявитися, з огляду на обмежену програму і вже виявився в Канаді на ширшому форумі. Теж в інших країнах Західної Європи, з широкими перспективами» </w:t>
      </w:r>
      <w:r w:rsidRPr="00851D71">
        <w:rPr>
          <w:color w:val="000000"/>
          <w:sz w:val="28"/>
          <w:szCs w:val="28"/>
        </w:rPr>
        <w:t>[</w:t>
      </w:r>
      <w:r>
        <w:rPr>
          <w:color w:val="000000"/>
          <w:sz w:val="28"/>
          <w:szCs w:val="28"/>
          <w:lang w:val="uk-UA"/>
        </w:rPr>
        <w:t>5</w:t>
      </w:r>
      <w:r w:rsidRPr="00851D71">
        <w:rPr>
          <w:color w:val="000000"/>
          <w:sz w:val="28"/>
          <w:szCs w:val="28"/>
        </w:rPr>
        <w:t>]</w:t>
      </w:r>
      <w:r>
        <w:rPr>
          <w:color w:val="000000"/>
          <w:sz w:val="28"/>
          <w:szCs w:val="28"/>
          <w:lang w:val="uk-UA"/>
        </w:rPr>
        <w:t>. Тоді ж його обирали членом Спілки українських образотворчих мистців. В Коломиї він виконав чимало портретів письменників: Т.Шевченка, І.Франка, М.Шашкевича, Д.Николишина та ін.; музикантів М.Лисенка, В.Барвінського, С.Людкевича, М.Колеси, Б.Кудрика; портрети українських гетьманів, високомистецьки оформив табло випускників гімназії, використовуючи українську атрибутику та символіку. В 1942 р. його, як заручника, арештовує гестапо. У 1943 р. – одружується з Маріє Крупською, лікарем, дочкою колишнього директора школи в Любківцях, а тоді секретарем ґімназії. Того ж року малює портерт дружини, займається книжковою графікою.</w:t>
      </w:r>
    </w:p>
    <w:p w:rsidR="00AB5C4F" w:rsidRDefault="00AB5C4F" w:rsidP="00AB5C4F">
      <w:pPr>
        <w:spacing w:before="100" w:after="100"/>
        <w:jc w:val="both"/>
        <w:rPr>
          <w:color w:val="000000"/>
          <w:sz w:val="28"/>
          <w:szCs w:val="28"/>
          <w:lang w:val="uk-UA"/>
        </w:rPr>
      </w:pPr>
      <w:r>
        <w:rPr>
          <w:color w:val="000000"/>
          <w:sz w:val="28"/>
          <w:szCs w:val="28"/>
          <w:lang w:val="uk-UA"/>
        </w:rPr>
        <w:tab/>
        <w:t>В березні 1944 р. Іван Кейван еміґрує з України.</w:t>
      </w:r>
      <w:r w:rsidRPr="00851D71">
        <w:rPr>
          <w:color w:val="000000"/>
          <w:sz w:val="28"/>
          <w:szCs w:val="28"/>
          <w:lang w:val="uk-UA"/>
        </w:rPr>
        <w:t xml:space="preserve"> </w:t>
      </w:r>
      <w:r>
        <w:rPr>
          <w:color w:val="000000"/>
          <w:sz w:val="28"/>
          <w:szCs w:val="28"/>
          <w:lang w:val="uk-UA"/>
        </w:rPr>
        <w:t>Після виїзду з Коломиї він опиняється в таборі для переміщених осіб. Інтенсивно працює як графік і маляр. Малює цикл альпійських пейзажів та графічних робіт: «Родина», «Моя дружина», «Автопортрет», «Ольга Кисілевська», дереворіз «Гетьман Б.Хмельницький» та ін. Бере участь у виставках в Західній Німеччині, Парижі, Амстердамі, де має успіх як мистець.</w:t>
      </w:r>
      <w:r>
        <w:rPr>
          <w:color w:val="000000"/>
          <w:sz w:val="28"/>
          <w:szCs w:val="28"/>
          <w:lang w:val="uk-UA"/>
        </w:rPr>
        <w:tab/>
      </w:r>
      <w:r>
        <w:rPr>
          <w:color w:val="000000"/>
          <w:sz w:val="28"/>
          <w:szCs w:val="28"/>
        </w:rPr>
        <w:t>В 1930</w:t>
      </w:r>
      <w:r>
        <w:rPr>
          <w:color w:val="000000"/>
          <w:sz w:val="28"/>
          <w:szCs w:val="28"/>
          <w:lang w:val="uk-UA"/>
        </w:rPr>
        <w:t>–19</w:t>
      </w:r>
      <w:r w:rsidRPr="00DF1051">
        <w:rPr>
          <w:color w:val="000000"/>
          <w:sz w:val="28"/>
          <w:szCs w:val="28"/>
        </w:rPr>
        <w:t xml:space="preserve">40 </w:t>
      </w:r>
      <w:r>
        <w:rPr>
          <w:color w:val="000000"/>
          <w:sz w:val="28"/>
          <w:szCs w:val="28"/>
          <w:lang w:val="uk-UA"/>
        </w:rPr>
        <w:t>рр.</w:t>
      </w:r>
      <w:r w:rsidRPr="00DF1051">
        <w:rPr>
          <w:color w:val="000000"/>
          <w:sz w:val="28"/>
          <w:szCs w:val="28"/>
        </w:rPr>
        <w:t xml:space="preserve"> художник виконав</w:t>
      </w:r>
      <w:r>
        <w:rPr>
          <w:color w:val="000000"/>
          <w:sz w:val="28"/>
          <w:szCs w:val="28"/>
        </w:rPr>
        <w:t xml:space="preserve"> значну кількість робіт в різн</w:t>
      </w:r>
      <w:r>
        <w:rPr>
          <w:color w:val="000000"/>
          <w:sz w:val="28"/>
          <w:szCs w:val="28"/>
          <w:lang w:val="uk-UA"/>
        </w:rPr>
        <w:t>их</w:t>
      </w:r>
      <w:r>
        <w:rPr>
          <w:color w:val="000000"/>
          <w:sz w:val="28"/>
          <w:szCs w:val="28"/>
        </w:rPr>
        <w:t xml:space="preserve"> техні</w:t>
      </w:r>
      <w:r>
        <w:rPr>
          <w:color w:val="000000"/>
          <w:sz w:val="28"/>
          <w:szCs w:val="28"/>
          <w:lang w:val="uk-UA"/>
        </w:rPr>
        <w:t>ках</w:t>
      </w:r>
      <w:r w:rsidRPr="00DF1051">
        <w:rPr>
          <w:color w:val="000000"/>
          <w:sz w:val="28"/>
          <w:szCs w:val="28"/>
        </w:rPr>
        <w:t xml:space="preserve"> – на жаль, значна</w:t>
      </w:r>
      <w:r>
        <w:rPr>
          <w:color w:val="000000"/>
          <w:sz w:val="28"/>
          <w:szCs w:val="28"/>
          <w:lang w:val="uk-UA"/>
        </w:rPr>
        <w:t xml:space="preserve"> їх</w:t>
      </w:r>
      <w:r>
        <w:rPr>
          <w:color w:val="000000"/>
          <w:sz w:val="28"/>
          <w:szCs w:val="28"/>
        </w:rPr>
        <w:t xml:space="preserve"> частина</w:t>
      </w:r>
      <w:r>
        <w:rPr>
          <w:color w:val="000000"/>
          <w:sz w:val="28"/>
          <w:szCs w:val="28"/>
          <w:lang w:val="uk-UA"/>
        </w:rPr>
        <w:t xml:space="preserve"> </w:t>
      </w:r>
      <w:r w:rsidRPr="00DF1051">
        <w:rPr>
          <w:color w:val="000000"/>
          <w:sz w:val="28"/>
          <w:szCs w:val="28"/>
        </w:rPr>
        <w:t>не збереглася.</w:t>
      </w:r>
    </w:p>
    <w:p w:rsidR="00AB5C4F" w:rsidRDefault="00AB5C4F" w:rsidP="00AB5C4F">
      <w:pPr>
        <w:spacing w:before="100" w:after="100"/>
        <w:jc w:val="both"/>
        <w:rPr>
          <w:color w:val="000000"/>
          <w:sz w:val="28"/>
          <w:szCs w:val="28"/>
          <w:lang w:val="uk-UA"/>
        </w:rPr>
      </w:pPr>
      <w:r>
        <w:rPr>
          <w:color w:val="000000"/>
          <w:sz w:val="28"/>
          <w:szCs w:val="28"/>
          <w:lang w:val="uk-UA"/>
        </w:rPr>
        <w:tab/>
        <w:t xml:space="preserve">В кінці </w:t>
      </w:r>
      <w:r w:rsidRPr="00DF1051">
        <w:rPr>
          <w:color w:val="000000"/>
          <w:sz w:val="28"/>
          <w:szCs w:val="28"/>
          <w:lang w:val="uk-UA"/>
        </w:rPr>
        <w:t>1949</w:t>
      </w:r>
      <w:r>
        <w:rPr>
          <w:color w:val="000000"/>
          <w:sz w:val="28"/>
          <w:szCs w:val="28"/>
          <w:lang w:val="uk-UA"/>
        </w:rPr>
        <w:t xml:space="preserve"> р. – еміграція до Канади. Мистець так писав про ті часи: «Після всяких митарств переїхав з родиною до Канади й осіли в Едмонтоні, де «чорт добраніч каже», бо недалеко підполярне коло... Працював кільканадцять років як маляр реклам, щоб вдержувати родину: дружину і двоє дітей. Бо з мистецтва чи науки, ще й української годі було прожити... Я незважаючи на </w:t>
      </w:r>
      <w:r>
        <w:rPr>
          <w:color w:val="000000"/>
          <w:sz w:val="28"/>
          <w:szCs w:val="28"/>
          <w:lang w:val="uk-UA"/>
        </w:rPr>
        <w:lastRenderedPageBreak/>
        <w:t xml:space="preserve">заробіткову працю, виявився творчо досить жваво й виставляв свої праці... На жаль, здобув тільки славу, зате жодного маєтку не нагромадив. Але й за визнання спасибі. Від 50-х років я присвятився виключно мистецтвознавству, зокрема історії українського мистецтва».  Перерахувавши свої монографії, І.Кейван далі пише, що «написав десятки характеристик українських і чужинських мистців монографічного характеру й сотні статей на мистецькі теми, що були надруковані в нашій та чужій пресі. За свою мистецтвознавчу працю Наукове т-во ім.Т.Шевченка надало мені ступінь дійсного члена, по-вашому академіка» </w:t>
      </w:r>
      <w:r w:rsidRPr="00851D71">
        <w:rPr>
          <w:color w:val="000000"/>
          <w:sz w:val="28"/>
          <w:szCs w:val="28"/>
        </w:rPr>
        <w:t>[</w:t>
      </w:r>
      <w:r>
        <w:rPr>
          <w:color w:val="000000"/>
          <w:sz w:val="28"/>
          <w:szCs w:val="28"/>
          <w:lang w:val="uk-UA"/>
        </w:rPr>
        <w:t>5</w:t>
      </w:r>
      <w:r w:rsidRPr="00851D71">
        <w:rPr>
          <w:color w:val="000000"/>
          <w:sz w:val="28"/>
          <w:szCs w:val="28"/>
        </w:rPr>
        <w:t>]</w:t>
      </w:r>
      <w:r>
        <w:rPr>
          <w:color w:val="000000"/>
          <w:sz w:val="28"/>
          <w:szCs w:val="28"/>
          <w:lang w:val="uk-UA"/>
        </w:rPr>
        <w:t>.</w:t>
      </w:r>
      <w:r w:rsidRPr="00851D71">
        <w:rPr>
          <w:color w:val="000000"/>
          <w:sz w:val="28"/>
          <w:szCs w:val="28"/>
        </w:rPr>
        <w:t xml:space="preserve"> </w:t>
      </w:r>
      <w:r>
        <w:rPr>
          <w:color w:val="000000"/>
          <w:sz w:val="28"/>
          <w:szCs w:val="28"/>
          <w:lang w:val="uk-UA"/>
        </w:rPr>
        <w:t>В 1967 р.</w:t>
      </w:r>
      <w:r w:rsidRPr="00851D71">
        <w:rPr>
          <w:color w:val="000000"/>
          <w:sz w:val="28"/>
          <w:szCs w:val="28"/>
        </w:rPr>
        <w:t xml:space="preserve"> </w:t>
      </w:r>
      <w:r>
        <w:rPr>
          <w:color w:val="000000"/>
          <w:sz w:val="28"/>
          <w:szCs w:val="28"/>
          <w:lang w:val="uk-UA"/>
        </w:rPr>
        <w:t>І.Кейван став професором історії мистецтв в Українському католицькому університеті в Римі.</w:t>
      </w:r>
    </w:p>
    <w:p w:rsidR="00AB5C4F" w:rsidRPr="00877D01" w:rsidRDefault="00AB5C4F" w:rsidP="00AB5C4F">
      <w:pPr>
        <w:spacing w:before="100" w:after="100"/>
        <w:jc w:val="both"/>
        <w:rPr>
          <w:color w:val="000000"/>
          <w:sz w:val="28"/>
          <w:szCs w:val="28"/>
          <w:lang w:val="uk-UA"/>
        </w:rPr>
      </w:pPr>
      <w:r>
        <w:rPr>
          <w:color w:val="000000"/>
          <w:sz w:val="28"/>
          <w:szCs w:val="28"/>
          <w:lang w:val="uk-UA"/>
        </w:rPr>
        <w:tab/>
        <w:t>До відзначення 100-річчя з дня смерті та 150-річчя з дня народження Т.Шевченка, І.Кейван виконав цикл творів на шевченківську тематику. Твір «Реве та стогне Дніпр широкий» був надрукований в Україні в журналі «Вітчизна», в ґазеті «Літературна Україна» та ін. Він писав статті про нашого краянина, академіка Василя Касіяна, твори якого пропагував та високо поціновував. Одна з таких статей поміщена в п</w:t>
      </w:r>
      <w:r w:rsidRPr="00851D71">
        <w:rPr>
          <w:color w:val="000000"/>
          <w:sz w:val="28"/>
          <w:szCs w:val="28"/>
        </w:rPr>
        <w:t>’</w:t>
      </w:r>
      <w:r>
        <w:rPr>
          <w:color w:val="000000"/>
          <w:sz w:val="28"/>
          <w:szCs w:val="28"/>
          <w:lang w:val="uk-UA"/>
        </w:rPr>
        <w:t>ятому числі журналу «Снятин» за 1971 р., де Кейван зазначив, що «Касіян в граверстві досягнув верхів</w:t>
      </w:r>
      <w:r w:rsidRPr="00851D71">
        <w:rPr>
          <w:color w:val="000000"/>
          <w:sz w:val="28"/>
          <w:szCs w:val="28"/>
        </w:rPr>
        <w:t>’</w:t>
      </w:r>
      <w:r>
        <w:rPr>
          <w:color w:val="000000"/>
          <w:sz w:val="28"/>
          <w:szCs w:val="28"/>
          <w:lang w:val="uk-UA"/>
        </w:rPr>
        <w:t xml:space="preserve">я генія» </w:t>
      </w:r>
      <w:r w:rsidRPr="00851D71">
        <w:rPr>
          <w:color w:val="000000"/>
          <w:sz w:val="28"/>
          <w:szCs w:val="28"/>
        </w:rPr>
        <w:t>[</w:t>
      </w:r>
      <w:r>
        <w:rPr>
          <w:color w:val="000000"/>
          <w:sz w:val="28"/>
          <w:szCs w:val="28"/>
          <w:lang w:val="uk-UA"/>
        </w:rPr>
        <w:t>6</w:t>
      </w:r>
      <w:r w:rsidRPr="00851D71">
        <w:rPr>
          <w:color w:val="000000"/>
          <w:sz w:val="28"/>
          <w:szCs w:val="28"/>
        </w:rPr>
        <w:t>]</w:t>
      </w:r>
      <w:r>
        <w:rPr>
          <w:color w:val="000000"/>
          <w:sz w:val="28"/>
          <w:szCs w:val="28"/>
          <w:lang w:val="uk-UA"/>
        </w:rPr>
        <w:t>. Завдяки Касіяну твори Кейвана друкувалися в Україні в часи відлиги.</w:t>
      </w:r>
      <w:r w:rsidRPr="00851D71">
        <w:rPr>
          <w:color w:val="000000"/>
          <w:sz w:val="28"/>
          <w:szCs w:val="28"/>
        </w:rPr>
        <w:t xml:space="preserve"> </w:t>
      </w:r>
      <w:r>
        <w:rPr>
          <w:color w:val="000000"/>
          <w:sz w:val="28"/>
          <w:szCs w:val="28"/>
          <w:lang w:val="uk-UA"/>
        </w:rPr>
        <w:t xml:space="preserve">Але прийшли часи «застою» і Кейвана перестали друкувати в Україні. Про це він писав з жалем: «За свої граверські твори я був кільканадцять разів нагороджений першими преміями і дістав одну спеціальну нагороду. Проте, це для Вас пустий звук, бо Ви, напевно, нічого про мене не чули. У Вашій ІУМ (Історії українського мистецтва – </w:t>
      </w:r>
      <w:r w:rsidRPr="00877D01">
        <w:rPr>
          <w:b/>
          <w:i/>
          <w:color w:val="000000"/>
          <w:sz w:val="28"/>
          <w:szCs w:val="28"/>
          <w:lang w:val="uk-UA"/>
        </w:rPr>
        <w:t>В.Л.</w:t>
      </w:r>
      <w:r>
        <w:rPr>
          <w:color w:val="000000"/>
          <w:sz w:val="28"/>
          <w:szCs w:val="28"/>
          <w:lang w:val="uk-UA"/>
        </w:rPr>
        <w:t xml:space="preserve">) моєго прізвища немає» </w:t>
      </w:r>
      <w:r w:rsidRPr="00851D71">
        <w:rPr>
          <w:color w:val="000000"/>
          <w:sz w:val="28"/>
          <w:szCs w:val="28"/>
          <w:lang w:val="uk-UA"/>
        </w:rPr>
        <w:t>[</w:t>
      </w:r>
      <w:r>
        <w:rPr>
          <w:color w:val="000000"/>
          <w:sz w:val="28"/>
          <w:szCs w:val="28"/>
          <w:lang w:val="uk-UA"/>
        </w:rPr>
        <w:t>6</w:t>
      </w:r>
      <w:r w:rsidRPr="00851D71">
        <w:rPr>
          <w:color w:val="000000"/>
          <w:sz w:val="28"/>
          <w:szCs w:val="28"/>
          <w:lang w:val="uk-UA"/>
        </w:rPr>
        <w:t>]</w:t>
      </w:r>
      <w:r>
        <w:rPr>
          <w:color w:val="000000"/>
          <w:sz w:val="28"/>
          <w:szCs w:val="28"/>
          <w:lang w:val="uk-UA"/>
        </w:rPr>
        <w:t>.</w:t>
      </w:r>
    </w:p>
    <w:p w:rsidR="00AB5C4F" w:rsidRDefault="00AB5C4F" w:rsidP="00AB5C4F">
      <w:pPr>
        <w:spacing w:before="100" w:after="100"/>
        <w:jc w:val="both"/>
        <w:rPr>
          <w:color w:val="000000"/>
          <w:sz w:val="28"/>
          <w:szCs w:val="28"/>
          <w:lang w:val="uk-UA"/>
        </w:rPr>
      </w:pPr>
      <w:r w:rsidRPr="00851D71">
        <w:rPr>
          <w:color w:val="000000"/>
          <w:sz w:val="28"/>
          <w:szCs w:val="28"/>
          <w:lang w:val="uk-UA"/>
        </w:rPr>
        <w:tab/>
      </w:r>
      <w:r>
        <w:rPr>
          <w:color w:val="000000"/>
          <w:sz w:val="28"/>
          <w:szCs w:val="28"/>
          <w:lang w:val="uk-UA"/>
        </w:rPr>
        <w:t>В Канаді Іван Кейван виконав грав</w:t>
      </w:r>
      <w:r w:rsidRPr="00851D71">
        <w:rPr>
          <w:color w:val="000000"/>
          <w:sz w:val="28"/>
          <w:szCs w:val="28"/>
          <w:lang w:val="uk-UA"/>
        </w:rPr>
        <w:t>’</w:t>
      </w:r>
      <w:r>
        <w:rPr>
          <w:color w:val="000000"/>
          <w:sz w:val="28"/>
          <w:szCs w:val="28"/>
          <w:lang w:val="uk-UA"/>
        </w:rPr>
        <w:t xml:space="preserve">юрний портрет Івана Франка (1966 р.), олійний портрет сестри «Нуся» (1973 р.), цикл олійних пейзажів, зокрема «Вид на Русівську Хащу», виконав низку ікон, розмальовував церкви, в тому числі три церкви в Альберті. Як графік і гравер І.Кейван створив цілу низку портретів, серед них – «Тарас Шевченко. Свою Україну любіть», «Поет і письменник Тодось Осьмачка», «Поет Вадим Лесич» (1976 р.), «Гетьман Іван Мазепа» (1959 р.), «Автопортет» (1977 р.), «Моя дружина», «Самітня церква» та ін. Крім цього він виконав чимало екслібрисів, а також серію поштових марок, присвячених Т.Шевченку під загальною назвою «Будеш батьку панувати...», робив оформлення почесних грамот, обкладинок книг, ілюстрував українські книжки. </w:t>
      </w:r>
    </w:p>
    <w:p w:rsidR="00AB5C4F" w:rsidRPr="004D2D57" w:rsidRDefault="00AB5C4F" w:rsidP="00AB5C4F">
      <w:pPr>
        <w:spacing w:before="100" w:after="100"/>
        <w:jc w:val="both"/>
        <w:rPr>
          <w:color w:val="000000"/>
          <w:sz w:val="28"/>
          <w:szCs w:val="28"/>
          <w:lang w:val="uk-UA"/>
        </w:rPr>
      </w:pPr>
      <w:r>
        <w:rPr>
          <w:color w:val="000000"/>
          <w:sz w:val="28"/>
          <w:szCs w:val="28"/>
          <w:lang w:val="uk-UA"/>
        </w:rPr>
        <w:tab/>
        <w:t>Іван Кейван організував Українську спілку образотворчих мистців у Канаді, якийсь час був його головою, а потім заступником управи УСОМу. Він організовував українські виставки, де експонував свої твори в Едмонтоні, Монреалі, Саскатуні, а також в Америці – в Нью-Йорку</w:t>
      </w:r>
      <w:r w:rsidRPr="00851D71">
        <w:rPr>
          <w:color w:val="000000"/>
          <w:sz w:val="28"/>
          <w:szCs w:val="28"/>
          <w:lang w:val="uk-UA"/>
        </w:rPr>
        <w:t xml:space="preserve"> </w:t>
      </w:r>
      <w:r>
        <w:rPr>
          <w:color w:val="000000"/>
          <w:sz w:val="28"/>
          <w:szCs w:val="28"/>
          <w:lang w:val="uk-UA"/>
        </w:rPr>
        <w:t xml:space="preserve">та «Світовій виставці українського мистецтва» в Детройті. В 1982 р. виставляв свої твори на «Світовій виставці українських образотворчих мистців». Він регулярно відвідував виставки творів українських художників, що відбувалися в Канаді. Так, 1 травня 1984 р. він пише: «В Едмонтоні в днях 26-28 лютого відбулася персональна виставка  творів нашого близького земляка І.Остафійчука, що недавно прибув до Канади. На відкритті виставки я не був (хворів), зате була моя дружина. Виставку відвідав Д.Павличко і ще два літературознавці, які приїхали до Едмонтонтонського університету. На жаль, я не міг з Павличком </w:t>
      </w:r>
      <w:r>
        <w:rPr>
          <w:color w:val="000000"/>
          <w:sz w:val="28"/>
          <w:szCs w:val="28"/>
          <w:lang w:val="uk-UA"/>
        </w:rPr>
        <w:lastRenderedPageBreak/>
        <w:t xml:space="preserve">стрінутися, аж наступного дня відвідав виставку, а вчора Остафійчук відвідав мене, щоб поглянути мої твори. А його твори в більшості позначені експресіонізмом, хоча він вихований в дусі соцреалізму. А експресіонізм для мене несприятливий, бо він викривлює реальне життя» </w:t>
      </w:r>
      <w:r w:rsidRPr="00851D71">
        <w:rPr>
          <w:color w:val="000000"/>
          <w:sz w:val="28"/>
          <w:szCs w:val="28"/>
        </w:rPr>
        <w:t>[</w:t>
      </w:r>
      <w:r>
        <w:rPr>
          <w:color w:val="000000"/>
          <w:sz w:val="28"/>
          <w:szCs w:val="28"/>
          <w:lang w:val="uk-UA"/>
        </w:rPr>
        <w:t>6</w:t>
      </w:r>
      <w:r w:rsidRPr="00851D71">
        <w:rPr>
          <w:color w:val="000000"/>
          <w:sz w:val="28"/>
          <w:szCs w:val="28"/>
        </w:rPr>
        <w:t>]</w:t>
      </w:r>
      <w:r>
        <w:rPr>
          <w:color w:val="000000"/>
          <w:sz w:val="28"/>
          <w:szCs w:val="28"/>
          <w:lang w:val="uk-UA"/>
        </w:rPr>
        <w:t>.</w:t>
      </w:r>
    </w:p>
    <w:p w:rsidR="00AB5C4F" w:rsidRDefault="00AB5C4F" w:rsidP="00AB5C4F">
      <w:pPr>
        <w:spacing w:before="100" w:after="100"/>
        <w:jc w:val="both"/>
        <w:rPr>
          <w:color w:val="000000"/>
          <w:sz w:val="28"/>
          <w:szCs w:val="28"/>
          <w:lang w:val="uk-UA"/>
        </w:rPr>
      </w:pPr>
      <w:r>
        <w:rPr>
          <w:color w:val="000000"/>
          <w:sz w:val="28"/>
          <w:szCs w:val="28"/>
          <w:lang w:val="uk-UA"/>
        </w:rPr>
        <w:tab/>
        <w:t xml:space="preserve">29 лютого 1988 р. І.Кейван писав М.Хромею: «Працюю над викінченням ІІ-го тому Історії українського мистецтва, також над розділом про Канаду. Саме закінчив писати про українську скульптуру й добираюся до малярства та графіки. Дальше прийде українське мистецтво в країнах Південної Америки, Австралії, Європи (остання доба), в кінці УРСР, від «Вітчизняної війни», аж до наших часів. Отже передо мною ще яких 350 ст. машинопису. Чи вспію закінчити працю це ще питання, бо сили остаточно вичерпуються. Все ж доки ще живу, слід працювати...» </w:t>
      </w:r>
      <w:r w:rsidRPr="00851D71">
        <w:rPr>
          <w:color w:val="000000"/>
          <w:sz w:val="28"/>
          <w:szCs w:val="28"/>
        </w:rPr>
        <w:t>[</w:t>
      </w:r>
      <w:r>
        <w:rPr>
          <w:color w:val="000000"/>
          <w:sz w:val="28"/>
          <w:szCs w:val="28"/>
          <w:lang w:val="uk-UA"/>
        </w:rPr>
        <w:t>6</w:t>
      </w:r>
      <w:r w:rsidRPr="00851D71">
        <w:rPr>
          <w:color w:val="000000"/>
          <w:sz w:val="28"/>
          <w:szCs w:val="28"/>
        </w:rPr>
        <w:t>]</w:t>
      </w:r>
      <w:r>
        <w:rPr>
          <w:color w:val="000000"/>
          <w:sz w:val="28"/>
          <w:szCs w:val="28"/>
          <w:lang w:val="uk-UA"/>
        </w:rPr>
        <w:t xml:space="preserve">. Варто зазначити, що на той час І.Кейван був вже тяжко хворий і друкував одним пальцем руки. Мені не відомі історики українського мистецтва, хто б самотужки спромігся написати історію мистецтва свого народу, як це зміг зробити Іван Кейван. Ця подвижницька праця гідна подиву. </w:t>
      </w:r>
    </w:p>
    <w:p w:rsidR="00AB5C4F" w:rsidRPr="00531BFB" w:rsidRDefault="00AB5C4F" w:rsidP="00AB5C4F">
      <w:pPr>
        <w:spacing w:before="100" w:after="100"/>
        <w:jc w:val="both"/>
        <w:rPr>
          <w:color w:val="000000"/>
          <w:sz w:val="28"/>
          <w:szCs w:val="28"/>
          <w:lang w:val="uk-UA"/>
        </w:rPr>
      </w:pPr>
      <w:r>
        <w:rPr>
          <w:color w:val="000000"/>
          <w:sz w:val="28"/>
          <w:szCs w:val="28"/>
          <w:lang w:val="uk-UA"/>
        </w:rPr>
        <w:tab/>
        <w:t xml:space="preserve">Незважаючи на похилий вік, хворобу Іван Кейван продовжував працювати: «В останньому році, писав він, –  я написав одним пальцем три більші праці, що саме друкуються... Я читаю пильно вашу пресу, нашу й чужинецьку, тому добре поінформований про життя в УРСР, зокрема знаю багато про культуру, літературу, мистецтво і т.д., бо маю багато Ваших публікацій. Провідну роль грає СПУ (Спілка письменників України – </w:t>
      </w:r>
      <w:r w:rsidRPr="004D2D57">
        <w:rPr>
          <w:b/>
          <w:i/>
          <w:color w:val="000000"/>
          <w:sz w:val="28"/>
          <w:szCs w:val="28"/>
          <w:lang w:val="uk-UA"/>
        </w:rPr>
        <w:t>В.Л.</w:t>
      </w:r>
      <w:r>
        <w:rPr>
          <w:color w:val="000000"/>
          <w:sz w:val="28"/>
          <w:szCs w:val="28"/>
          <w:lang w:val="uk-UA"/>
        </w:rPr>
        <w:t xml:space="preserve">) й прекрасно дописується Дмитро Павличко – мій колишній учень... Я зрештою не політик, тільки мистець і науковець. Не люблю втручатися не в своє діло, бо для цього існують «компетентні чинники» </w:t>
      </w:r>
      <w:r w:rsidRPr="00851D71">
        <w:rPr>
          <w:color w:val="000000"/>
          <w:sz w:val="28"/>
          <w:szCs w:val="28"/>
        </w:rPr>
        <w:t>[</w:t>
      </w:r>
      <w:r>
        <w:rPr>
          <w:color w:val="000000"/>
          <w:sz w:val="28"/>
          <w:szCs w:val="28"/>
          <w:lang w:val="uk-UA"/>
        </w:rPr>
        <w:t>6</w:t>
      </w:r>
      <w:r w:rsidRPr="00851D71">
        <w:rPr>
          <w:color w:val="000000"/>
          <w:sz w:val="28"/>
          <w:szCs w:val="28"/>
        </w:rPr>
        <w:t>]</w:t>
      </w:r>
      <w:r>
        <w:rPr>
          <w:color w:val="000000"/>
          <w:sz w:val="28"/>
          <w:szCs w:val="28"/>
          <w:lang w:val="uk-UA"/>
        </w:rPr>
        <w:t xml:space="preserve">. І.Кейван виконав галерею портретів українських діячів до бібліотек університетів Канади. Створив низку пейзажів з Альп та скелястих гір Кордільєрів, пейзажів з Тихим океаном (Пацифіком), озерами, ріками тощо. </w:t>
      </w:r>
    </w:p>
    <w:p w:rsidR="00AB5C4F" w:rsidRDefault="00AB5C4F" w:rsidP="00AB5C4F">
      <w:pPr>
        <w:spacing w:before="100" w:after="100"/>
        <w:jc w:val="both"/>
        <w:rPr>
          <w:color w:val="000000"/>
          <w:sz w:val="28"/>
          <w:szCs w:val="28"/>
          <w:lang w:val="uk-UA"/>
        </w:rPr>
      </w:pPr>
      <w:r>
        <w:rPr>
          <w:color w:val="000000"/>
          <w:sz w:val="28"/>
          <w:szCs w:val="28"/>
          <w:lang w:val="uk-UA"/>
        </w:rPr>
        <w:tab/>
        <w:t>П</w:t>
      </w:r>
      <w:r>
        <w:rPr>
          <w:color w:val="000000"/>
          <w:sz w:val="28"/>
          <w:szCs w:val="28"/>
        </w:rPr>
        <w:t>омер</w:t>
      </w:r>
      <w:r>
        <w:rPr>
          <w:color w:val="000000"/>
          <w:sz w:val="28"/>
          <w:szCs w:val="28"/>
          <w:lang w:val="uk-UA"/>
        </w:rPr>
        <w:t xml:space="preserve"> Іван Миколайович Кейван 24 </w:t>
      </w:r>
      <w:r>
        <w:rPr>
          <w:color w:val="000000"/>
          <w:sz w:val="28"/>
          <w:szCs w:val="28"/>
        </w:rPr>
        <w:t>в</w:t>
      </w:r>
      <w:r>
        <w:rPr>
          <w:color w:val="000000"/>
          <w:sz w:val="28"/>
          <w:szCs w:val="28"/>
          <w:lang w:val="uk-UA"/>
        </w:rPr>
        <w:t xml:space="preserve">ересня </w:t>
      </w:r>
      <w:r>
        <w:rPr>
          <w:color w:val="000000"/>
          <w:sz w:val="28"/>
          <w:szCs w:val="28"/>
        </w:rPr>
        <w:t xml:space="preserve">1992 </w:t>
      </w:r>
      <w:r>
        <w:rPr>
          <w:color w:val="000000"/>
          <w:sz w:val="28"/>
          <w:szCs w:val="28"/>
          <w:lang w:val="uk-UA"/>
        </w:rPr>
        <w:t>р. Похований в Едмонтоні в Канаді.</w:t>
      </w:r>
    </w:p>
    <w:p w:rsidR="00AB5C4F" w:rsidRPr="00B504A0" w:rsidRDefault="00AB5C4F" w:rsidP="00AB5C4F">
      <w:pPr>
        <w:spacing w:before="100" w:after="100"/>
        <w:jc w:val="both"/>
        <w:rPr>
          <w:color w:val="000000"/>
          <w:sz w:val="28"/>
          <w:szCs w:val="28"/>
          <w:lang w:val="uk-UA"/>
        </w:rPr>
      </w:pPr>
      <w:r>
        <w:rPr>
          <w:color w:val="000000"/>
          <w:sz w:val="28"/>
          <w:szCs w:val="28"/>
          <w:lang w:val="uk-UA"/>
        </w:rPr>
        <w:tab/>
        <w:t>Іван Кейван був всесторонньо обдарованою людиною. Окрім мистецьких талантів, він мав не аби які музичні здібності. Вмів грати на скрипці, мандоліні, гітарі, цитрі, флоярі. Був добрим оратором. Він володів польською, німецькою, французькою, італійською, іспанською та англійською мовами, не рахуючи латинської та грецької, а також мови есперанто.</w:t>
      </w:r>
    </w:p>
    <w:p w:rsidR="00AB5C4F" w:rsidRDefault="00AB5C4F" w:rsidP="00AB5C4F">
      <w:pPr>
        <w:spacing w:before="100" w:after="100"/>
        <w:jc w:val="both"/>
        <w:rPr>
          <w:color w:val="000000"/>
          <w:sz w:val="28"/>
          <w:szCs w:val="28"/>
          <w:lang w:val="uk-UA"/>
        </w:rPr>
      </w:pPr>
      <w:r>
        <w:rPr>
          <w:color w:val="000000"/>
          <w:sz w:val="28"/>
          <w:szCs w:val="28"/>
          <w:lang w:val="uk-UA"/>
        </w:rPr>
        <w:tab/>
        <w:t>Підсумовуючи спробу поверхового а</w:t>
      </w:r>
      <w:r w:rsidRPr="00851D71">
        <w:rPr>
          <w:color w:val="000000"/>
          <w:sz w:val="28"/>
          <w:szCs w:val="28"/>
          <w:lang w:val="uk-UA"/>
        </w:rPr>
        <w:t>наліз</w:t>
      </w:r>
      <w:r>
        <w:rPr>
          <w:color w:val="000000"/>
          <w:sz w:val="28"/>
          <w:szCs w:val="28"/>
          <w:lang w:val="uk-UA"/>
        </w:rPr>
        <w:t>у життєвого шляху та мистецького</w:t>
      </w:r>
      <w:r w:rsidRPr="00851D71">
        <w:rPr>
          <w:color w:val="000000"/>
          <w:sz w:val="28"/>
          <w:szCs w:val="28"/>
          <w:lang w:val="uk-UA"/>
        </w:rPr>
        <w:t xml:space="preserve"> доробок</w:t>
      </w:r>
      <w:r>
        <w:rPr>
          <w:color w:val="000000"/>
          <w:sz w:val="28"/>
          <w:szCs w:val="28"/>
          <w:lang w:val="uk-UA"/>
        </w:rPr>
        <w:t>у</w:t>
      </w:r>
      <w:r w:rsidRPr="00851D71">
        <w:rPr>
          <w:color w:val="000000"/>
          <w:sz w:val="28"/>
          <w:szCs w:val="28"/>
          <w:lang w:val="uk-UA"/>
        </w:rPr>
        <w:t xml:space="preserve"> Івана</w:t>
      </w:r>
      <w:r>
        <w:rPr>
          <w:color w:val="000000"/>
          <w:sz w:val="28"/>
          <w:szCs w:val="28"/>
          <w:lang w:val="uk-UA"/>
        </w:rPr>
        <w:t xml:space="preserve"> </w:t>
      </w:r>
      <w:r w:rsidRPr="00851D71">
        <w:rPr>
          <w:color w:val="000000"/>
          <w:sz w:val="28"/>
          <w:szCs w:val="28"/>
          <w:lang w:val="uk-UA"/>
        </w:rPr>
        <w:t xml:space="preserve">Кейвана, зокрема </w:t>
      </w:r>
      <w:r>
        <w:rPr>
          <w:color w:val="000000"/>
          <w:sz w:val="28"/>
          <w:szCs w:val="28"/>
          <w:lang w:val="uk-UA"/>
        </w:rPr>
        <w:t xml:space="preserve">його мистецтвознавчої спадщини, </w:t>
      </w:r>
      <w:r w:rsidRPr="00851D71">
        <w:rPr>
          <w:color w:val="000000"/>
          <w:sz w:val="28"/>
          <w:szCs w:val="28"/>
          <w:lang w:val="uk-UA"/>
        </w:rPr>
        <w:t>малярств</w:t>
      </w:r>
      <w:r>
        <w:rPr>
          <w:color w:val="000000"/>
          <w:sz w:val="28"/>
          <w:szCs w:val="28"/>
          <w:lang w:val="uk-UA"/>
        </w:rPr>
        <w:t>а</w:t>
      </w:r>
      <w:r w:rsidRPr="00851D71">
        <w:rPr>
          <w:color w:val="000000"/>
          <w:sz w:val="28"/>
          <w:szCs w:val="28"/>
          <w:lang w:val="uk-UA"/>
        </w:rPr>
        <w:t xml:space="preserve"> та графік</w:t>
      </w:r>
      <w:r>
        <w:rPr>
          <w:color w:val="000000"/>
          <w:sz w:val="28"/>
          <w:szCs w:val="28"/>
          <w:lang w:val="uk-UA"/>
        </w:rPr>
        <w:t>и</w:t>
      </w:r>
      <w:r w:rsidRPr="00851D71">
        <w:rPr>
          <w:color w:val="000000"/>
          <w:sz w:val="28"/>
          <w:szCs w:val="28"/>
          <w:lang w:val="uk-UA"/>
        </w:rPr>
        <w:t xml:space="preserve">, </w:t>
      </w:r>
      <w:r>
        <w:rPr>
          <w:color w:val="000000"/>
          <w:sz w:val="28"/>
          <w:szCs w:val="28"/>
          <w:lang w:val="uk-UA"/>
        </w:rPr>
        <w:t>слід відзначити, що він є цінний і важливий для поповнення скарбниці української матеріальної та духовної культури. Тому,</w:t>
      </w:r>
      <w:r w:rsidRPr="00851D71">
        <w:rPr>
          <w:color w:val="000000"/>
          <w:sz w:val="28"/>
          <w:szCs w:val="28"/>
          <w:lang w:val="uk-UA"/>
        </w:rPr>
        <w:t xml:space="preserve"> </w:t>
      </w:r>
      <w:r>
        <w:rPr>
          <w:color w:val="000000"/>
          <w:sz w:val="28"/>
          <w:szCs w:val="28"/>
          <w:lang w:val="uk-UA"/>
        </w:rPr>
        <w:t>щ</w:t>
      </w:r>
      <w:r w:rsidRPr="00851D71">
        <w:rPr>
          <w:color w:val="000000"/>
          <w:sz w:val="28"/>
          <w:szCs w:val="28"/>
          <w:lang w:val="uk-UA"/>
        </w:rPr>
        <w:t>об у повній мірі, об’єктивно й без упередження оцінити великий мистецький доробок майстра, на сьогодні актуальною є необхідність видання ґрунтовного ілюстрованого дослідження про</w:t>
      </w:r>
      <w:r>
        <w:rPr>
          <w:color w:val="000000"/>
          <w:sz w:val="28"/>
          <w:szCs w:val="28"/>
          <w:lang w:val="uk-UA"/>
        </w:rPr>
        <w:t xml:space="preserve"> життя і творчість</w:t>
      </w:r>
      <w:r w:rsidRPr="00851D71">
        <w:rPr>
          <w:color w:val="000000"/>
          <w:sz w:val="28"/>
          <w:szCs w:val="28"/>
          <w:lang w:val="uk-UA"/>
        </w:rPr>
        <w:t xml:space="preserve"> Івана Кейвана, куди б увійшла</w:t>
      </w:r>
      <w:r>
        <w:rPr>
          <w:color w:val="000000"/>
          <w:sz w:val="28"/>
          <w:szCs w:val="28"/>
          <w:lang w:val="uk-UA"/>
        </w:rPr>
        <w:t xml:space="preserve"> в</w:t>
      </w:r>
      <w:r w:rsidRPr="00851D71">
        <w:rPr>
          <w:color w:val="000000"/>
          <w:sz w:val="28"/>
          <w:szCs w:val="28"/>
          <w:lang w:val="uk-UA"/>
        </w:rPr>
        <w:t xml:space="preserve">ся </w:t>
      </w:r>
      <w:r>
        <w:rPr>
          <w:color w:val="000000"/>
          <w:sz w:val="28"/>
          <w:szCs w:val="28"/>
          <w:lang w:val="uk-UA"/>
        </w:rPr>
        <w:t xml:space="preserve">його </w:t>
      </w:r>
      <w:r w:rsidRPr="00851D71">
        <w:rPr>
          <w:color w:val="000000"/>
          <w:sz w:val="28"/>
          <w:szCs w:val="28"/>
          <w:lang w:val="uk-UA"/>
        </w:rPr>
        <w:t>мистецька спадщина</w:t>
      </w:r>
      <w:r>
        <w:rPr>
          <w:color w:val="000000"/>
          <w:sz w:val="28"/>
          <w:szCs w:val="28"/>
          <w:lang w:val="uk-UA"/>
        </w:rPr>
        <w:t>.</w:t>
      </w:r>
      <w:r w:rsidRPr="00851D71">
        <w:rPr>
          <w:color w:val="000000"/>
          <w:sz w:val="28"/>
          <w:szCs w:val="28"/>
          <w:lang w:val="uk-UA"/>
        </w:rPr>
        <w:t xml:space="preserve"> </w:t>
      </w:r>
      <w:r>
        <w:rPr>
          <w:color w:val="000000"/>
          <w:sz w:val="28"/>
          <w:szCs w:val="28"/>
          <w:lang w:val="uk-UA"/>
        </w:rPr>
        <w:t xml:space="preserve">Лише з появою такого видання мистецький доробок Івана Миколайовича Кейвана потрапить у широкий </w:t>
      </w:r>
      <w:r>
        <w:rPr>
          <w:color w:val="000000"/>
          <w:sz w:val="28"/>
          <w:szCs w:val="28"/>
          <w:lang w:val="uk-UA"/>
        </w:rPr>
        <w:lastRenderedPageBreak/>
        <w:t xml:space="preserve">науковий обіг, а постать мистця посяде гідне місце в історії українського мистецтва. </w:t>
      </w:r>
    </w:p>
    <w:p w:rsidR="00AB5C4F" w:rsidRPr="00215563" w:rsidRDefault="00AB5C4F" w:rsidP="00AB5C4F">
      <w:pPr>
        <w:spacing w:before="100" w:after="100"/>
        <w:jc w:val="both"/>
        <w:rPr>
          <w:color w:val="000000"/>
          <w:sz w:val="28"/>
          <w:szCs w:val="28"/>
          <w:lang w:val="uk-UA"/>
        </w:rPr>
      </w:pPr>
    </w:p>
    <w:p w:rsidR="00AB5C4F" w:rsidRPr="000C5AC1" w:rsidRDefault="00AB5C4F" w:rsidP="00AB5C4F">
      <w:pPr>
        <w:spacing w:before="100" w:after="100"/>
        <w:jc w:val="both"/>
        <w:rPr>
          <w:color w:val="000000"/>
          <w:sz w:val="28"/>
          <w:szCs w:val="28"/>
          <w:lang w:val="uk-UA"/>
        </w:rPr>
      </w:pPr>
    </w:p>
    <w:p w:rsidR="00AB5C4F" w:rsidRPr="000C5AC1" w:rsidRDefault="00AB5C4F" w:rsidP="00AB5C4F">
      <w:pPr>
        <w:spacing w:before="100" w:after="100"/>
        <w:jc w:val="both"/>
        <w:rPr>
          <w:b/>
          <w:i/>
          <w:color w:val="000000"/>
          <w:sz w:val="28"/>
          <w:szCs w:val="28"/>
          <w:lang w:val="uk-UA"/>
        </w:rPr>
      </w:pPr>
      <w:r w:rsidRPr="00851D71">
        <w:rPr>
          <w:color w:val="000000"/>
          <w:sz w:val="28"/>
          <w:szCs w:val="28"/>
        </w:rPr>
        <w:tab/>
      </w:r>
      <w:r w:rsidRPr="000C5AC1">
        <w:rPr>
          <w:b/>
          <w:i/>
          <w:color w:val="000000"/>
          <w:sz w:val="28"/>
          <w:szCs w:val="28"/>
          <w:lang w:val="uk-UA"/>
        </w:rPr>
        <w:t>Література:</w:t>
      </w:r>
    </w:p>
    <w:p w:rsidR="00AB5C4F" w:rsidRDefault="00AB5C4F" w:rsidP="00AB5C4F">
      <w:pPr>
        <w:spacing w:before="100" w:after="100"/>
        <w:jc w:val="both"/>
        <w:rPr>
          <w:color w:val="000000"/>
          <w:sz w:val="28"/>
          <w:szCs w:val="28"/>
          <w:lang w:val="uk-UA"/>
        </w:rPr>
      </w:pPr>
    </w:p>
    <w:p w:rsidR="00AB5C4F" w:rsidRPr="002E5A20" w:rsidRDefault="00AB5C4F" w:rsidP="00AB5C4F">
      <w:pPr>
        <w:spacing w:before="100" w:after="100"/>
        <w:jc w:val="both"/>
        <w:rPr>
          <w:color w:val="000000"/>
          <w:sz w:val="28"/>
          <w:szCs w:val="28"/>
          <w:lang w:val="uk-UA"/>
        </w:rPr>
      </w:pPr>
      <w:r>
        <w:rPr>
          <w:color w:val="000000"/>
          <w:sz w:val="28"/>
          <w:szCs w:val="28"/>
          <w:lang w:val="uk-UA"/>
        </w:rPr>
        <w:tab/>
        <w:t xml:space="preserve">1. </w:t>
      </w:r>
      <w:r w:rsidRPr="00DF1051">
        <w:rPr>
          <w:color w:val="000000"/>
          <w:sz w:val="28"/>
          <w:szCs w:val="28"/>
        </w:rPr>
        <w:t>Волошин Л. Мистецька школа О.Новаківського у Львові. Біографічний словник учнів. – Львів. 1990.</w:t>
      </w:r>
      <w:r>
        <w:rPr>
          <w:color w:val="000000"/>
          <w:sz w:val="28"/>
          <w:szCs w:val="28"/>
          <w:lang w:val="uk-UA"/>
        </w:rPr>
        <w:t xml:space="preserve"> –</w:t>
      </w:r>
      <w:r>
        <w:rPr>
          <w:color w:val="000000"/>
          <w:sz w:val="28"/>
          <w:szCs w:val="28"/>
        </w:rPr>
        <w:t xml:space="preserve"> </w:t>
      </w:r>
      <w:r w:rsidRPr="00DF1051">
        <w:rPr>
          <w:color w:val="000000"/>
          <w:sz w:val="28"/>
          <w:szCs w:val="28"/>
        </w:rPr>
        <w:t>26</w:t>
      </w:r>
      <w:r>
        <w:rPr>
          <w:color w:val="000000"/>
          <w:sz w:val="28"/>
          <w:szCs w:val="28"/>
          <w:lang w:val="uk-UA"/>
        </w:rPr>
        <w:t xml:space="preserve"> с</w:t>
      </w:r>
      <w:r w:rsidRPr="00DF1051">
        <w:rPr>
          <w:color w:val="000000"/>
          <w:sz w:val="28"/>
          <w:szCs w:val="28"/>
        </w:rPr>
        <w:t>.</w:t>
      </w:r>
    </w:p>
    <w:p w:rsidR="00AB5C4F" w:rsidRPr="00E17DC7" w:rsidRDefault="00AB5C4F" w:rsidP="00AB5C4F">
      <w:pPr>
        <w:spacing w:before="100" w:after="100"/>
        <w:jc w:val="both"/>
        <w:rPr>
          <w:color w:val="000000"/>
          <w:sz w:val="28"/>
          <w:szCs w:val="28"/>
          <w:lang w:val="uk-UA"/>
        </w:rPr>
      </w:pPr>
      <w:r>
        <w:rPr>
          <w:color w:val="000000"/>
          <w:sz w:val="28"/>
          <w:szCs w:val="28"/>
          <w:lang w:val="uk-UA"/>
        </w:rPr>
        <w:tab/>
        <w:t xml:space="preserve">2. </w:t>
      </w:r>
      <w:r w:rsidRPr="00851D71">
        <w:rPr>
          <w:color w:val="000000"/>
          <w:sz w:val="28"/>
          <w:szCs w:val="28"/>
          <w:lang w:val="uk-UA"/>
        </w:rPr>
        <w:t xml:space="preserve">Кейван І. Українські мистці поза Батьківщиною. – Едмонтон – Монреаль.    </w:t>
      </w:r>
      <w:r w:rsidRPr="00DF1051">
        <w:rPr>
          <w:color w:val="000000"/>
          <w:sz w:val="28"/>
          <w:szCs w:val="28"/>
        </w:rPr>
        <w:t>1996.</w:t>
      </w:r>
      <w:r w:rsidRPr="00E17DC7">
        <w:rPr>
          <w:color w:val="000000"/>
          <w:sz w:val="28"/>
          <w:szCs w:val="28"/>
        </w:rPr>
        <w:t xml:space="preserve"> </w:t>
      </w:r>
      <w:r w:rsidRPr="00DF1051">
        <w:rPr>
          <w:color w:val="000000"/>
          <w:sz w:val="28"/>
          <w:szCs w:val="28"/>
        </w:rPr>
        <w:t>–</w:t>
      </w:r>
      <w:r>
        <w:rPr>
          <w:color w:val="000000"/>
          <w:sz w:val="28"/>
          <w:szCs w:val="28"/>
          <w:lang w:val="uk-UA"/>
        </w:rPr>
        <w:t xml:space="preserve"> 225 с.</w:t>
      </w:r>
    </w:p>
    <w:p w:rsidR="00AB5C4F" w:rsidRPr="00851D71" w:rsidRDefault="00AB5C4F" w:rsidP="00AB5C4F">
      <w:pPr>
        <w:spacing w:before="100" w:after="100"/>
        <w:jc w:val="both"/>
        <w:rPr>
          <w:color w:val="000000"/>
          <w:sz w:val="28"/>
          <w:szCs w:val="28"/>
        </w:rPr>
      </w:pPr>
      <w:r>
        <w:rPr>
          <w:color w:val="000000"/>
          <w:sz w:val="28"/>
          <w:szCs w:val="28"/>
          <w:lang w:val="uk-UA"/>
        </w:rPr>
        <w:tab/>
        <w:t xml:space="preserve">3. Кейван І. Василь Кричевський – творець українського національного стилю // Богословія. </w:t>
      </w:r>
      <w:r w:rsidRPr="00DF1051">
        <w:rPr>
          <w:color w:val="000000"/>
          <w:sz w:val="28"/>
          <w:szCs w:val="28"/>
        </w:rPr>
        <w:t xml:space="preserve">– </w:t>
      </w:r>
      <w:r>
        <w:rPr>
          <w:color w:val="000000"/>
          <w:sz w:val="28"/>
          <w:szCs w:val="28"/>
          <w:lang w:val="uk-UA"/>
        </w:rPr>
        <w:t xml:space="preserve"> Рим. 1968.</w:t>
      </w:r>
      <w:r w:rsidRPr="00E17DC7">
        <w:rPr>
          <w:color w:val="000000"/>
          <w:sz w:val="28"/>
          <w:szCs w:val="28"/>
        </w:rPr>
        <w:t xml:space="preserve"> </w:t>
      </w:r>
      <w:r w:rsidRPr="00DF1051">
        <w:rPr>
          <w:color w:val="000000"/>
          <w:sz w:val="28"/>
          <w:szCs w:val="28"/>
        </w:rPr>
        <w:t>–</w:t>
      </w:r>
      <w:r>
        <w:rPr>
          <w:color w:val="000000"/>
          <w:sz w:val="28"/>
          <w:szCs w:val="28"/>
          <w:lang w:val="uk-UA"/>
        </w:rPr>
        <w:t xml:space="preserve"> Ч.37 </w:t>
      </w:r>
    </w:p>
    <w:p w:rsidR="00AB5C4F" w:rsidRPr="00851D71" w:rsidRDefault="00AB5C4F" w:rsidP="00AB5C4F">
      <w:pPr>
        <w:spacing w:before="100" w:after="100"/>
        <w:jc w:val="both"/>
        <w:rPr>
          <w:color w:val="000000"/>
          <w:sz w:val="28"/>
          <w:szCs w:val="28"/>
        </w:rPr>
      </w:pPr>
      <w:r>
        <w:rPr>
          <w:color w:val="000000"/>
          <w:sz w:val="28"/>
          <w:szCs w:val="28"/>
          <w:lang w:val="uk-UA"/>
        </w:rPr>
        <w:tab/>
        <w:t xml:space="preserve">4. </w:t>
      </w:r>
      <w:r w:rsidRPr="00DF1051">
        <w:rPr>
          <w:color w:val="000000"/>
          <w:sz w:val="28"/>
          <w:szCs w:val="28"/>
        </w:rPr>
        <w:t>Кейван І. Микола Бутович</w:t>
      </w:r>
      <w:r>
        <w:rPr>
          <w:color w:val="000000"/>
          <w:sz w:val="28"/>
          <w:szCs w:val="28"/>
          <w:lang w:val="uk-UA"/>
        </w:rPr>
        <w:t>.</w:t>
      </w:r>
      <w:r w:rsidRPr="00DF1051">
        <w:rPr>
          <w:color w:val="000000"/>
          <w:sz w:val="28"/>
          <w:szCs w:val="28"/>
        </w:rPr>
        <w:t xml:space="preserve"> // Література і мистецтво: Додаток до «Гомону України». – 1962. –</w:t>
      </w:r>
      <w:r>
        <w:rPr>
          <w:color w:val="000000"/>
          <w:sz w:val="28"/>
          <w:szCs w:val="28"/>
          <w:lang w:val="uk-UA"/>
        </w:rPr>
        <w:t xml:space="preserve"> </w:t>
      </w:r>
      <w:r>
        <w:rPr>
          <w:color w:val="000000"/>
          <w:sz w:val="28"/>
          <w:szCs w:val="28"/>
        </w:rPr>
        <w:t>№ 8</w:t>
      </w:r>
      <w:r w:rsidRPr="00DF1051">
        <w:rPr>
          <w:color w:val="000000"/>
          <w:sz w:val="28"/>
          <w:szCs w:val="28"/>
        </w:rPr>
        <w:t>.</w:t>
      </w:r>
    </w:p>
    <w:p w:rsidR="00AB5C4F" w:rsidRDefault="00AB5C4F" w:rsidP="00AB5C4F">
      <w:pPr>
        <w:spacing w:before="100" w:after="100"/>
        <w:jc w:val="both"/>
        <w:rPr>
          <w:color w:val="000000"/>
          <w:sz w:val="28"/>
          <w:szCs w:val="28"/>
          <w:lang w:val="uk-UA"/>
        </w:rPr>
      </w:pPr>
      <w:r>
        <w:rPr>
          <w:color w:val="000000"/>
          <w:sz w:val="28"/>
          <w:szCs w:val="28"/>
          <w:lang w:val="uk-UA"/>
        </w:rPr>
        <w:tab/>
        <w:t>5. Романюк І. Професор мистецтва Іван Кейван. // Агро. – 21 квітня 1990.</w:t>
      </w:r>
      <w:r w:rsidRPr="00E17DC7">
        <w:rPr>
          <w:color w:val="000000"/>
          <w:sz w:val="28"/>
          <w:szCs w:val="28"/>
        </w:rPr>
        <w:t xml:space="preserve"> </w:t>
      </w:r>
      <w:r w:rsidRPr="00DF1051">
        <w:rPr>
          <w:color w:val="000000"/>
          <w:sz w:val="28"/>
          <w:szCs w:val="28"/>
        </w:rPr>
        <w:t>–</w:t>
      </w:r>
      <w:r>
        <w:rPr>
          <w:color w:val="000000"/>
          <w:sz w:val="28"/>
          <w:szCs w:val="28"/>
          <w:lang w:val="uk-UA"/>
        </w:rPr>
        <w:t xml:space="preserve"> №16 (139). </w:t>
      </w:r>
    </w:p>
    <w:p w:rsidR="00AB5C4F" w:rsidRPr="004769C1" w:rsidRDefault="00AB5C4F" w:rsidP="00AB5C4F">
      <w:pPr>
        <w:spacing w:before="100" w:after="100"/>
        <w:jc w:val="both"/>
        <w:rPr>
          <w:color w:val="000000"/>
          <w:sz w:val="28"/>
          <w:szCs w:val="28"/>
          <w:lang w:val="uk-UA"/>
        </w:rPr>
      </w:pPr>
      <w:r>
        <w:rPr>
          <w:color w:val="000000"/>
          <w:sz w:val="28"/>
          <w:szCs w:val="28"/>
          <w:lang w:val="uk-UA"/>
        </w:rPr>
        <w:tab/>
        <w:t>6. Романюк І. Іван Кейван – художник, науковець, літератор. // Зорі над Прутом. Літературно-мистецький альманах: Додаток до «Ленінської правди». – 1 вересня 1990.</w:t>
      </w:r>
      <w:r w:rsidRPr="00E17DC7">
        <w:rPr>
          <w:color w:val="000000"/>
          <w:sz w:val="28"/>
          <w:szCs w:val="28"/>
        </w:rPr>
        <w:t xml:space="preserve"> </w:t>
      </w:r>
      <w:r w:rsidRPr="00DF1051">
        <w:rPr>
          <w:color w:val="000000"/>
          <w:sz w:val="28"/>
          <w:szCs w:val="28"/>
        </w:rPr>
        <w:t>–</w:t>
      </w:r>
      <w:r>
        <w:rPr>
          <w:color w:val="000000"/>
          <w:sz w:val="28"/>
          <w:szCs w:val="28"/>
          <w:lang w:val="uk-UA"/>
        </w:rPr>
        <w:t xml:space="preserve"> №105-106. </w:t>
      </w:r>
    </w:p>
    <w:p w:rsidR="00AB5C4F" w:rsidRPr="002E5A20" w:rsidRDefault="00AB5C4F" w:rsidP="00AB5C4F">
      <w:pPr>
        <w:spacing w:before="100" w:after="100"/>
        <w:jc w:val="both"/>
        <w:rPr>
          <w:color w:val="000000"/>
          <w:sz w:val="28"/>
          <w:szCs w:val="28"/>
          <w:lang w:val="uk-UA"/>
        </w:rPr>
      </w:pPr>
      <w:r>
        <w:rPr>
          <w:color w:val="000000"/>
          <w:sz w:val="28"/>
          <w:szCs w:val="28"/>
          <w:lang w:val="uk-UA"/>
        </w:rPr>
        <w:tab/>
        <w:t xml:space="preserve">7. </w:t>
      </w:r>
      <w:r w:rsidRPr="00DF1051">
        <w:rPr>
          <w:color w:val="000000"/>
          <w:sz w:val="28"/>
          <w:szCs w:val="28"/>
        </w:rPr>
        <w:t>Федорук О. Микола Бутович. Життя і творчі</w:t>
      </w:r>
      <w:r>
        <w:rPr>
          <w:color w:val="000000"/>
          <w:sz w:val="28"/>
          <w:szCs w:val="28"/>
        </w:rPr>
        <w:t>сть. – К. – Нью-Йорк. 2002.</w:t>
      </w:r>
      <w:r w:rsidRPr="00E17DC7">
        <w:rPr>
          <w:color w:val="000000"/>
          <w:sz w:val="28"/>
          <w:szCs w:val="28"/>
        </w:rPr>
        <w:t xml:space="preserve"> </w:t>
      </w:r>
      <w:r w:rsidRPr="00DF1051">
        <w:rPr>
          <w:color w:val="000000"/>
          <w:sz w:val="28"/>
          <w:szCs w:val="28"/>
        </w:rPr>
        <w:t>–</w:t>
      </w:r>
      <w:r>
        <w:rPr>
          <w:color w:val="000000"/>
          <w:sz w:val="28"/>
          <w:szCs w:val="28"/>
          <w:lang w:val="uk-UA"/>
        </w:rPr>
        <w:t xml:space="preserve"> 431 с</w:t>
      </w:r>
      <w:r w:rsidRPr="00DF1051">
        <w:rPr>
          <w:color w:val="000000"/>
          <w:sz w:val="28"/>
          <w:szCs w:val="28"/>
        </w:rPr>
        <w:t>.</w:t>
      </w:r>
    </w:p>
    <w:p w:rsidR="00AB5C4F" w:rsidRPr="00E17DC7" w:rsidRDefault="00AB5C4F" w:rsidP="00AB5C4F">
      <w:pPr>
        <w:spacing w:before="100" w:after="100"/>
        <w:jc w:val="both"/>
        <w:rPr>
          <w:color w:val="000000"/>
          <w:sz w:val="28"/>
          <w:szCs w:val="28"/>
          <w:lang w:val="uk-UA"/>
        </w:rPr>
      </w:pPr>
      <w:r>
        <w:rPr>
          <w:color w:val="000000"/>
          <w:sz w:val="28"/>
          <w:szCs w:val="28"/>
          <w:lang w:val="uk-UA"/>
        </w:rPr>
        <w:tab/>
        <w:t xml:space="preserve">8. </w:t>
      </w:r>
      <w:r w:rsidRPr="00DF1051">
        <w:rPr>
          <w:color w:val="000000"/>
          <w:sz w:val="28"/>
          <w:szCs w:val="28"/>
        </w:rPr>
        <w:t xml:space="preserve">Шмагало Р. Словник митців-педагогів України та з України у </w:t>
      </w:r>
      <w:r>
        <w:rPr>
          <w:color w:val="000000"/>
          <w:sz w:val="28"/>
          <w:szCs w:val="28"/>
        </w:rPr>
        <w:t>світі (1850–</w:t>
      </w:r>
      <w:r w:rsidRPr="00DF1051">
        <w:rPr>
          <w:color w:val="000000"/>
          <w:sz w:val="28"/>
          <w:szCs w:val="28"/>
        </w:rPr>
        <w:t>1950). – Львів. 2002.</w:t>
      </w:r>
      <w:r w:rsidRPr="00E17DC7">
        <w:rPr>
          <w:color w:val="000000"/>
          <w:sz w:val="28"/>
          <w:szCs w:val="28"/>
        </w:rPr>
        <w:t xml:space="preserve"> </w:t>
      </w:r>
      <w:r w:rsidRPr="00DF1051">
        <w:rPr>
          <w:color w:val="000000"/>
          <w:sz w:val="28"/>
          <w:szCs w:val="28"/>
        </w:rPr>
        <w:t>–</w:t>
      </w:r>
      <w:r>
        <w:rPr>
          <w:color w:val="000000"/>
          <w:sz w:val="28"/>
          <w:szCs w:val="28"/>
          <w:lang w:val="uk-UA"/>
        </w:rPr>
        <w:t xml:space="preserve"> 144 с.</w:t>
      </w:r>
    </w:p>
    <w:p w:rsidR="00AB5C4F" w:rsidRPr="00851D71" w:rsidRDefault="00AB5C4F" w:rsidP="00AB5C4F">
      <w:pPr>
        <w:jc w:val="both"/>
        <w:rPr>
          <w:b/>
          <w:sz w:val="28"/>
          <w:szCs w:val="28"/>
        </w:rPr>
      </w:pPr>
    </w:p>
    <w:p w:rsidR="00AB5C4F" w:rsidRDefault="00AB5C4F" w:rsidP="00AB5C4F">
      <w:pPr>
        <w:jc w:val="both"/>
        <w:rPr>
          <w:b/>
          <w:sz w:val="28"/>
          <w:szCs w:val="28"/>
          <w:lang w:val="uk-UA"/>
        </w:rPr>
      </w:pPr>
    </w:p>
    <w:p w:rsidR="00AB5C4F" w:rsidRDefault="00AB5C4F" w:rsidP="00AB5C4F">
      <w:pPr>
        <w:jc w:val="both"/>
        <w:rPr>
          <w:b/>
          <w:sz w:val="28"/>
          <w:szCs w:val="28"/>
          <w:lang w:val="uk-UA"/>
        </w:rPr>
      </w:pPr>
    </w:p>
    <w:p w:rsidR="00A42642" w:rsidRDefault="00A42642"/>
    <w:sectPr w:rsidR="00A42642" w:rsidSect="00A42642">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864" w:rsidRDefault="00912864" w:rsidP="00AB5C4F">
      <w:r>
        <w:separator/>
      </w:r>
    </w:p>
  </w:endnote>
  <w:endnote w:type="continuationSeparator" w:id="1">
    <w:p w:rsidR="00912864" w:rsidRDefault="00912864" w:rsidP="00AB5C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864" w:rsidRDefault="00912864" w:rsidP="00AB5C4F">
      <w:r>
        <w:separator/>
      </w:r>
    </w:p>
  </w:footnote>
  <w:footnote w:type="continuationSeparator" w:id="1">
    <w:p w:rsidR="00912864" w:rsidRDefault="00912864" w:rsidP="00AB5C4F">
      <w:r>
        <w:continuationSeparator/>
      </w:r>
    </w:p>
  </w:footnote>
  <w:footnote w:id="2">
    <w:p w:rsidR="00AB5C4F" w:rsidRPr="00987635" w:rsidRDefault="00AB5C4F" w:rsidP="00AB5C4F">
      <w:pPr>
        <w:spacing w:before="100" w:after="100"/>
        <w:jc w:val="both"/>
        <w:rPr>
          <w:color w:val="000000"/>
          <w:sz w:val="28"/>
          <w:szCs w:val="28"/>
          <w:lang w:val="uk-UA"/>
        </w:rPr>
      </w:pPr>
      <w:r w:rsidRPr="00987635">
        <w:rPr>
          <w:rStyle w:val="a5"/>
          <w:sz w:val="28"/>
          <w:szCs w:val="28"/>
        </w:rPr>
        <w:footnoteRef/>
      </w:r>
      <w:r w:rsidRPr="00987635">
        <w:rPr>
          <w:sz w:val="28"/>
          <w:szCs w:val="28"/>
        </w:rPr>
        <w:t xml:space="preserve"> </w:t>
      </w:r>
      <w:r w:rsidRPr="00987635">
        <w:rPr>
          <w:sz w:val="28"/>
          <w:szCs w:val="28"/>
          <w:lang w:val="uk-UA"/>
        </w:rPr>
        <w:tab/>
        <w:t>В</w:t>
      </w:r>
      <w:r w:rsidRPr="00987635">
        <w:rPr>
          <w:color w:val="000000"/>
          <w:sz w:val="28"/>
          <w:szCs w:val="28"/>
          <w:lang w:val="uk-UA"/>
        </w:rPr>
        <w:t>перше про І.Кейвана як мистецтвознавця і художника, мені довелося доповідати рівно 20 років тому, на міжнародній науковій конференції, яка стосувалася культури України і українського зарубіжжя, що відбулася в 1989 р. в Івано-Франківську. Про Івана Кейвана  у той час мені багато розповів, бо щойно тоді повернувся з Канади, і радив підготувати матеріал про нього, світлої пам</w:t>
      </w:r>
      <w:r w:rsidRPr="00851D71">
        <w:rPr>
          <w:color w:val="000000"/>
          <w:sz w:val="28"/>
          <w:szCs w:val="28"/>
          <w:lang w:val="uk-UA"/>
        </w:rPr>
        <w:t>’</w:t>
      </w:r>
      <w:r w:rsidRPr="00987635">
        <w:rPr>
          <w:color w:val="000000"/>
          <w:sz w:val="28"/>
          <w:szCs w:val="28"/>
          <w:lang w:val="uk-UA"/>
        </w:rPr>
        <w:t xml:space="preserve">яті професор філології, культуролог Федір Петрович Погребенник. Тоді ж мав честь відвідати відомого коломийського краєзнавця Михайла Хромея, а також родича Івана Кейвана – М.Кейвана, провідного актора Івано-Франківського обласного музично-драматичного театру ім. І.Франка, у яких зберігалися матеріали про І.Кейвана, листування з ним тощо. Від тоді керував кількома студентськими курсовими науковими роботами, що стосувалися постаті І.Кейвана. </w:t>
      </w:r>
    </w:p>
    <w:p w:rsidR="00AB5C4F" w:rsidRPr="00533913" w:rsidRDefault="00AB5C4F" w:rsidP="00AB5C4F">
      <w:pPr>
        <w:pStyle w:val="a3"/>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B5C4F"/>
    <w:rsid w:val="006849CD"/>
    <w:rsid w:val="00912864"/>
    <w:rsid w:val="00A330F3"/>
    <w:rsid w:val="00A42642"/>
    <w:rsid w:val="00AB5C4F"/>
    <w:rsid w:val="00F013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4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AB5C4F"/>
    <w:rPr>
      <w:sz w:val="20"/>
      <w:szCs w:val="20"/>
      <w:lang w:val="uk-UA"/>
    </w:rPr>
  </w:style>
  <w:style w:type="character" w:customStyle="1" w:styleId="a4">
    <w:name w:val="Текст сноски Знак"/>
    <w:basedOn w:val="a0"/>
    <w:link w:val="a3"/>
    <w:semiHidden/>
    <w:rsid w:val="00AB5C4F"/>
    <w:rPr>
      <w:rFonts w:ascii="Times New Roman" w:eastAsia="Times New Roman" w:hAnsi="Times New Roman" w:cs="Times New Roman"/>
      <w:sz w:val="20"/>
      <w:szCs w:val="20"/>
      <w:lang w:eastAsia="ru-RU"/>
    </w:rPr>
  </w:style>
  <w:style w:type="character" w:styleId="a5">
    <w:name w:val="footnote reference"/>
    <w:basedOn w:val="a0"/>
    <w:semiHidden/>
    <w:rsid w:val="00AB5C4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13712</Words>
  <Characters>7817</Characters>
  <Application>Microsoft Office Word</Application>
  <DocSecurity>0</DocSecurity>
  <Lines>65</Lines>
  <Paragraphs>42</Paragraphs>
  <ScaleCrop>false</ScaleCrop>
  <Company/>
  <LinksUpToDate>false</LinksUpToDate>
  <CharactersWithSpaces>21487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RISTNA</dc:creator>
  <cp:lastModifiedBy>RISTNA</cp:lastModifiedBy>
  <cp:revision>4</cp:revision>
  <dcterms:created xsi:type="dcterms:W3CDTF">2020-03-31T11:51:00Z</dcterms:created>
  <dcterms:modified xsi:type="dcterms:W3CDTF">2020-03-31T13:53:00Z</dcterms:modified>
</cp:coreProperties>
</file>