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34F38" w14:textId="01423E1D" w:rsidR="007657D2" w:rsidRPr="007657D2" w:rsidRDefault="007657D2" w:rsidP="004F20A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57D2">
        <w:rPr>
          <w:rFonts w:ascii="Times New Roman" w:hAnsi="Times New Roman" w:cs="Times New Roman"/>
          <w:b/>
          <w:bCs/>
          <w:sz w:val="28"/>
          <w:szCs w:val="28"/>
        </w:rPr>
        <w:t>Ольга Павленко</w:t>
      </w:r>
      <w:r w:rsidRPr="007657D2">
        <w:rPr>
          <w:rFonts w:ascii="Times New Roman" w:hAnsi="Times New Roman" w:cs="Times New Roman"/>
          <w:sz w:val="28"/>
          <w:szCs w:val="28"/>
        </w:rPr>
        <w:t xml:space="preserve">, </w:t>
      </w:r>
      <w:r w:rsidR="004F20AA">
        <w:rPr>
          <w:rFonts w:ascii="Times New Roman" w:hAnsi="Times New Roman" w:cs="Times New Roman"/>
          <w:sz w:val="28"/>
          <w:szCs w:val="28"/>
        </w:rPr>
        <w:t>здобувачка другого (магістерського)</w:t>
      </w:r>
    </w:p>
    <w:p w14:paraId="07B316BA" w14:textId="3E6E7F41" w:rsidR="007657D2" w:rsidRPr="007657D2" w:rsidRDefault="004F20AA" w:rsidP="004F20A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рівня вищої освіти </w:t>
      </w:r>
      <w:r w:rsidR="007657D2" w:rsidRPr="007657D2">
        <w:rPr>
          <w:rFonts w:ascii="Times New Roman" w:hAnsi="Times New Roman" w:cs="Times New Roman"/>
          <w:sz w:val="28"/>
          <w:szCs w:val="28"/>
        </w:rPr>
        <w:t>педагогічного факультету</w:t>
      </w:r>
    </w:p>
    <w:p w14:paraId="7C7B88F3" w14:textId="46E9230A" w:rsidR="007657D2" w:rsidRPr="007657D2" w:rsidRDefault="007657D2" w:rsidP="004F20A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657D2">
        <w:rPr>
          <w:rFonts w:ascii="Times New Roman" w:hAnsi="Times New Roman" w:cs="Times New Roman"/>
          <w:b/>
          <w:bCs/>
          <w:sz w:val="28"/>
          <w:szCs w:val="28"/>
        </w:rPr>
        <w:t xml:space="preserve">Ірина </w:t>
      </w:r>
      <w:proofErr w:type="spellStart"/>
      <w:r w:rsidRPr="007657D2">
        <w:rPr>
          <w:rFonts w:ascii="Times New Roman" w:hAnsi="Times New Roman" w:cs="Times New Roman"/>
          <w:b/>
          <w:bCs/>
          <w:sz w:val="28"/>
          <w:szCs w:val="28"/>
        </w:rPr>
        <w:t>Гумeнюк</w:t>
      </w:r>
      <w:proofErr w:type="spellEnd"/>
      <w:r w:rsidRPr="007657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20AA">
        <w:rPr>
          <w:rFonts w:ascii="Times New Roman" w:hAnsi="Times New Roman" w:cs="Times New Roman"/>
          <w:sz w:val="28"/>
          <w:szCs w:val="28"/>
        </w:rPr>
        <w:t>докторка</w:t>
      </w:r>
      <w:proofErr w:type="spellEnd"/>
      <w:r w:rsidR="004F20AA">
        <w:rPr>
          <w:rFonts w:ascii="Times New Roman" w:hAnsi="Times New Roman" w:cs="Times New Roman"/>
          <w:sz w:val="28"/>
          <w:szCs w:val="28"/>
        </w:rPr>
        <w:t xml:space="preserve"> педагогічних</w:t>
      </w:r>
      <w:r w:rsidRPr="0076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57D2">
        <w:rPr>
          <w:rFonts w:ascii="Times New Roman" w:hAnsi="Times New Roman" w:cs="Times New Roman"/>
          <w:sz w:val="28"/>
          <w:szCs w:val="28"/>
        </w:rPr>
        <w:t>нaук</w:t>
      </w:r>
      <w:proofErr w:type="spellEnd"/>
      <w:r w:rsidRPr="007657D2">
        <w:rPr>
          <w:rFonts w:ascii="Times New Roman" w:hAnsi="Times New Roman" w:cs="Times New Roman"/>
          <w:sz w:val="28"/>
          <w:szCs w:val="28"/>
        </w:rPr>
        <w:t>,</w:t>
      </w:r>
    </w:p>
    <w:p w14:paraId="0D4E5B17" w14:textId="6D58D858" w:rsidR="005459A8" w:rsidRDefault="004F20AA" w:rsidP="004F20A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професорка</w:t>
      </w:r>
      <w:r w:rsidR="007657D2" w:rsidRPr="0076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D2" w:rsidRPr="007657D2">
        <w:rPr>
          <w:rFonts w:ascii="Times New Roman" w:hAnsi="Times New Roman" w:cs="Times New Roman"/>
          <w:sz w:val="28"/>
          <w:szCs w:val="28"/>
        </w:rPr>
        <w:t>кaфeдpи</w:t>
      </w:r>
      <w:proofErr w:type="spellEnd"/>
      <w:r w:rsidR="007657D2" w:rsidRPr="0076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D2" w:rsidRPr="007657D2">
        <w:rPr>
          <w:rFonts w:ascii="Times New Roman" w:hAnsi="Times New Roman" w:cs="Times New Roman"/>
          <w:sz w:val="28"/>
          <w:szCs w:val="28"/>
        </w:rPr>
        <w:t>пoчaткoвoї</w:t>
      </w:r>
      <w:proofErr w:type="spellEnd"/>
      <w:r w:rsidR="007657D2" w:rsidRPr="00765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57D2" w:rsidRPr="007657D2">
        <w:rPr>
          <w:rFonts w:ascii="Times New Roman" w:hAnsi="Times New Roman" w:cs="Times New Roman"/>
          <w:sz w:val="28"/>
          <w:szCs w:val="28"/>
        </w:rPr>
        <w:t>ocвiти</w:t>
      </w:r>
      <w:proofErr w:type="spellEnd"/>
    </w:p>
    <w:p w14:paraId="303E406F" w14:textId="77777777" w:rsidR="007657D2" w:rsidRDefault="007657D2" w:rsidP="004F20A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8466BFA" w14:textId="4CBE7D0B" w:rsidR="007657D2" w:rsidRDefault="007657D2" w:rsidP="004F20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ЛІНГВІСТИЧНА КОМПЕТЕНТНІСТЬ У СТРУКТУРІ КОМПЕТЕНТНІСНОЇ ПАРАДИГМИ СУЧАСНОЇ ЛІНГВОДИДАКТИКИ: ТЕОРЕТИЧНИЙ АСПЕКТ</w:t>
      </w:r>
    </w:p>
    <w:p w14:paraId="70089531" w14:textId="77777777" w:rsidR="004F20AA" w:rsidRDefault="004F20AA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7CCFA" w14:textId="3542A034" w:rsidR="009E2B97" w:rsidRDefault="007657D2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Постановка проблеми. </w:t>
      </w:r>
      <w:r>
        <w:rPr>
          <w:rFonts w:ascii="Times New Roman" w:hAnsi="Times New Roman" w:cs="Times New Roman"/>
          <w:sz w:val="28"/>
          <w:szCs w:val="28"/>
        </w:rPr>
        <w:t>Інтеграційний стратегічний курс розвитку нашої держави в культурно-освітній європейський простір неминуче залишає свій вплив на освітньому середовищі.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F20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ардинальні </w:t>
      </w:r>
      <w:r w:rsidR="00B8051E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суспільні й загальнодержавні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зміни </w:t>
      </w:r>
      <w:r w:rsidR="009E2B97">
        <w:rPr>
          <w:rFonts w:ascii="Times New Roman" w:hAnsi="Times New Roman" w:cs="Times New Roman"/>
          <w:sz w:val="28"/>
          <w:szCs w:val="28"/>
        </w:rPr>
        <w:t xml:space="preserve">висувають нові вимоги.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Сьогодні суспільство ставить завдання</w:t>
      </w:r>
      <w:r w:rsid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перед системою освіти </w:t>
      </w:r>
      <w:r w:rsidR="004F20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щодо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підготовки фахівців, які мали </w:t>
      </w:r>
      <w:r w:rsidR="004F20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б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фундаментальні знання, вміння та навички, вміли адаптуватися до нових вимог, що виникають </w:t>
      </w:r>
      <w:r w:rsidR="004F20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суспільстві, а також постійно були готовими поповнювати професійні знання та удосконалювати комплекс компетентностей відповідно до свого фаху.</w:t>
      </w:r>
      <w:r w:rsid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Лінгвістична компетентність є однією зі складових </w:t>
      </w:r>
      <w:r w:rsidR="004F20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професійної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компетентност</w:t>
      </w:r>
      <w:r w:rsidR="004F20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і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4F20A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оскільки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забезпечує кваліфіковану обізнаність у полікультурному просторі, міжнародній професійній взаємодії, а також є частиною комплексу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soft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en-US"/>
        </w:rPr>
        <w:t>skills</w:t>
      </w:r>
      <w:r w:rsidR="009E2B97" w:rsidRPr="009E2B9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14:paraId="3ECE9177" w14:textId="76AF8B6D" w:rsidR="007657D2" w:rsidRDefault="00877740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Лінгвістична компетентність є тією рушійною силою, яка має забезпечити опанування системою відомостей про мову, її рівнями, знаннями основних понять лінгвістики. Тому метою курсу мовленнєвої підготовки є формування комплексних діяльнісних умінь, які в поєднанні з базовими знаннями</w:t>
      </w:r>
      <w:r w:rsidR="00E545C3">
        <w:rPr>
          <w:rFonts w:ascii="Times New Roman" w:hAnsi="Times New Roman" w:cs="Times New Roman"/>
          <w:sz w:val="28"/>
          <w:szCs w:val="28"/>
        </w:rPr>
        <w:t xml:space="preserve"> утворюють компетентнісну парадигму, що є головним підтвердженням якості навчання. </w:t>
      </w:r>
    </w:p>
    <w:p w14:paraId="2391752D" w14:textId="4688C3FA" w:rsidR="00CC7469" w:rsidRDefault="009E2B97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B97">
        <w:rPr>
          <w:rFonts w:ascii="Times New Roman" w:hAnsi="Times New Roman" w:cs="Times New Roman"/>
          <w:b/>
          <w:bCs/>
          <w:sz w:val="28"/>
          <w:szCs w:val="28"/>
        </w:rPr>
        <w:t>Аналіз досліджень і публікацій.</w:t>
      </w:r>
      <w:r w:rsidR="00CC7469" w:rsidRPr="00CC7469">
        <w:t xml:space="preserve"> </w:t>
      </w:r>
      <w:r w:rsidR="00CC7469" w:rsidRPr="00CC7469">
        <w:rPr>
          <w:rFonts w:ascii="Times New Roman" w:hAnsi="Times New Roman" w:cs="Times New Roman"/>
          <w:sz w:val="28"/>
          <w:szCs w:val="28"/>
        </w:rPr>
        <w:t xml:space="preserve">«Уперше термін «лінгвістична компетенція», або «мовна компетенція», був уведений американським лінгвістом Н. Хомським в середині XX ст. Згідно з Н. Хомським, цей термін означає здатність розуміти і продукувати необмежену кількість правильних у </w:t>
      </w:r>
      <w:r w:rsidR="00CC7469" w:rsidRPr="00CC7469">
        <w:rPr>
          <w:rFonts w:ascii="Times New Roman" w:hAnsi="Times New Roman" w:cs="Times New Roman"/>
          <w:sz w:val="28"/>
          <w:szCs w:val="28"/>
        </w:rPr>
        <w:lastRenderedPageBreak/>
        <w:t>мовному відношенні речень за допомогою засвоєних мовних знаків і правил їх з’єднання» [</w:t>
      </w:r>
      <w:r w:rsidR="00295CAF">
        <w:rPr>
          <w:rFonts w:ascii="Times New Roman" w:hAnsi="Times New Roman" w:cs="Times New Roman"/>
          <w:sz w:val="28"/>
          <w:szCs w:val="28"/>
        </w:rPr>
        <w:t>1</w:t>
      </w:r>
      <w:r w:rsidR="00CC7469" w:rsidRPr="00CC7469">
        <w:rPr>
          <w:rFonts w:ascii="Times New Roman" w:hAnsi="Times New Roman" w:cs="Times New Roman"/>
          <w:sz w:val="28"/>
          <w:szCs w:val="28"/>
        </w:rPr>
        <w:t>, с. 21].</w:t>
      </w:r>
    </w:p>
    <w:p w14:paraId="7266F9FD" w14:textId="788EBC4A" w:rsidR="00CC7469" w:rsidRDefault="00CC7469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69">
        <w:rPr>
          <w:rFonts w:ascii="Times New Roman" w:hAnsi="Times New Roman" w:cs="Times New Roman"/>
          <w:sz w:val="28"/>
          <w:szCs w:val="28"/>
        </w:rPr>
        <w:t xml:space="preserve"> Як </w:t>
      </w:r>
      <w:r w:rsidR="00B8051E">
        <w:rPr>
          <w:rFonts w:ascii="Times New Roman" w:hAnsi="Times New Roman" w:cs="Times New Roman"/>
          <w:sz w:val="28"/>
          <w:szCs w:val="28"/>
        </w:rPr>
        <w:t>засвідчив</w:t>
      </w:r>
      <w:r w:rsidRPr="00CC7469">
        <w:rPr>
          <w:rFonts w:ascii="Times New Roman" w:hAnsi="Times New Roman" w:cs="Times New Roman"/>
          <w:sz w:val="28"/>
          <w:szCs w:val="28"/>
        </w:rPr>
        <w:t xml:space="preserve"> аналіз науков</w:t>
      </w:r>
      <w:r w:rsidR="00B8051E">
        <w:rPr>
          <w:rFonts w:ascii="Times New Roman" w:hAnsi="Times New Roman" w:cs="Times New Roman"/>
          <w:sz w:val="28"/>
          <w:szCs w:val="28"/>
        </w:rPr>
        <w:t>их</w:t>
      </w:r>
      <w:r w:rsidRPr="00CC7469">
        <w:rPr>
          <w:rFonts w:ascii="Times New Roman" w:hAnsi="Times New Roman" w:cs="Times New Roman"/>
          <w:sz w:val="28"/>
          <w:szCs w:val="28"/>
        </w:rPr>
        <w:t xml:space="preserve"> </w:t>
      </w:r>
      <w:r w:rsidR="00B8051E">
        <w:rPr>
          <w:rFonts w:ascii="Times New Roman" w:hAnsi="Times New Roman" w:cs="Times New Roman"/>
          <w:sz w:val="28"/>
          <w:szCs w:val="28"/>
        </w:rPr>
        <w:t>джерел з педагогіки</w:t>
      </w:r>
      <w:r w:rsidRPr="00CC7469">
        <w:rPr>
          <w:rFonts w:ascii="Times New Roman" w:hAnsi="Times New Roman" w:cs="Times New Roman"/>
          <w:sz w:val="28"/>
          <w:szCs w:val="28"/>
        </w:rPr>
        <w:t xml:space="preserve">, зокрема сучасних підходів до </w:t>
      </w:r>
      <w:r w:rsidR="00B8051E">
        <w:rPr>
          <w:rFonts w:ascii="Times New Roman" w:hAnsi="Times New Roman" w:cs="Times New Roman"/>
          <w:sz w:val="28"/>
          <w:szCs w:val="28"/>
        </w:rPr>
        <w:t>мовної освіти</w:t>
      </w:r>
      <w:r w:rsidRPr="00CC7469">
        <w:rPr>
          <w:rFonts w:ascii="Times New Roman" w:hAnsi="Times New Roman" w:cs="Times New Roman"/>
          <w:sz w:val="28"/>
          <w:szCs w:val="28"/>
        </w:rPr>
        <w:t>, «лінгвістична компетенція» – це термін, який «позначає сукупність мовних знань, навичок й умінь, оволодіння якими дозволяє здійснювати іншомовну мовленнєву діяльність відповідно до мовних норм, що вивчаються в різних сферах діяльності, а також сприяє розвитку мовних здібностей студентів» [</w:t>
      </w:r>
      <w:r w:rsidR="00295CAF">
        <w:rPr>
          <w:rFonts w:ascii="Times New Roman" w:hAnsi="Times New Roman" w:cs="Times New Roman"/>
          <w:sz w:val="28"/>
          <w:szCs w:val="28"/>
        </w:rPr>
        <w:t>1</w:t>
      </w:r>
      <w:r w:rsidRPr="00CC7469">
        <w:rPr>
          <w:rFonts w:ascii="Times New Roman" w:hAnsi="Times New Roman" w:cs="Times New Roman"/>
          <w:sz w:val="28"/>
          <w:szCs w:val="28"/>
        </w:rPr>
        <w:t xml:space="preserve">, с. 27]. </w:t>
      </w:r>
    </w:p>
    <w:p w14:paraId="5263420A" w14:textId="481A39C1" w:rsidR="00F679AA" w:rsidRDefault="00F679AA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AA">
        <w:rPr>
          <w:rFonts w:ascii="Times New Roman" w:hAnsi="Times New Roman" w:cs="Times New Roman"/>
          <w:sz w:val="28"/>
          <w:szCs w:val="28"/>
        </w:rPr>
        <w:t>Теоретичні та практичні аспекти застосування компетентнісного підходу у вищій освіті розкрили  у своїх дослідженнях Н. Бібік, Л. Ващенко, І. Ґудзик, О. Дубасенюк, Л. Коваль, О. Овчарук, О. Савченко та ін.; лінгводидактичні засади навчання мови обґрунтували З.</w:t>
      </w:r>
      <w:r w:rsidR="004F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AA">
        <w:rPr>
          <w:rFonts w:ascii="Times New Roman" w:hAnsi="Times New Roman" w:cs="Times New Roman"/>
          <w:sz w:val="28"/>
          <w:szCs w:val="28"/>
        </w:rPr>
        <w:t>Бакум</w:t>
      </w:r>
      <w:proofErr w:type="spellEnd"/>
      <w:r w:rsidRPr="00F679AA">
        <w:rPr>
          <w:rFonts w:ascii="Times New Roman" w:hAnsi="Times New Roman" w:cs="Times New Roman"/>
          <w:sz w:val="28"/>
          <w:szCs w:val="28"/>
        </w:rPr>
        <w:t>, О.</w:t>
      </w:r>
      <w:r w:rsidR="004F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AA">
        <w:rPr>
          <w:rFonts w:ascii="Times New Roman" w:hAnsi="Times New Roman" w:cs="Times New Roman"/>
          <w:sz w:val="28"/>
          <w:szCs w:val="28"/>
        </w:rPr>
        <w:t>Біляєв</w:t>
      </w:r>
      <w:proofErr w:type="spellEnd"/>
      <w:r w:rsidRPr="00F679AA">
        <w:rPr>
          <w:rFonts w:ascii="Times New Roman" w:hAnsi="Times New Roman" w:cs="Times New Roman"/>
          <w:sz w:val="28"/>
          <w:szCs w:val="28"/>
        </w:rPr>
        <w:t>, М.</w:t>
      </w:r>
      <w:r w:rsidR="004F2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79AA">
        <w:rPr>
          <w:rFonts w:ascii="Times New Roman" w:hAnsi="Times New Roman" w:cs="Times New Roman"/>
          <w:sz w:val="28"/>
          <w:szCs w:val="28"/>
        </w:rPr>
        <w:t>Вашуленко</w:t>
      </w:r>
      <w:proofErr w:type="spellEnd"/>
      <w:r w:rsidRPr="00F679AA">
        <w:rPr>
          <w:rFonts w:ascii="Times New Roman" w:hAnsi="Times New Roman" w:cs="Times New Roman"/>
          <w:sz w:val="28"/>
          <w:szCs w:val="28"/>
        </w:rPr>
        <w:t>, В.</w:t>
      </w:r>
      <w:r w:rsidR="004F20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79AA">
        <w:rPr>
          <w:rFonts w:ascii="Times New Roman" w:hAnsi="Times New Roman" w:cs="Times New Roman"/>
          <w:sz w:val="28"/>
          <w:szCs w:val="28"/>
        </w:rPr>
        <w:t>Дороз</w:t>
      </w:r>
      <w:proofErr w:type="spellEnd"/>
      <w:r w:rsidRPr="00F679AA">
        <w:rPr>
          <w:rFonts w:ascii="Times New Roman" w:hAnsi="Times New Roman" w:cs="Times New Roman"/>
          <w:sz w:val="28"/>
          <w:szCs w:val="28"/>
        </w:rPr>
        <w:t>, О.</w:t>
      </w:r>
      <w:r w:rsidR="004F20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79AA">
        <w:rPr>
          <w:rFonts w:ascii="Times New Roman" w:hAnsi="Times New Roman" w:cs="Times New Roman"/>
          <w:sz w:val="28"/>
          <w:szCs w:val="28"/>
        </w:rPr>
        <w:t>Копусь</w:t>
      </w:r>
      <w:proofErr w:type="spellEnd"/>
      <w:r w:rsidRPr="00F679AA">
        <w:rPr>
          <w:rFonts w:ascii="Times New Roman" w:hAnsi="Times New Roman" w:cs="Times New Roman"/>
          <w:sz w:val="28"/>
          <w:szCs w:val="28"/>
        </w:rPr>
        <w:t>, В.</w:t>
      </w:r>
      <w:r w:rsidR="004F20AA">
        <w:rPr>
          <w:rFonts w:ascii="Times New Roman" w:hAnsi="Times New Roman" w:cs="Times New Roman"/>
          <w:sz w:val="28"/>
          <w:szCs w:val="28"/>
        </w:rPr>
        <w:t> </w:t>
      </w:r>
      <w:r w:rsidRPr="00F679AA">
        <w:rPr>
          <w:rFonts w:ascii="Times New Roman" w:hAnsi="Times New Roman" w:cs="Times New Roman"/>
          <w:sz w:val="28"/>
          <w:szCs w:val="28"/>
        </w:rPr>
        <w:t>Мельничайко, М.</w:t>
      </w:r>
      <w:r w:rsidR="004F20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679AA">
        <w:rPr>
          <w:rFonts w:ascii="Times New Roman" w:hAnsi="Times New Roman" w:cs="Times New Roman"/>
          <w:sz w:val="28"/>
          <w:szCs w:val="28"/>
        </w:rPr>
        <w:t>Пентилюк</w:t>
      </w:r>
      <w:proofErr w:type="spellEnd"/>
      <w:r w:rsidRPr="00F679AA">
        <w:rPr>
          <w:rFonts w:ascii="Times New Roman" w:hAnsi="Times New Roman" w:cs="Times New Roman"/>
          <w:sz w:val="28"/>
          <w:szCs w:val="28"/>
        </w:rPr>
        <w:t>, Т.</w:t>
      </w:r>
      <w:r w:rsidR="004F20AA">
        <w:rPr>
          <w:rFonts w:ascii="Times New Roman" w:hAnsi="Times New Roman" w:cs="Times New Roman"/>
          <w:sz w:val="28"/>
          <w:szCs w:val="28"/>
        </w:rPr>
        <w:t> Симоненко та ін.</w:t>
      </w:r>
    </w:p>
    <w:p w14:paraId="4F267007" w14:textId="6CB67252" w:rsidR="00601A9F" w:rsidRDefault="00CC7469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7469">
        <w:rPr>
          <w:rFonts w:ascii="Times New Roman" w:hAnsi="Times New Roman" w:cs="Times New Roman"/>
          <w:sz w:val="28"/>
          <w:szCs w:val="28"/>
        </w:rPr>
        <w:t xml:space="preserve">Варто зазначити, що поняття «лінгвістична компетентність» вивчалося такими </w:t>
      </w:r>
      <w:r w:rsidR="004F20AA">
        <w:rPr>
          <w:rFonts w:ascii="Times New Roman" w:hAnsi="Times New Roman" w:cs="Times New Roman"/>
          <w:sz w:val="28"/>
          <w:szCs w:val="28"/>
        </w:rPr>
        <w:t>науковцями</w:t>
      </w:r>
      <w:r w:rsidRPr="00CC7469">
        <w:rPr>
          <w:rFonts w:ascii="Times New Roman" w:hAnsi="Times New Roman" w:cs="Times New Roman"/>
          <w:sz w:val="28"/>
          <w:szCs w:val="28"/>
        </w:rPr>
        <w:t>, як Ю.</w:t>
      </w:r>
      <w:r w:rsidR="004F20AA">
        <w:rPr>
          <w:rFonts w:ascii="Times New Roman" w:hAnsi="Times New Roman" w:cs="Times New Roman"/>
          <w:sz w:val="28"/>
          <w:szCs w:val="28"/>
        </w:rPr>
        <w:t xml:space="preserve"> </w:t>
      </w:r>
      <w:r w:rsidRPr="00CC746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Апресяном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 xml:space="preserve"> та О.</w:t>
      </w:r>
      <w:r w:rsidR="004F20AA">
        <w:rPr>
          <w:rFonts w:ascii="Times New Roman" w:hAnsi="Times New Roman" w:cs="Times New Roman"/>
          <w:sz w:val="28"/>
          <w:szCs w:val="28"/>
        </w:rPr>
        <w:t xml:space="preserve"> </w:t>
      </w:r>
      <w:r w:rsidRPr="00CC7469">
        <w:rPr>
          <w:rFonts w:ascii="Times New Roman" w:hAnsi="Times New Roman" w:cs="Times New Roman"/>
          <w:sz w:val="28"/>
          <w:szCs w:val="28"/>
        </w:rPr>
        <w:t xml:space="preserve">С. Кубряковою, які стали послідовниками Н. Хомського, Д. Хаймсом, С.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Савіньоном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Бахманом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>, А.</w:t>
      </w:r>
      <w:r w:rsidR="004F20AA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Муаран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 xml:space="preserve">, Я. ван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Еком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Вятютневим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Колшанським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Тихомировою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>, А.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Бердичевським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>, М.</w:t>
      </w:r>
      <w:r w:rsidR="00FF5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Дрідзе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 xml:space="preserve">, І. Бімом, Д. </w:t>
      </w:r>
      <w:proofErr w:type="spellStart"/>
      <w:r w:rsidRPr="00CC7469">
        <w:rPr>
          <w:rFonts w:ascii="Times New Roman" w:hAnsi="Times New Roman" w:cs="Times New Roman"/>
          <w:sz w:val="28"/>
          <w:szCs w:val="28"/>
        </w:rPr>
        <w:t>Ізаренковим</w:t>
      </w:r>
      <w:proofErr w:type="spellEnd"/>
      <w:r w:rsidRPr="00CC7469">
        <w:rPr>
          <w:rFonts w:ascii="Times New Roman" w:hAnsi="Times New Roman" w:cs="Times New Roman"/>
          <w:sz w:val="28"/>
          <w:szCs w:val="28"/>
        </w:rPr>
        <w:t>, І. Зимньою та іншими вченими, які заклали підґрунтя для подальшого вивчення обраної проблематики.</w:t>
      </w:r>
      <w:r w:rsidR="00F679AA">
        <w:rPr>
          <w:rFonts w:ascii="Times New Roman" w:hAnsi="Times New Roman" w:cs="Times New Roman"/>
          <w:sz w:val="28"/>
          <w:szCs w:val="28"/>
        </w:rPr>
        <w:t xml:space="preserve"> С</w:t>
      </w:r>
      <w:r w:rsidR="00F679AA" w:rsidRPr="00F679AA">
        <w:rPr>
          <w:rFonts w:ascii="Times New Roman" w:hAnsi="Times New Roman" w:cs="Times New Roman"/>
          <w:sz w:val="28"/>
          <w:szCs w:val="28"/>
        </w:rPr>
        <w:t>утність понять «компетентність», «лінгвістична компетентність» досліджували З.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79AA" w:rsidRPr="00F679AA">
        <w:rPr>
          <w:rFonts w:ascii="Times New Roman" w:hAnsi="Times New Roman" w:cs="Times New Roman"/>
          <w:sz w:val="28"/>
          <w:szCs w:val="28"/>
        </w:rPr>
        <w:t>Бакум</w:t>
      </w:r>
      <w:proofErr w:type="spellEnd"/>
      <w:r w:rsidR="00F679AA" w:rsidRPr="00F679AA">
        <w:rPr>
          <w:rFonts w:ascii="Times New Roman" w:hAnsi="Times New Roman" w:cs="Times New Roman"/>
          <w:sz w:val="28"/>
          <w:szCs w:val="28"/>
        </w:rPr>
        <w:t>, Н.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79AA" w:rsidRPr="00F679AA"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 w:rsidR="00F679AA" w:rsidRPr="00F679AA">
        <w:rPr>
          <w:rFonts w:ascii="Times New Roman" w:hAnsi="Times New Roman" w:cs="Times New Roman"/>
          <w:sz w:val="28"/>
          <w:szCs w:val="28"/>
        </w:rPr>
        <w:t>, С.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79AA" w:rsidRPr="00F679AA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F679AA" w:rsidRPr="00F679AA">
        <w:rPr>
          <w:rFonts w:ascii="Times New Roman" w:hAnsi="Times New Roman" w:cs="Times New Roman"/>
          <w:sz w:val="28"/>
          <w:szCs w:val="28"/>
        </w:rPr>
        <w:t>, О.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79AA" w:rsidRPr="00F679AA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  <w:r w:rsidR="00F679AA" w:rsidRPr="00F679AA">
        <w:rPr>
          <w:rFonts w:ascii="Times New Roman" w:hAnsi="Times New Roman" w:cs="Times New Roman"/>
          <w:sz w:val="28"/>
          <w:szCs w:val="28"/>
        </w:rPr>
        <w:t>, О.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79AA" w:rsidRPr="00F679AA">
        <w:rPr>
          <w:rFonts w:ascii="Times New Roman" w:hAnsi="Times New Roman" w:cs="Times New Roman"/>
          <w:sz w:val="28"/>
          <w:szCs w:val="28"/>
        </w:rPr>
        <w:t>Пометун</w:t>
      </w:r>
      <w:proofErr w:type="spellEnd"/>
      <w:r w:rsidR="00F679AA" w:rsidRPr="00F679AA">
        <w:rPr>
          <w:rFonts w:ascii="Times New Roman" w:hAnsi="Times New Roman" w:cs="Times New Roman"/>
          <w:sz w:val="28"/>
          <w:szCs w:val="28"/>
        </w:rPr>
        <w:t>, О.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r w:rsidR="00F679AA" w:rsidRPr="00F679AA">
        <w:rPr>
          <w:rFonts w:ascii="Times New Roman" w:hAnsi="Times New Roman" w:cs="Times New Roman"/>
          <w:sz w:val="28"/>
          <w:szCs w:val="28"/>
        </w:rPr>
        <w:t>Савченко, О.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79AA" w:rsidRPr="00F679AA">
        <w:rPr>
          <w:rFonts w:ascii="Times New Roman" w:hAnsi="Times New Roman" w:cs="Times New Roman"/>
          <w:sz w:val="28"/>
          <w:szCs w:val="28"/>
        </w:rPr>
        <w:t>Семеног</w:t>
      </w:r>
      <w:proofErr w:type="spellEnd"/>
      <w:r w:rsidR="00F679AA" w:rsidRPr="00F679AA">
        <w:rPr>
          <w:rFonts w:ascii="Times New Roman" w:hAnsi="Times New Roman" w:cs="Times New Roman"/>
          <w:sz w:val="28"/>
          <w:szCs w:val="28"/>
        </w:rPr>
        <w:t>, М.</w:t>
      </w:r>
      <w:r w:rsidR="00FF504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679AA" w:rsidRPr="00F679AA">
        <w:rPr>
          <w:rFonts w:ascii="Times New Roman" w:hAnsi="Times New Roman" w:cs="Times New Roman"/>
          <w:sz w:val="28"/>
          <w:szCs w:val="28"/>
        </w:rPr>
        <w:t>Пентилюк</w:t>
      </w:r>
      <w:proofErr w:type="spellEnd"/>
      <w:r w:rsidR="00F679AA" w:rsidRPr="00F679AA">
        <w:rPr>
          <w:rFonts w:ascii="Times New Roman" w:hAnsi="Times New Roman" w:cs="Times New Roman"/>
          <w:sz w:val="28"/>
          <w:szCs w:val="28"/>
        </w:rPr>
        <w:t>, І.</w:t>
      </w:r>
      <w:r w:rsidR="00FF504B">
        <w:rPr>
          <w:rFonts w:ascii="Times New Roman" w:hAnsi="Times New Roman" w:cs="Times New Roman"/>
          <w:sz w:val="28"/>
          <w:szCs w:val="28"/>
        </w:rPr>
        <w:t> Хом’як та ін.</w:t>
      </w:r>
      <w:r w:rsidRPr="00CC7469">
        <w:rPr>
          <w:rFonts w:ascii="Times New Roman" w:hAnsi="Times New Roman" w:cs="Times New Roman"/>
          <w:sz w:val="28"/>
          <w:szCs w:val="28"/>
        </w:rPr>
        <w:t xml:space="preserve"> Незважаючи на численні роботи, у фокусі яких постає поняття «лінгвістична компетентність», </w:t>
      </w:r>
      <w:r w:rsidR="00B8051E">
        <w:rPr>
          <w:rFonts w:ascii="Times New Roman" w:hAnsi="Times New Roman" w:cs="Times New Roman"/>
          <w:sz w:val="28"/>
          <w:szCs w:val="28"/>
        </w:rPr>
        <w:t>ця проблема</w:t>
      </w:r>
      <w:r w:rsidRPr="00CC7469">
        <w:rPr>
          <w:rFonts w:ascii="Times New Roman" w:hAnsi="Times New Roman" w:cs="Times New Roman"/>
          <w:sz w:val="28"/>
          <w:szCs w:val="28"/>
        </w:rPr>
        <w:t xml:space="preserve"> </w:t>
      </w:r>
      <w:r w:rsidR="00B8051E">
        <w:rPr>
          <w:rFonts w:ascii="Times New Roman" w:hAnsi="Times New Roman" w:cs="Times New Roman"/>
          <w:sz w:val="28"/>
          <w:szCs w:val="28"/>
        </w:rPr>
        <w:t>є настільки багатогранною, що потребує</w:t>
      </w:r>
      <w:r w:rsidRPr="00CC7469">
        <w:rPr>
          <w:rFonts w:ascii="Times New Roman" w:hAnsi="Times New Roman" w:cs="Times New Roman"/>
          <w:sz w:val="28"/>
          <w:szCs w:val="28"/>
        </w:rPr>
        <w:t xml:space="preserve"> </w:t>
      </w:r>
      <w:r w:rsidR="00B8051E">
        <w:rPr>
          <w:rFonts w:ascii="Times New Roman" w:hAnsi="Times New Roman" w:cs="Times New Roman"/>
          <w:sz w:val="28"/>
          <w:szCs w:val="28"/>
        </w:rPr>
        <w:t>додаткових ґрунтовних досліджень</w:t>
      </w:r>
      <w:r w:rsidR="00C755B2">
        <w:rPr>
          <w:rFonts w:ascii="Times New Roman" w:hAnsi="Times New Roman" w:cs="Times New Roman"/>
          <w:sz w:val="28"/>
          <w:szCs w:val="28"/>
        </w:rPr>
        <w:t>.</w:t>
      </w:r>
      <w:r w:rsidR="00601A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38BAD" w14:textId="3DBC7186" w:rsidR="00F679AA" w:rsidRDefault="00F679AA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9AA">
        <w:rPr>
          <w:rFonts w:ascii="Times New Roman" w:hAnsi="Times New Roman" w:cs="Times New Roman"/>
          <w:b/>
          <w:bCs/>
          <w:sz w:val="28"/>
          <w:szCs w:val="28"/>
        </w:rPr>
        <w:t xml:space="preserve">Мета статті </w:t>
      </w:r>
      <w:r w:rsidRPr="00FF504B">
        <w:rPr>
          <w:rFonts w:ascii="Times New Roman" w:hAnsi="Times New Roman" w:cs="Times New Roman"/>
          <w:bCs/>
          <w:sz w:val="28"/>
          <w:szCs w:val="28"/>
        </w:rPr>
        <w:t>–</w:t>
      </w:r>
      <w:r w:rsidRPr="00F67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9E9">
        <w:rPr>
          <w:rFonts w:ascii="Times New Roman" w:hAnsi="Times New Roman" w:cs="Times New Roman"/>
          <w:sz w:val="28"/>
          <w:szCs w:val="28"/>
        </w:rPr>
        <w:t xml:space="preserve">окреслити </w:t>
      </w:r>
      <w:r w:rsidR="00FF504B">
        <w:rPr>
          <w:rFonts w:ascii="Times New Roman" w:hAnsi="Times New Roman" w:cs="Times New Roman"/>
          <w:sz w:val="28"/>
          <w:szCs w:val="28"/>
        </w:rPr>
        <w:t xml:space="preserve">сутність поняття і </w:t>
      </w:r>
      <w:r w:rsidRPr="005E29E9">
        <w:rPr>
          <w:rFonts w:ascii="Times New Roman" w:hAnsi="Times New Roman" w:cs="Times New Roman"/>
          <w:sz w:val="28"/>
          <w:szCs w:val="28"/>
        </w:rPr>
        <w:t xml:space="preserve">теоретичні засади </w:t>
      </w:r>
      <w:r w:rsidR="005E29E9" w:rsidRPr="005E29E9">
        <w:rPr>
          <w:rFonts w:ascii="Times New Roman" w:hAnsi="Times New Roman" w:cs="Times New Roman"/>
          <w:sz w:val="28"/>
          <w:szCs w:val="28"/>
        </w:rPr>
        <w:t>формування</w:t>
      </w:r>
      <w:r w:rsidRPr="005E29E9">
        <w:rPr>
          <w:rFonts w:ascii="Times New Roman" w:hAnsi="Times New Roman" w:cs="Times New Roman"/>
          <w:sz w:val="28"/>
          <w:szCs w:val="28"/>
        </w:rPr>
        <w:t xml:space="preserve"> </w:t>
      </w:r>
      <w:r w:rsidR="005E29E9" w:rsidRPr="005E29E9">
        <w:rPr>
          <w:rFonts w:ascii="Times New Roman" w:hAnsi="Times New Roman" w:cs="Times New Roman"/>
          <w:sz w:val="28"/>
          <w:szCs w:val="28"/>
        </w:rPr>
        <w:t>лінгвістичн</w:t>
      </w:r>
      <w:r w:rsidR="00FF504B">
        <w:rPr>
          <w:rFonts w:ascii="Times New Roman" w:hAnsi="Times New Roman" w:cs="Times New Roman"/>
          <w:sz w:val="28"/>
          <w:szCs w:val="28"/>
        </w:rPr>
        <w:t>ої</w:t>
      </w:r>
      <w:r w:rsidR="005E29E9">
        <w:rPr>
          <w:rFonts w:ascii="Times New Roman" w:hAnsi="Times New Roman" w:cs="Times New Roman"/>
          <w:sz w:val="28"/>
          <w:szCs w:val="28"/>
        </w:rPr>
        <w:t xml:space="preserve"> компетентн</w:t>
      </w:r>
      <w:r w:rsidR="00FF504B">
        <w:rPr>
          <w:rFonts w:ascii="Times New Roman" w:hAnsi="Times New Roman" w:cs="Times New Roman"/>
          <w:sz w:val="28"/>
          <w:szCs w:val="28"/>
        </w:rPr>
        <w:t>ості</w:t>
      </w:r>
      <w:r w:rsidR="005E29E9">
        <w:rPr>
          <w:rFonts w:ascii="Times New Roman" w:hAnsi="Times New Roman" w:cs="Times New Roman"/>
          <w:sz w:val="28"/>
          <w:szCs w:val="28"/>
        </w:rPr>
        <w:t xml:space="preserve"> </w:t>
      </w:r>
      <w:r w:rsidRPr="005E29E9">
        <w:rPr>
          <w:rFonts w:ascii="Times New Roman" w:hAnsi="Times New Roman" w:cs="Times New Roman"/>
          <w:sz w:val="28"/>
          <w:szCs w:val="28"/>
        </w:rPr>
        <w:t>у структурі сучасної лінгводидактики</w:t>
      </w:r>
      <w:r w:rsidR="005E29E9">
        <w:rPr>
          <w:rFonts w:ascii="Times New Roman" w:hAnsi="Times New Roman" w:cs="Times New Roman"/>
          <w:sz w:val="28"/>
          <w:szCs w:val="28"/>
        </w:rPr>
        <w:t>.</w:t>
      </w:r>
    </w:p>
    <w:p w14:paraId="5D22A132" w14:textId="0D209AB0" w:rsidR="0007115D" w:rsidRDefault="005E29E9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9E9">
        <w:rPr>
          <w:rFonts w:ascii="Times New Roman" w:hAnsi="Times New Roman" w:cs="Times New Roman"/>
          <w:b/>
          <w:bCs/>
          <w:sz w:val="28"/>
          <w:szCs w:val="28"/>
        </w:rPr>
        <w:t>Виклад основного матеріалу дослідження.</w:t>
      </w:r>
    </w:p>
    <w:p w14:paraId="5D051DB6" w14:textId="61A02568" w:rsidR="007613E3" w:rsidRPr="000E61EB" w:rsidRDefault="007613E3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3E3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  <w:r w:rsidR="003B155F">
        <w:rPr>
          <w:rFonts w:ascii="Times New Roman" w:hAnsi="Times New Roman" w:cs="Times New Roman"/>
          <w:sz w:val="28"/>
          <w:szCs w:val="28"/>
        </w:rPr>
        <w:t>навчання української</w:t>
      </w:r>
      <w:r w:rsidRPr="007613E3">
        <w:rPr>
          <w:rFonts w:ascii="Times New Roman" w:hAnsi="Times New Roman" w:cs="Times New Roman"/>
          <w:sz w:val="28"/>
          <w:szCs w:val="28"/>
        </w:rPr>
        <w:t xml:space="preserve"> мови як наука </w:t>
      </w:r>
      <w:r w:rsidR="003B155F">
        <w:rPr>
          <w:rFonts w:ascii="Times New Roman" w:hAnsi="Times New Roman" w:cs="Times New Roman"/>
          <w:sz w:val="28"/>
          <w:szCs w:val="28"/>
        </w:rPr>
        <w:t>в останні десятиліття</w:t>
      </w:r>
      <w:r w:rsidRPr="007613E3">
        <w:rPr>
          <w:rFonts w:ascii="Times New Roman" w:hAnsi="Times New Roman" w:cs="Times New Roman"/>
          <w:sz w:val="28"/>
          <w:szCs w:val="28"/>
        </w:rPr>
        <w:t xml:space="preserve"> зазнала </w:t>
      </w:r>
      <w:r w:rsidR="003B155F">
        <w:rPr>
          <w:rFonts w:ascii="Times New Roman" w:hAnsi="Times New Roman" w:cs="Times New Roman"/>
          <w:sz w:val="28"/>
          <w:szCs w:val="28"/>
        </w:rPr>
        <w:t>суттєвих трансформацій</w:t>
      </w:r>
      <w:r w:rsidRPr="007613E3">
        <w:rPr>
          <w:rFonts w:ascii="Times New Roman" w:hAnsi="Times New Roman" w:cs="Times New Roman"/>
          <w:sz w:val="28"/>
          <w:szCs w:val="28"/>
        </w:rPr>
        <w:t xml:space="preserve">. </w:t>
      </w:r>
      <w:r w:rsidR="003B155F">
        <w:rPr>
          <w:rFonts w:ascii="Times New Roman" w:hAnsi="Times New Roman" w:cs="Times New Roman"/>
          <w:sz w:val="28"/>
          <w:szCs w:val="28"/>
        </w:rPr>
        <w:t>Доведено, що з</w:t>
      </w:r>
      <w:r w:rsidRPr="007613E3">
        <w:rPr>
          <w:rFonts w:ascii="Times New Roman" w:hAnsi="Times New Roman" w:cs="Times New Roman"/>
          <w:sz w:val="28"/>
          <w:szCs w:val="28"/>
        </w:rPr>
        <w:t xml:space="preserve">а всіма ознаками </w:t>
      </w:r>
      <w:r w:rsidR="0007115D">
        <w:rPr>
          <w:rFonts w:ascii="Times New Roman" w:hAnsi="Times New Roman" w:cs="Times New Roman"/>
          <w:sz w:val="28"/>
          <w:szCs w:val="28"/>
        </w:rPr>
        <w:t>лінгв</w:t>
      </w:r>
      <w:r w:rsidR="003B155F">
        <w:rPr>
          <w:rFonts w:ascii="Times New Roman" w:hAnsi="Times New Roman" w:cs="Times New Roman"/>
          <w:sz w:val="28"/>
          <w:szCs w:val="28"/>
        </w:rPr>
        <w:t>і</w:t>
      </w:r>
      <w:r w:rsidR="0007115D">
        <w:rPr>
          <w:rFonts w:ascii="Times New Roman" w:hAnsi="Times New Roman" w:cs="Times New Roman"/>
          <w:sz w:val="28"/>
          <w:szCs w:val="28"/>
        </w:rPr>
        <w:t>стична компетентність</w:t>
      </w:r>
      <w:r w:rsidRPr="007613E3">
        <w:rPr>
          <w:rFonts w:ascii="Times New Roman" w:hAnsi="Times New Roman" w:cs="Times New Roman"/>
          <w:sz w:val="28"/>
          <w:szCs w:val="28"/>
        </w:rPr>
        <w:t xml:space="preserve"> є складовою загальної теорії навчання мови </w:t>
      </w:r>
      <w:r w:rsidR="00FF504B">
        <w:rPr>
          <w:rFonts w:ascii="Times New Roman" w:hAnsi="Times New Roman" w:cs="Times New Roman"/>
          <w:sz w:val="28"/>
          <w:szCs w:val="28"/>
        </w:rPr>
        <w:t xml:space="preserve">− </w:t>
      </w:r>
      <w:r w:rsidRPr="007613E3">
        <w:rPr>
          <w:rFonts w:ascii="Times New Roman" w:hAnsi="Times New Roman" w:cs="Times New Roman"/>
          <w:sz w:val="28"/>
          <w:szCs w:val="28"/>
        </w:rPr>
        <w:t>лінгводидактики.</w:t>
      </w:r>
      <w:r w:rsidR="000E61EB">
        <w:rPr>
          <w:rFonts w:ascii="Times New Roman" w:hAnsi="Times New Roman" w:cs="Times New Roman"/>
          <w:sz w:val="28"/>
          <w:szCs w:val="28"/>
        </w:rPr>
        <w:t xml:space="preserve"> «</w:t>
      </w:r>
      <w:r w:rsidR="000E61EB" w:rsidRPr="000E61EB">
        <w:rPr>
          <w:rFonts w:ascii="Times New Roman" w:hAnsi="Times New Roman" w:cs="Times New Roman"/>
          <w:sz w:val="28"/>
          <w:szCs w:val="28"/>
        </w:rPr>
        <w:t>Дотримання орфоепічних, акцентуаційних, лексичних, фразеологічних та інших норм в усній професійній комунікації є показником інтелектуального та культурного рівня мовця, як і дотримання орфографічних, пунктуаційних, стилістичних норм у писемній формі</w:t>
      </w:r>
      <w:r w:rsidR="000E61EB">
        <w:rPr>
          <w:rFonts w:ascii="Times New Roman" w:hAnsi="Times New Roman" w:cs="Times New Roman"/>
          <w:sz w:val="28"/>
          <w:szCs w:val="28"/>
        </w:rPr>
        <w:t>» [2, с. 130].</w:t>
      </w:r>
      <w:r w:rsidR="000E61EB" w:rsidRPr="000E61EB">
        <w:rPr>
          <w:rFonts w:ascii="Times New Roman" w:hAnsi="Times New Roman" w:cs="Times New Roman"/>
          <w:sz w:val="28"/>
          <w:szCs w:val="28"/>
        </w:rPr>
        <w:t xml:space="preserve"> </w:t>
      </w:r>
      <w:r w:rsidR="0007115D" w:rsidRPr="000E61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FF6F2" w14:textId="43633E1D" w:rsidR="00E34379" w:rsidRPr="00E34379" w:rsidRDefault="0007115D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</w:t>
      </w:r>
      <w:r w:rsidR="00FF504B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кту «Нова українська школа», який ухвалено колегією МОН України 27 жовтня 2016</w:t>
      </w:r>
      <w:r w:rsidR="00FF5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р., визначає 10 ключових компетентностей, се</w:t>
      </w:r>
      <w:r w:rsidR="00FF504B">
        <w:rPr>
          <w:rFonts w:ascii="Times New Roman" w:hAnsi="Times New Roman" w:cs="Times New Roman"/>
          <w:sz w:val="28"/>
          <w:szCs w:val="28"/>
        </w:rPr>
        <w:t>ред яких чільне місце посідає «</w:t>
      </w:r>
      <w:r>
        <w:rPr>
          <w:rFonts w:ascii="Times New Roman" w:hAnsi="Times New Roman" w:cs="Times New Roman"/>
          <w:sz w:val="28"/>
          <w:szCs w:val="28"/>
        </w:rPr>
        <w:t>спілкування державною (і рідною в разі відмі</w:t>
      </w:r>
      <w:r w:rsidR="00B805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ності) мовами. Це вміння усно і письмово висловлювати і тлумачити поняття, думки, почуття, фа</w:t>
      </w:r>
      <w:r w:rsidR="00FF504B">
        <w:rPr>
          <w:rFonts w:ascii="Times New Roman" w:hAnsi="Times New Roman" w:cs="Times New Roman"/>
          <w:sz w:val="28"/>
          <w:szCs w:val="28"/>
        </w:rPr>
        <w:t>кти і погляди (</w:t>
      </w:r>
      <w:r>
        <w:rPr>
          <w:rFonts w:ascii="Times New Roman" w:hAnsi="Times New Roman" w:cs="Times New Roman"/>
          <w:sz w:val="28"/>
          <w:szCs w:val="28"/>
        </w:rPr>
        <w:t>через слухання, говоріння, читання, письмо,</w:t>
      </w:r>
      <w:r w:rsidR="00E34379">
        <w:rPr>
          <w:rFonts w:ascii="Times New Roman" w:hAnsi="Times New Roman" w:cs="Times New Roman"/>
          <w:sz w:val="28"/>
          <w:szCs w:val="28"/>
        </w:rPr>
        <w:t xml:space="preserve"> заст</w:t>
      </w:r>
      <w:r w:rsidR="00FF504B">
        <w:rPr>
          <w:rFonts w:ascii="Times New Roman" w:hAnsi="Times New Roman" w:cs="Times New Roman"/>
          <w:sz w:val="28"/>
          <w:szCs w:val="28"/>
        </w:rPr>
        <w:t>осування мультимедійних засобів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E34379">
        <w:rPr>
          <w:rFonts w:ascii="Times New Roman" w:hAnsi="Times New Roman" w:cs="Times New Roman"/>
          <w:sz w:val="28"/>
          <w:szCs w:val="28"/>
        </w:rPr>
        <w:t xml:space="preserve">. Здатність реагувати мовними засобами на повний спектр соціальних і культурних явищ – у навчанні, на роботі, вдома, у вільний час. Усвідомлення ролі ефективного спілкування» </w:t>
      </w:r>
      <w:r w:rsidR="00E34379" w:rsidRPr="00E34379">
        <w:rPr>
          <w:rFonts w:ascii="Times New Roman" w:hAnsi="Times New Roman" w:cs="Times New Roman"/>
          <w:sz w:val="28"/>
          <w:szCs w:val="28"/>
        </w:rPr>
        <w:t>[</w:t>
      </w:r>
      <w:r w:rsidR="00C757C6">
        <w:rPr>
          <w:rFonts w:ascii="Times New Roman" w:hAnsi="Times New Roman" w:cs="Times New Roman"/>
          <w:sz w:val="28"/>
          <w:szCs w:val="28"/>
        </w:rPr>
        <w:t>4</w:t>
      </w:r>
      <w:r w:rsidR="00E34379" w:rsidRPr="00E34379">
        <w:rPr>
          <w:rFonts w:ascii="Times New Roman" w:hAnsi="Times New Roman" w:cs="Times New Roman"/>
          <w:sz w:val="28"/>
          <w:szCs w:val="28"/>
        </w:rPr>
        <w:t>, с.</w:t>
      </w:r>
      <w:r w:rsidR="00FF504B">
        <w:rPr>
          <w:rFonts w:ascii="Times New Roman" w:hAnsi="Times New Roman" w:cs="Times New Roman"/>
          <w:sz w:val="28"/>
          <w:szCs w:val="28"/>
        </w:rPr>
        <w:t xml:space="preserve"> </w:t>
      </w:r>
      <w:r w:rsidR="00E34379">
        <w:rPr>
          <w:rFonts w:ascii="Times New Roman" w:hAnsi="Times New Roman" w:cs="Times New Roman"/>
          <w:sz w:val="28"/>
          <w:szCs w:val="28"/>
        </w:rPr>
        <w:t>11</w:t>
      </w:r>
      <w:r w:rsidR="00E34379" w:rsidRPr="00E34379">
        <w:rPr>
          <w:rFonts w:ascii="Times New Roman" w:hAnsi="Times New Roman" w:cs="Times New Roman"/>
          <w:sz w:val="28"/>
          <w:szCs w:val="28"/>
        </w:rPr>
        <w:t>].</w:t>
      </w:r>
    </w:p>
    <w:p w14:paraId="4434A42F" w14:textId="5C77DD70" w:rsidR="005E29E9" w:rsidRDefault="005E29E9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9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9E9">
        <w:rPr>
          <w:rFonts w:ascii="Times New Roman" w:hAnsi="Times New Roman" w:cs="Times New Roman"/>
          <w:sz w:val="28"/>
          <w:szCs w:val="28"/>
        </w:rPr>
        <w:t>Спираючись на праці вищезазначених учених, можемо говорити про багатозначність слова «компетентність», що, у свою чергу, вплинуло на розуміння поняття «лінгвістична або мовна компетентність». Цей феномен, поруч із «комунікативною компетентністю», цікавить учених не тільки як навчальна мета, а</w:t>
      </w:r>
      <w:r w:rsidR="00FF504B">
        <w:rPr>
          <w:rFonts w:ascii="Times New Roman" w:hAnsi="Times New Roman" w:cs="Times New Roman"/>
          <w:sz w:val="28"/>
          <w:szCs w:val="28"/>
        </w:rPr>
        <w:t>ле</w:t>
      </w:r>
      <w:r w:rsidRPr="005E29E9">
        <w:rPr>
          <w:rFonts w:ascii="Times New Roman" w:hAnsi="Times New Roman" w:cs="Times New Roman"/>
          <w:sz w:val="28"/>
          <w:szCs w:val="28"/>
        </w:rPr>
        <w:t xml:space="preserve"> </w:t>
      </w:r>
      <w:r w:rsidR="00FF504B">
        <w:rPr>
          <w:rFonts w:ascii="Times New Roman" w:hAnsi="Times New Roman" w:cs="Times New Roman"/>
          <w:sz w:val="28"/>
          <w:szCs w:val="28"/>
        </w:rPr>
        <w:t>і</w:t>
      </w:r>
      <w:r w:rsidRPr="005E29E9">
        <w:rPr>
          <w:rFonts w:ascii="Times New Roman" w:hAnsi="Times New Roman" w:cs="Times New Roman"/>
          <w:sz w:val="28"/>
          <w:szCs w:val="28"/>
        </w:rPr>
        <w:t xml:space="preserve"> як одна з умов засвоєння інформації та оволодіння навичками </w:t>
      </w:r>
      <w:r w:rsidR="00FF504B">
        <w:rPr>
          <w:rFonts w:ascii="Times New Roman" w:hAnsi="Times New Roman" w:cs="Times New Roman"/>
          <w:sz w:val="28"/>
          <w:szCs w:val="28"/>
        </w:rPr>
        <w:t>й</w:t>
      </w:r>
      <w:r w:rsidRPr="005E29E9">
        <w:rPr>
          <w:rFonts w:ascii="Times New Roman" w:hAnsi="Times New Roman" w:cs="Times New Roman"/>
          <w:sz w:val="28"/>
          <w:szCs w:val="28"/>
        </w:rPr>
        <w:t xml:space="preserve"> знаннями, нео</w:t>
      </w:r>
      <w:r w:rsidR="00FF504B">
        <w:rPr>
          <w:rFonts w:ascii="Times New Roman" w:hAnsi="Times New Roman" w:cs="Times New Roman"/>
          <w:sz w:val="28"/>
          <w:szCs w:val="28"/>
        </w:rPr>
        <w:t>бхідними для майбутньої професійної діяльності</w:t>
      </w:r>
      <w:r w:rsidRPr="005E29E9">
        <w:rPr>
          <w:rFonts w:ascii="Times New Roman" w:hAnsi="Times New Roman" w:cs="Times New Roman"/>
          <w:sz w:val="28"/>
          <w:szCs w:val="28"/>
        </w:rPr>
        <w:t>, що завжди є актуальним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3A6AA" w14:textId="11ADAB85" w:rsidR="00240D9F" w:rsidRPr="005E29E9" w:rsidRDefault="00FF504B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0D9F" w:rsidRPr="00240D9F">
        <w:rPr>
          <w:rFonts w:ascii="Times New Roman" w:hAnsi="Times New Roman" w:cs="Times New Roman"/>
          <w:sz w:val="28"/>
          <w:szCs w:val="28"/>
        </w:rPr>
        <w:t xml:space="preserve">важаємо, що саме лінгвістична компетентність вчителя, мовна та мовленнєва, забезпечує реалізацію складників процесу засвоєння літературної мови, сприяє формуванню мовної свідомості педагогічної особистості. Окрім того, впевнені, що і всі інші </w:t>
      </w:r>
      <w:r>
        <w:rPr>
          <w:rFonts w:ascii="Times New Roman" w:hAnsi="Times New Roman" w:cs="Times New Roman"/>
          <w:sz w:val="28"/>
          <w:szCs w:val="28"/>
        </w:rPr>
        <w:t>види</w:t>
      </w:r>
      <w:r w:rsidR="00240D9F" w:rsidRPr="00240D9F">
        <w:rPr>
          <w:rFonts w:ascii="Times New Roman" w:hAnsi="Times New Roman" w:cs="Times New Roman"/>
          <w:sz w:val="28"/>
          <w:szCs w:val="28"/>
        </w:rPr>
        <w:t xml:space="preserve"> компетентностей неможливо сформувати, якщо вчитель будь-якої спеціалізації не є лінгвістично компетентною особистістю. Поле застосування лінгвістичної компетентності є надто широким, щоб зводити її тільки до </w:t>
      </w:r>
      <w:r>
        <w:rPr>
          <w:rFonts w:ascii="Times New Roman" w:hAnsi="Times New Roman" w:cs="Times New Roman"/>
          <w:sz w:val="28"/>
          <w:szCs w:val="28"/>
        </w:rPr>
        <w:t>галузі</w:t>
      </w:r>
      <w:r w:rsidR="00240D9F" w:rsidRPr="00240D9F">
        <w:rPr>
          <w:rFonts w:ascii="Times New Roman" w:hAnsi="Times New Roman" w:cs="Times New Roman"/>
          <w:sz w:val="28"/>
          <w:szCs w:val="28"/>
        </w:rPr>
        <w:t xml:space="preserve"> діяльності вчителя-словесника. Лінгвістична компетентність є передумовою практично всіх видів компетентності сучасного </w:t>
      </w:r>
      <w:r w:rsidR="00240D9F" w:rsidRPr="00240D9F">
        <w:rPr>
          <w:rFonts w:ascii="Times New Roman" w:hAnsi="Times New Roman" w:cs="Times New Roman"/>
          <w:sz w:val="28"/>
          <w:szCs w:val="28"/>
        </w:rPr>
        <w:lastRenderedPageBreak/>
        <w:t>вчителя, без неї, переконані, неможливо досягти високого рівня професійної майстерності, сформувати реноме педагогічної особистості, адже вчитель є перш за все специфічною мовною особистістю.</w:t>
      </w:r>
    </w:p>
    <w:p w14:paraId="0410F9CF" w14:textId="303675F0" w:rsidR="009E2B97" w:rsidRDefault="009E2B97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6079">
        <w:rPr>
          <w:rFonts w:ascii="Times New Roman" w:hAnsi="Times New Roman" w:cs="Times New Roman"/>
          <w:sz w:val="28"/>
          <w:szCs w:val="28"/>
        </w:rPr>
        <w:t xml:space="preserve"> </w:t>
      </w:r>
      <w:r w:rsidR="001E6079" w:rsidRPr="001E6079">
        <w:rPr>
          <w:rFonts w:ascii="Times New Roman" w:hAnsi="Times New Roman" w:cs="Times New Roman"/>
          <w:sz w:val="28"/>
          <w:szCs w:val="28"/>
        </w:rPr>
        <w:t>Лінгвістичн</w:t>
      </w:r>
      <w:r w:rsidR="003B155F">
        <w:rPr>
          <w:rFonts w:ascii="Times New Roman" w:hAnsi="Times New Roman" w:cs="Times New Roman"/>
          <w:sz w:val="28"/>
          <w:szCs w:val="28"/>
        </w:rPr>
        <w:t>ий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r w:rsidR="003B155F">
        <w:rPr>
          <w:rFonts w:ascii="Times New Roman" w:hAnsi="Times New Roman" w:cs="Times New Roman"/>
          <w:sz w:val="28"/>
          <w:szCs w:val="28"/>
        </w:rPr>
        <w:t>компонент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2937277"/>
      <w:r w:rsidR="003B155F">
        <w:rPr>
          <w:rFonts w:ascii="Times New Roman" w:hAnsi="Times New Roman" w:cs="Times New Roman"/>
          <w:sz w:val="28"/>
          <w:szCs w:val="28"/>
        </w:rPr>
        <w:t>є стрижневим у структурі комунікативної компетентності, оскільки мова – соціально значущий засіб спілкування і пізнання довкілля</w:t>
      </w:r>
      <w:r w:rsidR="001E6079" w:rsidRPr="001E6079">
        <w:rPr>
          <w:rFonts w:ascii="Times New Roman" w:hAnsi="Times New Roman" w:cs="Times New Roman"/>
          <w:sz w:val="28"/>
          <w:szCs w:val="28"/>
        </w:rPr>
        <w:t>.</w:t>
      </w:r>
      <w:bookmarkEnd w:id="0"/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r w:rsidR="003B155F">
        <w:rPr>
          <w:rFonts w:ascii="Times New Roman" w:hAnsi="Times New Roman" w:cs="Times New Roman"/>
          <w:sz w:val="28"/>
          <w:szCs w:val="28"/>
        </w:rPr>
        <w:t xml:space="preserve">Уміння користуватися </w:t>
      </w:r>
      <w:proofErr w:type="spellStart"/>
      <w:r w:rsidR="003B155F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="003B155F">
        <w:rPr>
          <w:rFonts w:ascii="Times New Roman" w:hAnsi="Times New Roman" w:cs="Times New Roman"/>
          <w:sz w:val="28"/>
          <w:szCs w:val="28"/>
        </w:rPr>
        <w:t xml:space="preserve"> засобами, фонетикою, лексикою, граматикою, у письмовому та усному спілкуванні визначає рівень сформованості цієї компетентності. 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У </w:t>
      </w:r>
      <w:r w:rsidR="003B155F">
        <w:rPr>
          <w:rFonts w:ascii="Times New Roman" w:hAnsi="Times New Roman" w:cs="Times New Roman"/>
          <w:sz w:val="28"/>
          <w:szCs w:val="28"/>
        </w:rPr>
        <w:t>традиційному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тлумаченні </w:t>
      </w:r>
      <w:r w:rsidR="003B155F">
        <w:rPr>
          <w:rFonts w:ascii="Times New Roman" w:hAnsi="Times New Roman" w:cs="Times New Roman"/>
          <w:sz w:val="28"/>
          <w:szCs w:val="28"/>
        </w:rPr>
        <w:t>«</w:t>
      </w:r>
      <w:r w:rsidR="001E6079" w:rsidRPr="001E6079">
        <w:rPr>
          <w:rFonts w:ascii="Times New Roman" w:hAnsi="Times New Roman" w:cs="Times New Roman"/>
          <w:sz w:val="28"/>
          <w:szCs w:val="28"/>
        </w:rPr>
        <w:t>лінгвістична компетентність – це глибоке, усвідомлене й бездоганне засвоєння наукових основ української мови як знакової системи й суспільного явища, володіння мовними уміннями й навичками з урахуванням тісного взаємозв’язку фонетичного, лексикосемантичного, фразеологічного, граматичного (морфемного, словотвірного, морфологічного й синтаксичного) й стилістичного рівнів; використання мовних одиниць відповідно до літературних норм; оперування фактами з мовознавства, історичними розвідками з проблем виникнення, розвитку й сучасного стану української мови</w:t>
      </w:r>
      <w:r w:rsidR="003B155F">
        <w:rPr>
          <w:rFonts w:ascii="Times New Roman" w:hAnsi="Times New Roman" w:cs="Times New Roman"/>
          <w:sz w:val="28"/>
          <w:szCs w:val="28"/>
        </w:rPr>
        <w:t>» [5, с. 287]</w:t>
      </w:r>
      <w:r w:rsidR="001E6079" w:rsidRPr="001E6079">
        <w:rPr>
          <w:rFonts w:ascii="Times New Roman" w:hAnsi="Times New Roman" w:cs="Times New Roman"/>
          <w:sz w:val="28"/>
          <w:szCs w:val="28"/>
        </w:rPr>
        <w:t>.</w:t>
      </w:r>
    </w:p>
    <w:p w14:paraId="73EDE746" w14:textId="6B250751" w:rsidR="00B31674" w:rsidRDefault="00B31674" w:rsidP="00B3167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положен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«Загальноєвропейських мовних рекомендації» [</w:t>
      </w:r>
      <w:r w:rsidR="00C757C6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="001E6079" w:rsidRPr="001E6079">
        <w:rPr>
          <w:rFonts w:ascii="Times New Roman" w:hAnsi="Times New Roman" w:cs="Times New Roman"/>
          <w:sz w:val="28"/>
          <w:szCs w:val="28"/>
        </w:rPr>
        <w:t xml:space="preserve">, </w:t>
      </w:r>
      <w:r w:rsidR="00295CAF">
        <w:rPr>
          <w:rFonts w:ascii="Times New Roman" w:hAnsi="Times New Roman" w:cs="Times New Roman"/>
          <w:sz w:val="28"/>
          <w:szCs w:val="28"/>
        </w:rPr>
        <w:t>с.</w:t>
      </w:r>
      <w:r w:rsidR="00FF504B">
        <w:rPr>
          <w:rFonts w:ascii="Times New Roman" w:hAnsi="Times New Roman" w:cs="Times New Roman"/>
          <w:sz w:val="28"/>
          <w:szCs w:val="28"/>
        </w:rPr>
        <w:t xml:space="preserve"> </w:t>
      </w:r>
      <w:r w:rsidR="001E6079" w:rsidRPr="001E6079">
        <w:rPr>
          <w:rFonts w:ascii="Times New Roman" w:hAnsi="Times New Roman" w:cs="Times New Roman"/>
          <w:sz w:val="28"/>
          <w:szCs w:val="28"/>
        </w:rPr>
        <w:t>9]</w:t>
      </w:r>
      <w:r>
        <w:rPr>
          <w:rFonts w:ascii="Times New Roman" w:hAnsi="Times New Roman" w:cs="Times New Roman"/>
          <w:sz w:val="28"/>
          <w:szCs w:val="28"/>
        </w:rPr>
        <w:t xml:space="preserve"> та досліджень сучасних українських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лінгводидактів</w:t>
      </w:r>
      <w:proofErr w:type="spellEnd"/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структури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r w:rsidR="00295CAF">
        <w:rPr>
          <w:rFonts w:ascii="Times New Roman" w:hAnsi="Times New Roman" w:cs="Times New Roman"/>
          <w:sz w:val="28"/>
          <w:szCs w:val="28"/>
        </w:rPr>
        <w:t>лінгвістичної компетентності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входять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6079" w:rsidRPr="001E6079">
        <w:rPr>
          <w:rFonts w:ascii="Times New Roman" w:hAnsi="Times New Roman" w:cs="Times New Roman"/>
          <w:sz w:val="28"/>
          <w:szCs w:val="28"/>
        </w:rPr>
        <w:t>фонетичн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6079" w:rsidRPr="001E6079">
        <w:rPr>
          <w:rFonts w:ascii="Times New Roman" w:hAnsi="Times New Roman" w:cs="Times New Roman"/>
          <w:sz w:val="28"/>
          <w:szCs w:val="28"/>
        </w:rPr>
        <w:t>, орфографічн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6079" w:rsidRPr="001E6079">
        <w:rPr>
          <w:rFonts w:ascii="Times New Roman" w:hAnsi="Times New Roman" w:cs="Times New Roman"/>
          <w:sz w:val="28"/>
          <w:szCs w:val="28"/>
        </w:rPr>
        <w:t>, лексико-семантичн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6079" w:rsidRPr="001E6079">
        <w:rPr>
          <w:rFonts w:ascii="Times New Roman" w:hAnsi="Times New Roman" w:cs="Times New Roman"/>
          <w:sz w:val="28"/>
          <w:szCs w:val="28"/>
        </w:rPr>
        <w:t>, граматичн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й стилістичн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компетентності</w:t>
      </w:r>
      <w:r>
        <w:rPr>
          <w:rFonts w:ascii="Times New Roman" w:hAnsi="Times New Roman" w:cs="Times New Roman"/>
          <w:sz w:val="28"/>
          <w:szCs w:val="28"/>
        </w:rPr>
        <w:t>» [5, с. 287]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сукупність яких утворює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систему</w:t>
      </w:r>
      <w:r>
        <w:rPr>
          <w:rFonts w:ascii="Times New Roman" w:hAnsi="Times New Roman" w:cs="Times New Roman"/>
          <w:sz w:val="28"/>
          <w:szCs w:val="28"/>
        </w:rPr>
        <w:t>, що виявляється у формі мови й мовлення.</w:t>
      </w:r>
      <w:r w:rsidR="001413F8">
        <w:rPr>
          <w:rFonts w:ascii="Times New Roman" w:hAnsi="Times New Roman" w:cs="Times New Roman"/>
          <w:sz w:val="28"/>
          <w:szCs w:val="28"/>
        </w:rPr>
        <w:t xml:space="preserve"> Сутність структурних компонентів лінгвістичної компетентності розуміємо суголосно з усталеними в педагогічній науці визначеннями.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Фонетична компетентність  – високий рівень оволодіння фонетичною системою української мови, свідоме застосування </w:t>
      </w:r>
      <w:r w:rsidR="00FF504B">
        <w:rPr>
          <w:rFonts w:ascii="Times New Roman" w:hAnsi="Times New Roman" w:cs="Times New Roman"/>
          <w:sz w:val="28"/>
          <w:szCs w:val="28"/>
        </w:rPr>
        <w:t>здобутих</w:t>
      </w:r>
      <w:r w:rsidR="001E6079" w:rsidRPr="001E6079">
        <w:rPr>
          <w:rFonts w:ascii="Times New Roman" w:hAnsi="Times New Roman" w:cs="Times New Roman"/>
          <w:sz w:val="28"/>
          <w:szCs w:val="28"/>
        </w:rPr>
        <w:t xml:space="preserve"> теоретичних знань і їх практичне застосування у власному мовленні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[5, с. 28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6F087A">
        <w:rPr>
          <w:rFonts w:ascii="Times New Roman" w:hAnsi="Times New Roman" w:cs="Times New Roman"/>
          <w:sz w:val="28"/>
          <w:szCs w:val="28"/>
        </w:rPr>
        <w:t>.</w:t>
      </w:r>
      <w:r w:rsidR="00141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6079" w:rsidRPr="001E6079">
        <w:rPr>
          <w:rFonts w:ascii="Times New Roman" w:hAnsi="Times New Roman" w:cs="Times New Roman"/>
          <w:sz w:val="28"/>
          <w:szCs w:val="28"/>
        </w:rPr>
        <w:t>Орфографічна компетентність – це бездоганне й філігранне знання правописних умінь і навичок та їх реалізація в практичній площині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[5, с. 28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6F087A">
        <w:rPr>
          <w:rFonts w:ascii="Times New Roman" w:hAnsi="Times New Roman" w:cs="Times New Roman"/>
          <w:sz w:val="28"/>
          <w:szCs w:val="28"/>
        </w:rPr>
        <w:t>.</w:t>
      </w:r>
      <w:r w:rsidR="00141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087A" w:rsidRPr="006F087A">
        <w:rPr>
          <w:rFonts w:ascii="Times New Roman" w:hAnsi="Times New Roman" w:cs="Times New Roman"/>
          <w:sz w:val="28"/>
          <w:szCs w:val="28"/>
        </w:rPr>
        <w:t xml:space="preserve">Лексико-семантична компетентність – це досконале, осмислене й аргументоване володіння лексичними засобами української мови відповідно до ситуації мовлення, глибоке розуміння семантики слів, </w:t>
      </w:r>
      <w:r w:rsidR="006F087A" w:rsidRPr="006F087A">
        <w:rPr>
          <w:rFonts w:ascii="Times New Roman" w:hAnsi="Times New Roman" w:cs="Times New Roman"/>
          <w:sz w:val="28"/>
          <w:szCs w:val="28"/>
        </w:rPr>
        <w:lastRenderedPageBreak/>
        <w:t xml:space="preserve">усвідомлене збагачення власного словникового складу й вміння застосовувати </w:t>
      </w:r>
      <w:r w:rsidR="00FF504B">
        <w:rPr>
          <w:rFonts w:ascii="Times New Roman" w:hAnsi="Times New Roman" w:cs="Times New Roman"/>
          <w:sz w:val="28"/>
          <w:szCs w:val="28"/>
        </w:rPr>
        <w:t>здобуті</w:t>
      </w:r>
      <w:r w:rsidR="006F087A" w:rsidRPr="006F087A">
        <w:rPr>
          <w:rFonts w:ascii="Times New Roman" w:hAnsi="Times New Roman" w:cs="Times New Roman"/>
          <w:sz w:val="28"/>
          <w:szCs w:val="28"/>
        </w:rPr>
        <w:t xml:space="preserve"> знання на практиці відповідно до ситуації спілкування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[5, с. 28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6F087A">
        <w:rPr>
          <w:rFonts w:ascii="Times New Roman" w:hAnsi="Times New Roman" w:cs="Times New Roman"/>
          <w:sz w:val="28"/>
          <w:szCs w:val="28"/>
        </w:rPr>
        <w:t>.</w:t>
      </w:r>
      <w:r w:rsidR="00141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F087A" w:rsidRPr="006F087A">
        <w:rPr>
          <w:rFonts w:ascii="Times New Roman" w:hAnsi="Times New Roman" w:cs="Times New Roman"/>
          <w:sz w:val="28"/>
          <w:szCs w:val="28"/>
        </w:rPr>
        <w:t>Граматична компетентність</w:t>
      </w:r>
      <w:r w:rsidR="006F087A">
        <w:rPr>
          <w:rFonts w:ascii="Times New Roman" w:hAnsi="Times New Roman" w:cs="Times New Roman"/>
          <w:sz w:val="28"/>
          <w:szCs w:val="28"/>
        </w:rPr>
        <w:t xml:space="preserve"> </w:t>
      </w:r>
      <w:r w:rsidR="006F087A" w:rsidRPr="006F087A">
        <w:rPr>
          <w:rFonts w:ascii="Times New Roman" w:hAnsi="Times New Roman" w:cs="Times New Roman"/>
          <w:sz w:val="28"/>
          <w:szCs w:val="28"/>
        </w:rPr>
        <w:t>– досконале оволодіння граматичною системою мови: правила творення слів і словоформ, граматичний лад сучасної української літературної мови й закони його функціонування</w:t>
      </w:r>
      <w:r>
        <w:rPr>
          <w:rFonts w:ascii="Times New Roman" w:hAnsi="Times New Roman" w:cs="Times New Roman"/>
          <w:sz w:val="28"/>
          <w:szCs w:val="28"/>
        </w:rPr>
        <w:t>» [5, с. 289]</w:t>
      </w:r>
      <w:r w:rsidR="006F087A" w:rsidRPr="006F087A">
        <w:rPr>
          <w:rFonts w:ascii="Times New Roman" w:hAnsi="Times New Roman" w:cs="Times New Roman"/>
          <w:sz w:val="28"/>
          <w:szCs w:val="28"/>
        </w:rPr>
        <w:t>.</w:t>
      </w:r>
      <w:r w:rsidR="00141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55C09" w:rsidRPr="00255C09">
        <w:rPr>
          <w:rFonts w:ascii="Times New Roman" w:hAnsi="Times New Roman" w:cs="Times New Roman"/>
          <w:sz w:val="28"/>
          <w:szCs w:val="28"/>
        </w:rPr>
        <w:t>Стилістична компетентність – досконале оволодіння стилістичною системою мови на фонетичному, лексичному, фразеологічному й граматичному рівнях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[5, с. 289]</w:t>
      </w:r>
      <w:r w:rsidRPr="006F087A">
        <w:rPr>
          <w:rFonts w:ascii="Times New Roman" w:hAnsi="Times New Roman" w:cs="Times New Roman"/>
          <w:sz w:val="28"/>
          <w:szCs w:val="28"/>
        </w:rPr>
        <w:t>.</w:t>
      </w:r>
    </w:p>
    <w:p w14:paraId="4E3397D4" w14:textId="42B06DBD" w:rsidR="00CC7469" w:rsidRPr="00295CAF" w:rsidRDefault="00295CAF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CAF">
        <w:rPr>
          <w:rFonts w:ascii="Times New Roman" w:hAnsi="Times New Roman" w:cs="Times New Roman"/>
          <w:b/>
          <w:bCs/>
          <w:sz w:val="28"/>
          <w:szCs w:val="28"/>
        </w:rPr>
        <w:t>Висновки.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CAF">
        <w:rPr>
          <w:rFonts w:ascii="Times New Roman" w:hAnsi="Times New Roman" w:cs="Times New Roman"/>
          <w:sz w:val="28"/>
          <w:szCs w:val="28"/>
        </w:rPr>
        <w:t xml:space="preserve">Проведене дослідження </w:t>
      </w:r>
      <w:r w:rsidR="00FF504B">
        <w:rPr>
          <w:rFonts w:ascii="Times New Roman" w:hAnsi="Times New Roman" w:cs="Times New Roman"/>
          <w:sz w:val="28"/>
          <w:szCs w:val="28"/>
        </w:rPr>
        <w:t>дає підстави стверджувати</w:t>
      </w:r>
      <w:r w:rsidRPr="00295CAF">
        <w:rPr>
          <w:rFonts w:ascii="Times New Roman" w:hAnsi="Times New Roman" w:cs="Times New Roman"/>
          <w:sz w:val="28"/>
          <w:szCs w:val="28"/>
        </w:rPr>
        <w:t xml:space="preserve">, що </w:t>
      </w:r>
      <w:r w:rsidR="00B8051E">
        <w:rPr>
          <w:rFonts w:ascii="Times New Roman" w:hAnsi="Times New Roman" w:cs="Times New Roman"/>
          <w:sz w:val="28"/>
          <w:szCs w:val="28"/>
        </w:rPr>
        <w:t>процес формування лінгвістичної компетентності взаємозв’язаний із формуванням лексичної, граматичної, фонетичної, орфографічної, семантичної</w:t>
      </w:r>
      <w:r w:rsidRPr="00295CAF">
        <w:rPr>
          <w:rFonts w:ascii="Times New Roman" w:hAnsi="Times New Roman" w:cs="Times New Roman"/>
          <w:sz w:val="28"/>
          <w:szCs w:val="28"/>
        </w:rPr>
        <w:t xml:space="preserve"> </w:t>
      </w:r>
      <w:r w:rsidR="00B8051E">
        <w:rPr>
          <w:rFonts w:ascii="Times New Roman" w:hAnsi="Times New Roman" w:cs="Times New Roman"/>
          <w:sz w:val="28"/>
          <w:szCs w:val="28"/>
        </w:rPr>
        <w:t xml:space="preserve">компетентностей. Без цих складових неможливе продуктивне спілкування, ефективна міжособистісна взаємодія в різноманітних ситуаціях, що є умовами успішного навчання і професійного зростання. </w:t>
      </w:r>
      <w:r w:rsidRPr="00295CAF">
        <w:rPr>
          <w:rFonts w:ascii="Times New Roman" w:hAnsi="Times New Roman" w:cs="Times New Roman"/>
          <w:sz w:val="28"/>
          <w:szCs w:val="28"/>
        </w:rPr>
        <w:t xml:space="preserve">У перспективі </w:t>
      </w:r>
      <w:r w:rsidR="00801C09">
        <w:rPr>
          <w:rFonts w:ascii="Times New Roman" w:hAnsi="Times New Roman" w:cs="Times New Roman"/>
          <w:sz w:val="28"/>
          <w:szCs w:val="28"/>
        </w:rPr>
        <w:t>майбутніх досліджень – специфіка формування</w:t>
      </w:r>
      <w:r w:rsidRPr="00295C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CAF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295CAF">
        <w:rPr>
          <w:rFonts w:ascii="Times New Roman" w:hAnsi="Times New Roman" w:cs="Times New Roman"/>
          <w:sz w:val="28"/>
          <w:szCs w:val="28"/>
        </w:rPr>
        <w:t xml:space="preserve"> компонента лінгвістичної компетентності</w:t>
      </w:r>
      <w:r w:rsidR="00801C09">
        <w:rPr>
          <w:rFonts w:ascii="Times New Roman" w:hAnsi="Times New Roman" w:cs="Times New Roman"/>
          <w:sz w:val="28"/>
          <w:szCs w:val="28"/>
        </w:rPr>
        <w:t xml:space="preserve"> учнів початкової школи</w:t>
      </w:r>
      <w:r w:rsidRPr="00295CAF">
        <w:rPr>
          <w:rFonts w:ascii="Times New Roman" w:hAnsi="Times New Roman" w:cs="Times New Roman"/>
          <w:sz w:val="28"/>
          <w:szCs w:val="28"/>
        </w:rPr>
        <w:t>.</w:t>
      </w:r>
    </w:p>
    <w:p w14:paraId="42A7F7A4" w14:textId="77777777" w:rsidR="00CC7469" w:rsidRDefault="00CC7469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11D54F" w14:textId="4E0C559A" w:rsidR="00295CAF" w:rsidRPr="00FE5000" w:rsidRDefault="00295CAF" w:rsidP="004F20AA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000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</w:p>
    <w:p w14:paraId="1DBDFBF2" w14:textId="3B106C74" w:rsidR="00295CAF" w:rsidRPr="00E34379" w:rsidRDefault="005578E5" w:rsidP="004F20AA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379">
        <w:rPr>
          <w:rFonts w:ascii="Times New Roman" w:hAnsi="Times New Roman" w:cs="Times New Roman"/>
          <w:sz w:val="28"/>
          <w:szCs w:val="28"/>
        </w:rPr>
        <w:t>Болотна Т.</w:t>
      </w:r>
      <w:r w:rsidR="004F20AA">
        <w:rPr>
          <w:rFonts w:ascii="Times New Roman" w:hAnsi="Times New Roman" w:cs="Times New Roman"/>
          <w:sz w:val="28"/>
          <w:szCs w:val="28"/>
        </w:rPr>
        <w:t xml:space="preserve"> </w:t>
      </w:r>
      <w:r w:rsidRPr="00E34379">
        <w:rPr>
          <w:rFonts w:ascii="Times New Roman" w:hAnsi="Times New Roman" w:cs="Times New Roman"/>
          <w:sz w:val="28"/>
          <w:szCs w:val="28"/>
        </w:rPr>
        <w:t>М. До питання розвитку змісту поняття «мовна компетенція» в історії лінгв</w:t>
      </w:r>
      <w:r w:rsidR="004F20AA">
        <w:rPr>
          <w:rFonts w:ascii="Times New Roman" w:hAnsi="Times New Roman" w:cs="Times New Roman"/>
          <w:sz w:val="28"/>
          <w:szCs w:val="28"/>
        </w:rPr>
        <w:t>і</w:t>
      </w:r>
      <w:r w:rsidRPr="00E34379">
        <w:rPr>
          <w:rFonts w:ascii="Times New Roman" w:hAnsi="Times New Roman" w:cs="Times New Roman"/>
          <w:sz w:val="28"/>
          <w:szCs w:val="28"/>
        </w:rPr>
        <w:t xml:space="preserve">стики і теорії навчання іноземним мовам. </w:t>
      </w:r>
      <w:r w:rsidRPr="004F20AA">
        <w:rPr>
          <w:rFonts w:ascii="Times New Roman" w:hAnsi="Times New Roman" w:cs="Times New Roman"/>
          <w:i/>
          <w:sz w:val="28"/>
          <w:szCs w:val="28"/>
        </w:rPr>
        <w:t>Гуманітарна освіта в технічних вищих навчальних закладах</w:t>
      </w:r>
      <w:r w:rsidRPr="00E34379">
        <w:rPr>
          <w:rFonts w:ascii="Times New Roman" w:hAnsi="Times New Roman" w:cs="Times New Roman"/>
          <w:sz w:val="28"/>
          <w:szCs w:val="28"/>
        </w:rPr>
        <w:t>. 2013. №</w:t>
      </w:r>
      <w:r w:rsidR="004F20AA">
        <w:rPr>
          <w:rFonts w:ascii="Times New Roman" w:hAnsi="Times New Roman" w:cs="Times New Roman"/>
          <w:sz w:val="28"/>
          <w:szCs w:val="28"/>
        </w:rPr>
        <w:t> </w:t>
      </w:r>
      <w:r w:rsidRPr="00E34379">
        <w:rPr>
          <w:rFonts w:ascii="Times New Roman" w:hAnsi="Times New Roman" w:cs="Times New Roman"/>
          <w:sz w:val="28"/>
          <w:szCs w:val="28"/>
        </w:rPr>
        <w:t xml:space="preserve">27. </w:t>
      </w:r>
      <w:r w:rsidR="004F20AA">
        <w:rPr>
          <w:rFonts w:ascii="Times New Roman" w:hAnsi="Times New Roman" w:cs="Times New Roman"/>
          <w:sz w:val="28"/>
          <w:szCs w:val="28"/>
        </w:rPr>
        <w:t>С</w:t>
      </w:r>
      <w:r w:rsidRPr="00E34379">
        <w:rPr>
          <w:rFonts w:ascii="Times New Roman" w:hAnsi="Times New Roman" w:cs="Times New Roman"/>
          <w:sz w:val="28"/>
          <w:szCs w:val="28"/>
        </w:rPr>
        <w:t>.</w:t>
      </w:r>
      <w:r w:rsidR="004F20AA">
        <w:rPr>
          <w:rFonts w:ascii="Times New Roman" w:hAnsi="Times New Roman" w:cs="Times New Roman"/>
          <w:sz w:val="28"/>
          <w:szCs w:val="28"/>
        </w:rPr>
        <w:t> </w:t>
      </w:r>
      <w:r w:rsidRPr="00E34379">
        <w:rPr>
          <w:rFonts w:ascii="Times New Roman" w:hAnsi="Times New Roman" w:cs="Times New Roman"/>
          <w:sz w:val="28"/>
          <w:szCs w:val="28"/>
        </w:rPr>
        <w:t>20</w:t>
      </w:r>
      <w:r w:rsidR="004F20AA">
        <w:rPr>
          <w:rFonts w:ascii="Times New Roman" w:hAnsi="Times New Roman" w:cs="Times New Roman"/>
          <w:sz w:val="28"/>
          <w:szCs w:val="28"/>
        </w:rPr>
        <w:t>−</w:t>
      </w:r>
      <w:r w:rsidRPr="00E34379">
        <w:rPr>
          <w:rFonts w:ascii="Times New Roman" w:hAnsi="Times New Roman" w:cs="Times New Roman"/>
          <w:sz w:val="28"/>
          <w:szCs w:val="28"/>
        </w:rPr>
        <w:t>30</w:t>
      </w:r>
    </w:p>
    <w:p w14:paraId="2540DBAE" w14:textId="41A08293" w:rsidR="000E61EB" w:rsidRPr="000E61EB" w:rsidRDefault="000E61EB" w:rsidP="004F20AA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0C5">
        <w:rPr>
          <w:rFonts w:ascii="Times New Roman" w:hAnsi="Times New Roman"/>
          <w:iCs/>
          <w:sz w:val="28"/>
          <w:szCs w:val="28"/>
        </w:rPr>
        <w:t xml:space="preserve">Гуменюк І. М. </w:t>
      </w:r>
      <w:r w:rsidRPr="009570C5">
        <w:rPr>
          <w:rFonts w:ascii="Times New Roman" w:hAnsi="Times New Roman"/>
          <w:sz w:val="28"/>
          <w:szCs w:val="28"/>
        </w:rPr>
        <w:t>Лінгвістичний і екстралінгвістичний підходи в методиці навчання української мови за професійним спрямуванням.</w:t>
      </w:r>
      <w:r w:rsidRPr="009570C5">
        <w:rPr>
          <w:rFonts w:ascii="Times New Roman" w:hAnsi="Times New Roman"/>
          <w:b/>
          <w:sz w:val="28"/>
          <w:szCs w:val="28"/>
        </w:rPr>
        <w:t xml:space="preserve"> </w:t>
      </w:r>
      <w:r w:rsidRPr="009570C5">
        <w:rPr>
          <w:rFonts w:ascii="Times New Roman" w:hAnsi="Times New Roman"/>
          <w:i/>
          <w:sz w:val="28"/>
          <w:szCs w:val="28"/>
        </w:rPr>
        <w:t xml:space="preserve">Педагогічний альманах. </w:t>
      </w:r>
      <w:r w:rsidRPr="009570C5">
        <w:rPr>
          <w:rFonts w:ascii="Times New Roman" w:hAnsi="Times New Roman"/>
          <w:sz w:val="28"/>
          <w:szCs w:val="28"/>
        </w:rPr>
        <w:t xml:space="preserve">2021. </w:t>
      </w:r>
      <w:proofErr w:type="spellStart"/>
      <w:r w:rsidRPr="009570C5">
        <w:rPr>
          <w:rFonts w:ascii="Times New Roman" w:hAnsi="Times New Roman"/>
          <w:sz w:val="28"/>
          <w:szCs w:val="28"/>
        </w:rPr>
        <w:t>Вип</w:t>
      </w:r>
      <w:proofErr w:type="spellEnd"/>
      <w:r w:rsidRPr="009570C5">
        <w:rPr>
          <w:rFonts w:ascii="Times New Roman" w:hAnsi="Times New Roman"/>
          <w:sz w:val="28"/>
          <w:szCs w:val="28"/>
        </w:rPr>
        <w:t>. 49. С. 130–135</w:t>
      </w:r>
      <w:r>
        <w:rPr>
          <w:rFonts w:ascii="Times New Roman" w:hAnsi="Times New Roman"/>
          <w:sz w:val="28"/>
          <w:szCs w:val="28"/>
        </w:rPr>
        <w:t>.</w:t>
      </w:r>
      <w:r w:rsidRPr="009570C5">
        <w:rPr>
          <w:rFonts w:ascii="Times New Roman" w:hAnsi="Times New Roman"/>
          <w:sz w:val="28"/>
          <w:szCs w:val="28"/>
        </w:rPr>
        <w:t xml:space="preserve"> </w:t>
      </w:r>
    </w:p>
    <w:p w14:paraId="4B6B5FE5" w14:textId="5D6F3876" w:rsidR="00295CAF" w:rsidRPr="0072200D" w:rsidRDefault="00295CAF" w:rsidP="004F20AA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00D">
        <w:rPr>
          <w:rFonts w:ascii="Times New Roman" w:hAnsi="Times New Roman" w:cs="Times New Roman"/>
          <w:sz w:val="28"/>
          <w:szCs w:val="28"/>
        </w:rPr>
        <w:t>Загальноєвропейські Рекомендації з мовної освіти: вивчення викладання, оцінювання / наук. ред. укр. вид. С. Ю. Ніколаєва. К. : Ленвіт, 2003.  273 с.</w:t>
      </w:r>
    </w:p>
    <w:p w14:paraId="4ACF45D0" w14:textId="77777777" w:rsidR="00C757C6" w:rsidRPr="00E34379" w:rsidRDefault="00C757C6" w:rsidP="00C757C6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379">
        <w:rPr>
          <w:rFonts w:ascii="Times New Roman" w:hAnsi="Times New Roman" w:cs="Times New Roman"/>
          <w:sz w:val="28"/>
          <w:szCs w:val="28"/>
        </w:rPr>
        <w:t>Нова українська школа: концептуальні засади реформування середньої школи / за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379">
        <w:rPr>
          <w:rFonts w:ascii="Times New Roman" w:hAnsi="Times New Roman" w:cs="Times New Roman"/>
          <w:sz w:val="28"/>
          <w:szCs w:val="28"/>
        </w:rPr>
        <w:t>Грищенко. К., 2016. 40 с.</w:t>
      </w:r>
    </w:p>
    <w:p w14:paraId="6E6EABC0" w14:textId="241144D7" w:rsidR="0072200D" w:rsidRPr="00B31674" w:rsidRDefault="00B31674" w:rsidP="004F20AA">
      <w:pPr>
        <w:pStyle w:val="a7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Рускуліс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B31674">
        <w:rPr>
          <w:rFonts w:ascii="Times New Roman" w:hAnsi="Times New Roman" w:cs="Times New Roman"/>
          <w:sz w:val="28"/>
          <w:szCs w:val="28"/>
        </w:rPr>
        <w:t>Методологічна сутність категорії «лінгвістична компетентність» у сучасному освітньому просторі</w:t>
      </w:r>
      <w:r w:rsidRPr="00B31674">
        <w:rPr>
          <w:rFonts w:ascii="Times New Roman" w:hAnsi="Times New Roman" w:cs="Times New Roman"/>
          <w:sz w:val="28"/>
          <w:szCs w:val="28"/>
        </w:rPr>
        <w:t xml:space="preserve">. </w:t>
      </w:r>
      <w:r w:rsidRPr="00B31674">
        <w:rPr>
          <w:rFonts w:ascii="Times New Roman" w:hAnsi="Times New Roman" w:cs="Times New Roman"/>
          <w:i/>
          <w:sz w:val="28"/>
          <w:szCs w:val="28"/>
        </w:rPr>
        <w:t>Науковий вісник МНУ імені В. О. Сухомлинського. Серія «Педагогічні науки».</w:t>
      </w:r>
      <w:r w:rsidRPr="00B31674">
        <w:rPr>
          <w:rFonts w:ascii="Times New Roman" w:hAnsi="Times New Roman" w:cs="Times New Roman"/>
          <w:sz w:val="28"/>
          <w:szCs w:val="28"/>
        </w:rPr>
        <w:t xml:space="preserve"> 2018. № 1 (60). С. 286−291.</w:t>
      </w:r>
    </w:p>
    <w:p w14:paraId="1C0EED16" w14:textId="77777777" w:rsidR="00295CAF" w:rsidRDefault="00295CAF" w:rsidP="004F20AA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5A6A7FA" w14:textId="77777777" w:rsidR="00CC7469" w:rsidRPr="00CC7469" w:rsidRDefault="00CC7469" w:rsidP="004F20A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C7469" w:rsidRPr="00CC7469" w:rsidSect="004F2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DA7"/>
    <w:multiLevelType w:val="hybridMultilevel"/>
    <w:tmpl w:val="603A156A"/>
    <w:lvl w:ilvl="0" w:tplc="C6288B26">
      <w:start w:val="1"/>
      <w:numFmt w:val="decimal"/>
      <w:lvlText w:val="%1."/>
      <w:lvlJc w:val="left"/>
      <w:pPr>
        <w:ind w:left="1176" w:hanging="456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5B1CEC"/>
    <w:multiLevelType w:val="hybridMultilevel"/>
    <w:tmpl w:val="08DC631C"/>
    <w:lvl w:ilvl="0" w:tplc="79D416AC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3305E"/>
    <w:multiLevelType w:val="hybridMultilevel"/>
    <w:tmpl w:val="60143F56"/>
    <w:lvl w:ilvl="0" w:tplc="530ECBC0">
      <w:start w:val="1"/>
      <w:numFmt w:val="decimal"/>
      <w:lvlText w:val="%1."/>
      <w:lvlJc w:val="left"/>
      <w:pPr>
        <w:ind w:left="1165" w:hanging="456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D2"/>
    <w:rsid w:val="0007115D"/>
    <w:rsid w:val="000E61EB"/>
    <w:rsid w:val="001413F8"/>
    <w:rsid w:val="001E6079"/>
    <w:rsid w:val="00240D9F"/>
    <w:rsid w:val="00255C09"/>
    <w:rsid w:val="00295CAF"/>
    <w:rsid w:val="00350D0B"/>
    <w:rsid w:val="003B155F"/>
    <w:rsid w:val="004E36FC"/>
    <w:rsid w:val="004F20AA"/>
    <w:rsid w:val="005459A8"/>
    <w:rsid w:val="005578E5"/>
    <w:rsid w:val="0057225D"/>
    <w:rsid w:val="005E29E9"/>
    <w:rsid w:val="00601A9F"/>
    <w:rsid w:val="00633E6E"/>
    <w:rsid w:val="006F087A"/>
    <w:rsid w:val="0072200D"/>
    <w:rsid w:val="007613E3"/>
    <w:rsid w:val="007657D2"/>
    <w:rsid w:val="00801C09"/>
    <w:rsid w:val="00877740"/>
    <w:rsid w:val="008E6C05"/>
    <w:rsid w:val="009E2B97"/>
    <w:rsid w:val="00B31674"/>
    <w:rsid w:val="00B8051E"/>
    <w:rsid w:val="00C755B2"/>
    <w:rsid w:val="00C757C6"/>
    <w:rsid w:val="00CC7469"/>
    <w:rsid w:val="00E34379"/>
    <w:rsid w:val="00E545C3"/>
    <w:rsid w:val="00EA7EDE"/>
    <w:rsid w:val="00EF025C"/>
    <w:rsid w:val="00F679AA"/>
    <w:rsid w:val="00FE5000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62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7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7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7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7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7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7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7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7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7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7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7D2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7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7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7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7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7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7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7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6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7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7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7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7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6187</Words>
  <Characters>3528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Pavlenko</dc:creator>
  <cp:lastModifiedBy>Ірина Гуменюк</cp:lastModifiedBy>
  <cp:revision>3</cp:revision>
  <dcterms:created xsi:type="dcterms:W3CDTF">2024-04-02T06:24:00Z</dcterms:created>
  <dcterms:modified xsi:type="dcterms:W3CDTF">2024-04-02T07:13:00Z</dcterms:modified>
</cp:coreProperties>
</file>