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59" w:rsidRPr="00486C05" w:rsidRDefault="005C0459" w:rsidP="005C0459">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Прикарпатський національний університет імені Василя Стефаника</w:t>
      </w:r>
    </w:p>
    <w:p w:rsidR="005C0459" w:rsidRPr="00486C05" w:rsidRDefault="005C0459" w:rsidP="005C0459">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Економічний факультет</w:t>
      </w:r>
    </w:p>
    <w:p w:rsidR="005C0459" w:rsidRPr="00486C05" w:rsidRDefault="005C0459" w:rsidP="005C0459">
      <w:pPr>
        <w:widowControl w:val="0"/>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Кафедра обліку і оподаткування</w:t>
      </w:r>
    </w:p>
    <w:p w:rsidR="005C0459" w:rsidRPr="00486C05" w:rsidRDefault="005C0459" w:rsidP="005C0459">
      <w:pPr>
        <w:widowControl w:val="0"/>
        <w:spacing w:after="0" w:line="360" w:lineRule="auto"/>
        <w:jc w:val="center"/>
        <w:rPr>
          <w:rFonts w:ascii="Times New Roman" w:eastAsia="SimSun" w:hAnsi="Times New Roman"/>
          <w:sz w:val="28"/>
          <w:szCs w:val="28"/>
        </w:rPr>
      </w:pPr>
    </w:p>
    <w:p w:rsidR="005C0459" w:rsidRPr="00486C05" w:rsidRDefault="005C0459" w:rsidP="005C0459">
      <w:pPr>
        <w:widowControl w:val="0"/>
        <w:spacing w:after="0" w:line="360" w:lineRule="auto"/>
        <w:jc w:val="center"/>
        <w:rPr>
          <w:rFonts w:ascii="Times New Roman" w:eastAsia="SimSun" w:hAnsi="Times New Roman"/>
          <w:sz w:val="32"/>
          <w:szCs w:val="28"/>
        </w:rPr>
      </w:pPr>
    </w:p>
    <w:p w:rsidR="005C0459" w:rsidRPr="00486C05" w:rsidRDefault="005C0459" w:rsidP="005C0459">
      <w:pPr>
        <w:widowControl w:val="0"/>
        <w:spacing w:after="0" w:line="360" w:lineRule="auto"/>
        <w:jc w:val="center"/>
        <w:rPr>
          <w:rFonts w:ascii="Times New Roman" w:eastAsia="SimSun" w:hAnsi="Times New Roman"/>
          <w:sz w:val="32"/>
          <w:szCs w:val="28"/>
        </w:rPr>
      </w:pPr>
    </w:p>
    <w:p w:rsidR="005C0459" w:rsidRPr="00486C05" w:rsidRDefault="005C0459" w:rsidP="005C0459">
      <w:pPr>
        <w:jc w:val="center"/>
        <w:rPr>
          <w:rFonts w:ascii="Times New Roman" w:hAnsi="Times New Roman"/>
          <w:b/>
          <w:bCs/>
          <w:sz w:val="48"/>
          <w:szCs w:val="48"/>
        </w:rPr>
      </w:pPr>
      <w:r w:rsidRPr="00486C05">
        <w:rPr>
          <w:rFonts w:ascii="Times New Roman" w:hAnsi="Times New Roman"/>
          <w:b/>
          <w:bCs/>
          <w:sz w:val="48"/>
          <w:szCs w:val="48"/>
        </w:rPr>
        <w:t>ДИПЛОМНА РОБОТА</w:t>
      </w:r>
    </w:p>
    <w:p w:rsidR="005C0459" w:rsidRPr="00486C05" w:rsidRDefault="005C0459" w:rsidP="005C0459">
      <w:pPr>
        <w:widowControl w:val="0"/>
        <w:jc w:val="center"/>
        <w:rPr>
          <w:rFonts w:ascii="Times New Roman" w:eastAsia="SimSun" w:hAnsi="Times New Roman"/>
          <w:sz w:val="28"/>
          <w:szCs w:val="28"/>
        </w:rPr>
      </w:pPr>
      <w:r w:rsidRPr="00486C05">
        <w:rPr>
          <w:rFonts w:ascii="Times New Roman" w:eastAsia="SimSun" w:hAnsi="Times New Roman"/>
          <w:sz w:val="28"/>
          <w:szCs w:val="28"/>
        </w:rPr>
        <w:t>на здобуття другого (магістерського) рівня</w:t>
      </w:r>
      <w:r>
        <w:rPr>
          <w:rFonts w:ascii="Times New Roman" w:eastAsia="SimSun" w:hAnsi="Times New Roman"/>
          <w:sz w:val="28"/>
          <w:szCs w:val="28"/>
        </w:rPr>
        <w:t xml:space="preserve"> </w:t>
      </w:r>
      <w:r w:rsidRPr="00486C05">
        <w:rPr>
          <w:rFonts w:ascii="Times New Roman" w:eastAsia="SimSun" w:hAnsi="Times New Roman"/>
          <w:sz w:val="28"/>
          <w:szCs w:val="28"/>
        </w:rPr>
        <w:t>вищої</w:t>
      </w:r>
      <w:r>
        <w:rPr>
          <w:rFonts w:ascii="Times New Roman" w:eastAsia="SimSun" w:hAnsi="Times New Roman"/>
          <w:sz w:val="28"/>
          <w:szCs w:val="28"/>
        </w:rPr>
        <w:t xml:space="preserve"> </w:t>
      </w:r>
      <w:r w:rsidRPr="00486C05">
        <w:rPr>
          <w:rFonts w:ascii="Times New Roman" w:eastAsia="SimSun" w:hAnsi="Times New Roman"/>
          <w:sz w:val="28"/>
          <w:szCs w:val="28"/>
        </w:rPr>
        <w:t>освіти</w:t>
      </w:r>
    </w:p>
    <w:p w:rsidR="005C0459" w:rsidRPr="00486C05" w:rsidRDefault="005C0459" w:rsidP="005C0459">
      <w:pPr>
        <w:spacing w:after="0" w:line="360" w:lineRule="auto"/>
        <w:jc w:val="center"/>
        <w:rPr>
          <w:rFonts w:ascii="Times New Roman" w:eastAsia="SimSun" w:hAnsi="Times New Roman"/>
          <w:sz w:val="28"/>
          <w:szCs w:val="28"/>
        </w:rPr>
      </w:pPr>
      <w:r w:rsidRPr="00486C05">
        <w:rPr>
          <w:rFonts w:ascii="Times New Roman" w:eastAsia="SimSun" w:hAnsi="Times New Roman"/>
          <w:sz w:val="28"/>
          <w:szCs w:val="28"/>
        </w:rPr>
        <w:t>на тему:</w:t>
      </w:r>
    </w:p>
    <w:p w:rsidR="005C0459" w:rsidRPr="00486C05" w:rsidRDefault="005C0459" w:rsidP="005C0459">
      <w:pPr>
        <w:spacing w:line="360" w:lineRule="auto"/>
        <w:jc w:val="center"/>
        <w:rPr>
          <w:rFonts w:ascii="Times New Roman" w:eastAsia="SimSun" w:hAnsi="Times New Roman"/>
          <w:b/>
          <w:sz w:val="32"/>
          <w:szCs w:val="32"/>
        </w:rPr>
      </w:pPr>
      <w:r w:rsidRPr="00486C05">
        <w:rPr>
          <w:rFonts w:ascii="Times New Roman" w:eastAsia="SimSun" w:hAnsi="Times New Roman"/>
          <w:b/>
          <w:sz w:val="32"/>
          <w:szCs w:val="32"/>
        </w:rPr>
        <w:t>“</w:t>
      </w:r>
      <w:r w:rsidRPr="005C0459">
        <w:t xml:space="preserve"> </w:t>
      </w:r>
      <w:r w:rsidRPr="005C0459">
        <w:rPr>
          <w:rFonts w:ascii="Times New Roman" w:eastAsia="SimSun" w:hAnsi="Times New Roman"/>
          <w:b/>
          <w:sz w:val="32"/>
          <w:szCs w:val="32"/>
        </w:rPr>
        <w:t>Облік і аналіз фінансових ресурсів підприємства</w:t>
      </w:r>
      <w:r w:rsidRPr="00486C05">
        <w:rPr>
          <w:rFonts w:ascii="Times New Roman" w:eastAsia="SimSun" w:hAnsi="Times New Roman"/>
          <w:b/>
          <w:sz w:val="32"/>
          <w:szCs w:val="32"/>
        </w:rPr>
        <w:t>”</w:t>
      </w:r>
    </w:p>
    <w:p w:rsidR="005C0459" w:rsidRPr="00486C05" w:rsidRDefault="005C0459" w:rsidP="005C0459">
      <w:pPr>
        <w:spacing w:after="0" w:line="360" w:lineRule="auto"/>
        <w:jc w:val="center"/>
        <w:rPr>
          <w:rFonts w:ascii="Times New Roman" w:eastAsia="SimSun" w:hAnsi="Times New Roman"/>
          <w:sz w:val="28"/>
        </w:rPr>
      </w:pPr>
    </w:p>
    <w:p w:rsidR="005C0459" w:rsidRPr="00486C05" w:rsidRDefault="005C0459" w:rsidP="005C0459">
      <w:pPr>
        <w:spacing w:after="0" w:line="360" w:lineRule="auto"/>
        <w:jc w:val="right"/>
        <w:rPr>
          <w:rFonts w:ascii="Times New Roman" w:eastAsia="SimSun" w:hAnsi="Times New Roman"/>
          <w:sz w:val="28"/>
        </w:rPr>
      </w:pPr>
    </w:p>
    <w:p w:rsidR="005C0459" w:rsidRPr="00486C05" w:rsidRDefault="005C0459" w:rsidP="005C0459">
      <w:pPr>
        <w:spacing w:after="0" w:line="360" w:lineRule="auto"/>
        <w:jc w:val="right"/>
        <w:rPr>
          <w:rFonts w:ascii="Times New Roman" w:eastAsia="SimSun" w:hAnsi="Times New Roman"/>
          <w:sz w:val="28"/>
        </w:rPr>
      </w:pPr>
    </w:p>
    <w:p w:rsidR="005C0459" w:rsidRPr="00486C05" w:rsidRDefault="005C0459" w:rsidP="005C0459">
      <w:pPr>
        <w:spacing w:after="0" w:line="360" w:lineRule="auto"/>
        <w:jc w:val="right"/>
        <w:rPr>
          <w:rFonts w:ascii="Times New Roman" w:eastAsia="SimSun" w:hAnsi="Times New Roman"/>
          <w:sz w:val="28"/>
        </w:rPr>
      </w:pPr>
    </w:p>
    <w:p w:rsidR="005C0459" w:rsidRPr="00486C05" w:rsidRDefault="005C0459" w:rsidP="005C0459">
      <w:pPr>
        <w:spacing w:after="0" w:line="360" w:lineRule="auto"/>
        <w:ind w:left="3780"/>
        <w:rPr>
          <w:rFonts w:ascii="Times New Roman" w:eastAsia="SimSun" w:hAnsi="Times New Roman"/>
          <w:sz w:val="28"/>
        </w:rPr>
      </w:pPr>
      <w:r w:rsidRPr="00486C05">
        <w:rPr>
          <w:rFonts w:ascii="Times New Roman" w:eastAsia="SimSun" w:hAnsi="Times New Roman"/>
          <w:sz w:val="28"/>
        </w:rPr>
        <w:t>Викона</w:t>
      </w:r>
      <w:r>
        <w:rPr>
          <w:rFonts w:ascii="Times New Roman" w:eastAsia="SimSun" w:hAnsi="Times New Roman"/>
          <w:sz w:val="28"/>
        </w:rPr>
        <w:t>в</w:t>
      </w:r>
      <w:r w:rsidRPr="00486C05">
        <w:rPr>
          <w:rFonts w:ascii="Times New Roman" w:eastAsia="SimSun" w:hAnsi="Times New Roman"/>
          <w:sz w:val="28"/>
        </w:rPr>
        <w:t>: студент 2 курсу, групи ОО-2М</w:t>
      </w:r>
    </w:p>
    <w:p w:rsidR="005C0459" w:rsidRPr="00486C05" w:rsidRDefault="005C0459" w:rsidP="005C0459">
      <w:pPr>
        <w:spacing w:after="0" w:line="360" w:lineRule="auto"/>
        <w:ind w:left="3780"/>
        <w:rPr>
          <w:rFonts w:ascii="Times New Roman" w:eastAsia="SimSun" w:hAnsi="Times New Roman"/>
          <w:sz w:val="28"/>
        </w:rPr>
      </w:pPr>
      <w:r>
        <w:rPr>
          <w:rFonts w:ascii="Times New Roman" w:eastAsia="SimSun" w:hAnsi="Times New Roman"/>
          <w:sz w:val="28"/>
        </w:rPr>
        <w:t>с</w:t>
      </w:r>
      <w:r w:rsidRPr="00486C05">
        <w:rPr>
          <w:rFonts w:ascii="Times New Roman" w:eastAsia="SimSun" w:hAnsi="Times New Roman"/>
          <w:sz w:val="28"/>
        </w:rPr>
        <w:t>пеціальності 071 “Облік і оподаткування”</w:t>
      </w:r>
    </w:p>
    <w:p w:rsidR="005C0459" w:rsidRDefault="005C0459" w:rsidP="005C0459">
      <w:pPr>
        <w:tabs>
          <w:tab w:val="left" w:pos="4536"/>
          <w:tab w:val="left" w:pos="4678"/>
        </w:tabs>
        <w:spacing w:after="0" w:line="240" w:lineRule="auto"/>
        <w:ind w:left="3828"/>
        <w:rPr>
          <w:rFonts w:ascii="Times New Roman" w:eastAsia="SimSun" w:hAnsi="Times New Roman"/>
          <w:sz w:val="28"/>
        </w:rPr>
      </w:pPr>
      <w:r w:rsidRPr="005C0459">
        <w:rPr>
          <w:rFonts w:ascii="Times New Roman" w:eastAsia="SimSun" w:hAnsi="Times New Roman"/>
          <w:sz w:val="28"/>
        </w:rPr>
        <w:t>Шкромид</w:t>
      </w:r>
      <w:r w:rsidR="00306594">
        <w:rPr>
          <w:rFonts w:ascii="Times New Roman" w:eastAsia="SimSun" w:hAnsi="Times New Roman"/>
          <w:sz w:val="28"/>
        </w:rPr>
        <w:t>а</w:t>
      </w:r>
      <w:r w:rsidRPr="005C0459">
        <w:rPr>
          <w:rFonts w:ascii="Times New Roman" w:eastAsia="SimSun" w:hAnsi="Times New Roman"/>
          <w:sz w:val="28"/>
        </w:rPr>
        <w:t xml:space="preserve"> Ігор Миколайович</w:t>
      </w:r>
    </w:p>
    <w:p w:rsidR="005C0459" w:rsidRDefault="005C0459" w:rsidP="005C0459">
      <w:pPr>
        <w:tabs>
          <w:tab w:val="left" w:pos="4536"/>
          <w:tab w:val="left" w:pos="4678"/>
        </w:tabs>
        <w:spacing w:after="0" w:line="240" w:lineRule="auto"/>
        <w:ind w:left="3828"/>
        <w:rPr>
          <w:rFonts w:ascii="Times New Roman" w:hAnsi="Times New Roman"/>
          <w:sz w:val="28"/>
          <w:szCs w:val="28"/>
        </w:rPr>
      </w:pPr>
    </w:p>
    <w:p w:rsidR="005C0459" w:rsidRPr="00486C05" w:rsidRDefault="005C0459" w:rsidP="005C0459">
      <w:pPr>
        <w:tabs>
          <w:tab w:val="left" w:pos="4536"/>
          <w:tab w:val="left" w:pos="4678"/>
        </w:tabs>
        <w:spacing w:after="0" w:line="240" w:lineRule="auto"/>
        <w:ind w:left="3828"/>
        <w:rPr>
          <w:rFonts w:ascii="Times New Roman" w:hAnsi="Times New Roman"/>
          <w:sz w:val="28"/>
          <w:szCs w:val="28"/>
          <w:u w:val="single"/>
        </w:rPr>
      </w:pPr>
      <w:r w:rsidRPr="00486C05">
        <w:rPr>
          <w:rFonts w:ascii="Times New Roman" w:hAnsi="Times New Roman"/>
          <w:sz w:val="28"/>
          <w:szCs w:val="28"/>
        </w:rPr>
        <w:t>Керівник:</w:t>
      </w:r>
      <w:r>
        <w:rPr>
          <w:rFonts w:ascii="Times New Roman" w:hAnsi="Times New Roman"/>
          <w:sz w:val="28"/>
          <w:szCs w:val="28"/>
        </w:rPr>
        <w:t xml:space="preserve"> </w:t>
      </w:r>
      <w:r w:rsidRPr="005C0459">
        <w:rPr>
          <w:rFonts w:ascii="Times New Roman" w:hAnsi="Times New Roman"/>
          <w:sz w:val="28"/>
          <w:szCs w:val="28"/>
          <w:u w:val="single"/>
        </w:rPr>
        <w:t>д.е.н., проф. Баланюк І.Ф.</w:t>
      </w:r>
    </w:p>
    <w:p w:rsidR="005C0459" w:rsidRPr="00486C05" w:rsidRDefault="005C0459" w:rsidP="005C0459">
      <w:pPr>
        <w:tabs>
          <w:tab w:val="left" w:pos="4536"/>
          <w:tab w:val="left" w:pos="4678"/>
        </w:tabs>
        <w:spacing w:after="0" w:line="240" w:lineRule="auto"/>
        <w:ind w:left="3828"/>
        <w:rPr>
          <w:rFonts w:ascii="Times New Roman" w:hAnsi="Times New Roman"/>
          <w:sz w:val="28"/>
          <w:szCs w:val="28"/>
        </w:rPr>
      </w:pPr>
      <w:r w:rsidRPr="00486C05">
        <w:rPr>
          <w:rFonts w:ascii="Times New Roman" w:hAnsi="Times New Roman"/>
          <w:sz w:val="16"/>
          <w:szCs w:val="16"/>
        </w:rPr>
        <w:t xml:space="preserve">                                    (прізвище та ініціали)</w:t>
      </w:r>
    </w:p>
    <w:p w:rsidR="005C0459" w:rsidRPr="00486C05" w:rsidRDefault="005C0459" w:rsidP="005C0459">
      <w:pPr>
        <w:tabs>
          <w:tab w:val="left" w:pos="4536"/>
          <w:tab w:val="left" w:pos="4678"/>
        </w:tabs>
        <w:spacing w:after="0" w:line="240" w:lineRule="auto"/>
        <w:ind w:left="3780"/>
        <w:rPr>
          <w:rFonts w:ascii="Times New Roman" w:hAnsi="Times New Roman"/>
          <w:sz w:val="28"/>
          <w:szCs w:val="28"/>
        </w:rPr>
      </w:pPr>
      <w:r>
        <w:rPr>
          <w:rFonts w:ascii="Times New Roman" w:hAnsi="Times New Roman"/>
          <w:sz w:val="28"/>
          <w:szCs w:val="28"/>
        </w:rPr>
        <w:t xml:space="preserve"> </w:t>
      </w:r>
      <w:r w:rsidRPr="00486C05">
        <w:rPr>
          <w:rFonts w:ascii="Times New Roman" w:hAnsi="Times New Roman"/>
          <w:sz w:val="28"/>
          <w:szCs w:val="28"/>
        </w:rPr>
        <w:t>Рецензент:</w:t>
      </w:r>
      <w:r w:rsidRPr="00486C05">
        <w:rPr>
          <w:rFonts w:ascii="Times New Roman" w:hAnsi="Times New Roman"/>
          <w:sz w:val="28"/>
          <w:szCs w:val="28"/>
          <w:u w:val="single"/>
        </w:rPr>
        <w:t xml:space="preserve"> </w:t>
      </w:r>
      <w:r w:rsidR="00EC1061" w:rsidRPr="005C0459">
        <w:rPr>
          <w:rFonts w:ascii="Times New Roman" w:hAnsi="Times New Roman"/>
          <w:sz w:val="28"/>
          <w:szCs w:val="28"/>
          <w:u w:val="single"/>
        </w:rPr>
        <w:t xml:space="preserve">д.е.н., проф. </w:t>
      </w:r>
      <w:r w:rsidR="00EC1061">
        <w:rPr>
          <w:rFonts w:ascii="Times New Roman" w:hAnsi="Times New Roman"/>
          <w:sz w:val="28"/>
          <w:szCs w:val="28"/>
          <w:u w:val="single"/>
        </w:rPr>
        <w:t>Левандівський О.Т.</w:t>
      </w:r>
    </w:p>
    <w:p w:rsidR="005C0459" w:rsidRPr="00486C05" w:rsidRDefault="005C0459" w:rsidP="005C0459">
      <w:pPr>
        <w:tabs>
          <w:tab w:val="left" w:pos="4536"/>
          <w:tab w:val="left" w:pos="4678"/>
        </w:tabs>
        <w:spacing w:after="0" w:line="240" w:lineRule="auto"/>
        <w:rPr>
          <w:rFonts w:ascii="Times New Roman" w:hAnsi="Times New Roman"/>
          <w:sz w:val="28"/>
          <w:szCs w:val="28"/>
        </w:rPr>
      </w:pPr>
      <w:r w:rsidRPr="00486C05">
        <w:rPr>
          <w:rFonts w:ascii="Times New Roman" w:hAnsi="Times New Roman"/>
          <w:sz w:val="16"/>
          <w:szCs w:val="16"/>
        </w:rPr>
        <w:t xml:space="preserve">                                                                                                                                     (прізвище та ініціали)</w:t>
      </w:r>
    </w:p>
    <w:p w:rsidR="005C0459" w:rsidRPr="00486C05" w:rsidRDefault="005C0459" w:rsidP="005C0459">
      <w:pPr>
        <w:widowControl w:val="0"/>
        <w:spacing w:after="0" w:line="360" w:lineRule="auto"/>
        <w:jc w:val="center"/>
        <w:rPr>
          <w:rFonts w:ascii="Times New Roman" w:eastAsia="SimSun" w:hAnsi="Times New Roman"/>
          <w:sz w:val="28"/>
          <w:szCs w:val="28"/>
        </w:rPr>
      </w:pPr>
    </w:p>
    <w:p w:rsidR="005C0459" w:rsidRPr="00486C05" w:rsidRDefault="005C0459" w:rsidP="005C0459">
      <w:pPr>
        <w:widowControl w:val="0"/>
        <w:spacing w:after="0" w:line="360" w:lineRule="auto"/>
        <w:jc w:val="center"/>
        <w:rPr>
          <w:rFonts w:ascii="Times New Roman" w:eastAsia="SimSun" w:hAnsi="Times New Roman"/>
          <w:sz w:val="28"/>
          <w:szCs w:val="28"/>
        </w:rPr>
      </w:pPr>
    </w:p>
    <w:p w:rsidR="005C0459" w:rsidRPr="00486C05" w:rsidRDefault="005C0459" w:rsidP="005C0459">
      <w:pPr>
        <w:widowControl w:val="0"/>
        <w:spacing w:after="0" w:line="360" w:lineRule="auto"/>
        <w:jc w:val="center"/>
        <w:rPr>
          <w:rFonts w:ascii="Times New Roman" w:eastAsia="SimSun" w:hAnsi="Times New Roman"/>
          <w:sz w:val="28"/>
          <w:szCs w:val="28"/>
        </w:rPr>
      </w:pPr>
    </w:p>
    <w:p w:rsidR="005C0459" w:rsidRDefault="005C0459" w:rsidP="005C0459">
      <w:pPr>
        <w:widowControl w:val="0"/>
        <w:spacing w:after="0" w:line="360" w:lineRule="auto"/>
        <w:jc w:val="center"/>
        <w:rPr>
          <w:rFonts w:ascii="Times New Roman" w:eastAsia="SimSun" w:hAnsi="Times New Roman"/>
          <w:sz w:val="28"/>
          <w:szCs w:val="28"/>
        </w:rPr>
      </w:pPr>
    </w:p>
    <w:p w:rsidR="0006595B" w:rsidRDefault="0006595B" w:rsidP="005C0459">
      <w:pPr>
        <w:widowControl w:val="0"/>
        <w:spacing w:after="0" w:line="360" w:lineRule="auto"/>
        <w:jc w:val="center"/>
        <w:rPr>
          <w:rFonts w:ascii="Times New Roman" w:eastAsia="SimSun" w:hAnsi="Times New Roman"/>
          <w:sz w:val="28"/>
          <w:szCs w:val="28"/>
        </w:rPr>
      </w:pPr>
    </w:p>
    <w:p w:rsidR="0006595B" w:rsidRDefault="0006595B" w:rsidP="005C0459">
      <w:pPr>
        <w:widowControl w:val="0"/>
        <w:spacing w:after="0" w:line="360" w:lineRule="auto"/>
        <w:jc w:val="center"/>
        <w:rPr>
          <w:rFonts w:ascii="Times New Roman" w:eastAsia="SimSun" w:hAnsi="Times New Roman"/>
          <w:sz w:val="28"/>
          <w:szCs w:val="28"/>
        </w:rPr>
      </w:pPr>
    </w:p>
    <w:p w:rsidR="0006595B" w:rsidRPr="00486C05" w:rsidRDefault="0006595B" w:rsidP="005C0459">
      <w:pPr>
        <w:widowControl w:val="0"/>
        <w:spacing w:after="0" w:line="360" w:lineRule="auto"/>
        <w:jc w:val="center"/>
        <w:rPr>
          <w:rFonts w:ascii="Times New Roman" w:eastAsia="SimSun" w:hAnsi="Times New Roman"/>
          <w:sz w:val="28"/>
          <w:szCs w:val="28"/>
        </w:rPr>
      </w:pPr>
    </w:p>
    <w:p w:rsidR="005C0459" w:rsidRPr="00486C05" w:rsidRDefault="005C0459" w:rsidP="005C0459">
      <w:pPr>
        <w:widowControl w:val="0"/>
        <w:spacing w:after="0" w:line="360" w:lineRule="auto"/>
        <w:jc w:val="center"/>
        <w:rPr>
          <w:rFonts w:ascii="Times New Roman" w:eastAsia="SimSun" w:hAnsi="Times New Roman"/>
          <w:sz w:val="28"/>
          <w:szCs w:val="28"/>
        </w:rPr>
      </w:pPr>
    </w:p>
    <w:p w:rsidR="00653E2F" w:rsidRDefault="005C0459" w:rsidP="007D78B7">
      <w:pPr>
        <w:widowControl w:val="0"/>
        <w:spacing w:after="0" w:line="360" w:lineRule="auto"/>
        <w:jc w:val="center"/>
        <w:rPr>
          <w:rFonts w:ascii="Times New Roman" w:hAnsi="Times New Roman" w:cs="Times New Roman"/>
          <w:sz w:val="28"/>
          <w:szCs w:val="28"/>
        </w:rPr>
      </w:pPr>
      <w:r w:rsidRPr="00486C05">
        <w:rPr>
          <w:rFonts w:ascii="Times New Roman" w:eastAsia="SimSun" w:hAnsi="Times New Roman"/>
          <w:sz w:val="28"/>
          <w:szCs w:val="28"/>
        </w:rPr>
        <w:t>Івано-Франківськ – 202</w:t>
      </w:r>
      <w:r>
        <w:rPr>
          <w:rFonts w:ascii="Times New Roman" w:eastAsia="SimSun" w:hAnsi="Times New Roman"/>
          <w:sz w:val="28"/>
          <w:szCs w:val="28"/>
        </w:rPr>
        <w:t>3</w:t>
      </w:r>
      <w:r w:rsidR="00653E2F">
        <w:rPr>
          <w:rFonts w:ascii="Times New Roman" w:hAnsi="Times New Roman" w:cs="Times New Roman"/>
          <w:sz w:val="28"/>
          <w:szCs w:val="28"/>
        </w:rPr>
        <w:br w:type="page"/>
      </w:r>
    </w:p>
    <w:p w:rsidR="00813A32" w:rsidRDefault="00813A32" w:rsidP="00813A3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r>
        <w:rPr>
          <w:rFonts w:ascii="Times New Roman" w:hAnsi="Times New Roman" w:cs="Times New Roman"/>
          <w:b/>
          <w:sz w:val="28"/>
          <w:szCs w:val="28"/>
        </w:rPr>
        <w:fldChar w:fldCharType="begin"/>
      </w:r>
      <w:r w:rsidR="00813A32">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w:anchor="_Toc141358929" w:history="1">
        <w:r w:rsidR="00330B8C" w:rsidRPr="00330B8C">
          <w:rPr>
            <w:rStyle w:val="ad"/>
            <w:rFonts w:ascii="Times New Roman" w:hAnsi="Times New Roman" w:cs="Times New Roman"/>
            <w:noProof/>
            <w:sz w:val="28"/>
            <w:szCs w:val="28"/>
          </w:rPr>
          <w:t>ВСТУП</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_Toc141358929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3</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0" w:history="1">
        <w:r w:rsidR="00330B8C" w:rsidRPr="00330B8C">
          <w:rPr>
            <w:rStyle w:val="ad"/>
            <w:rFonts w:ascii="Times New Roman" w:hAnsi="Times New Roman" w:cs="Times New Roman"/>
            <w:noProof/>
            <w:sz w:val="28"/>
            <w:szCs w:val="28"/>
          </w:rPr>
          <w:t>РОЗДІЛ 1. ТЕОРЕТИЧНІ АСПЕКТИ ОБЛІКУ І АНАЛІЗУ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_Toc141358930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6</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1" w:history="1">
        <w:r w:rsidR="00330B8C" w:rsidRPr="00330B8C">
          <w:rPr>
            <w:rStyle w:val="ad"/>
            <w:rFonts w:ascii="Times New Roman" w:hAnsi="Times New Roman" w:cs="Times New Roman"/>
            <w:noProof/>
            <w:sz w:val="28"/>
            <w:szCs w:val="28"/>
          </w:rPr>
          <w:t>1.1 Сутність фінансових ресурсів, їх види</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_Toc141358931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6</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2" w:history="1">
        <w:r w:rsidR="00330B8C" w:rsidRPr="00330B8C">
          <w:rPr>
            <w:rStyle w:val="ad"/>
            <w:rFonts w:ascii="Times New Roman" w:hAnsi="Times New Roman" w:cs="Times New Roman"/>
            <w:noProof/>
            <w:sz w:val="28"/>
            <w:szCs w:val="28"/>
          </w:rPr>
          <w:t>1.2 Нормативно-правове регулювання обліку і аналізу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_Toc141358932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15</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3" w:history="1">
        <w:r w:rsidR="00330B8C" w:rsidRPr="00330B8C">
          <w:rPr>
            <w:rStyle w:val="ad"/>
            <w:rFonts w:ascii="Times New Roman" w:hAnsi="Times New Roman" w:cs="Times New Roman"/>
            <w:noProof/>
            <w:sz w:val="28"/>
            <w:szCs w:val="28"/>
          </w:rPr>
          <w:t>1.3 Напрямки використання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_Toc141358933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24</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4" w:history="1">
        <w:r w:rsidR="00330B8C" w:rsidRPr="00330B8C">
          <w:rPr>
            <w:rStyle w:val="ad"/>
            <w:rFonts w:ascii="Times New Roman" w:hAnsi="Times New Roman" w:cs="Times New Roman"/>
            <w:noProof/>
            <w:sz w:val="28"/>
            <w:szCs w:val="28"/>
          </w:rPr>
          <w:t>Висновки до розділу 1</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_Toc141358934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33</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5" w:history="1">
        <w:r w:rsidR="00330B8C" w:rsidRPr="00330B8C">
          <w:rPr>
            <w:rStyle w:val="ad"/>
            <w:rFonts w:ascii="Times New Roman" w:hAnsi="Times New Roman" w:cs="Times New Roman"/>
            <w:noProof/>
            <w:sz w:val="28"/>
            <w:szCs w:val="28"/>
          </w:rPr>
          <w:t>РОЗДІЛ 2. ОРГАНІЗАЦІЙНО-МЕТОДИЧНІ ОСНОВИ ОБЛІКУ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_Toc141358935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34</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6" w:history="1">
        <w:r w:rsidR="00330B8C" w:rsidRPr="00330B8C">
          <w:rPr>
            <w:rStyle w:val="ad"/>
            <w:rFonts w:ascii="Times New Roman" w:hAnsi="Times New Roman" w:cs="Times New Roman"/>
            <w:noProof/>
            <w:sz w:val="28"/>
            <w:szCs w:val="28"/>
          </w:rPr>
          <w:t>2.1 Організація проведення облікових операцій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_Toc141358936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34</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7" w:history="1">
        <w:r w:rsidR="00330B8C" w:rsidRPr="00330B8C">
          <w:rPr>
            <w:rStyle w:val="ad"/>
            <w:rFonts w:ascii="Times New Roman" w:hAnsi="Times New Roman" w:cs="Times New Roman"/>
            <w:noProof/>
            <w:sz w:val="28"/>
            <w:szCs w:val="28"/>
          </w:rPr>
          <w:t>2.2 Методика здійснення обліку фінансових ресурсів</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_Toc141358937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43</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8" w:history="1">
        <w:r w:rsidR="00330B8C" w:rsidRPr="00330B8C">
          <w:rPr>
            <w:rStyle w:val="ad"/>
            <w:rFonts w:ascii="Times New Roman" w:hAnsi="Times New Roman" w:cs="Times New Roman"/>
            <w:noProof/>
            <w:sz w:val="28"/>
            <w:szCs w:val="28"/>
          </w:rPr>
          <w:t>2.3 Напрямки удосконалення обліку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_Toc141358938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51</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39" w:history="1">
        <w:r w:rsidR="00330B8C" w:rsidRPr="00330B8C">
          <w:rPr>
            <w:rStyle w:val="ad"/>
            <w:rFonts w:ascii="Times New Roman" w:hAnsi="Times New Roman" w:cs="Times New Roman"/>
            <w:noProof/>
            <w:sz w:val="28"/>
            <w:szCs w:val="28"/>
          </w:rPr>
          <w:t>Висновки до розділу 2</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_Toc141358939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61</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0" w:history="1">
        <w:r w:rsidR="00330B8C" w:rsidRPr="00330B8C">
          <w:rPr>
            <w:rStyle w:val="ad"/>
            <w:rFonts w:ascii="Times New Roman" w:hAnsi="Times New Roman" w:cs="Times New Roman"/>
            <w:noProof/>
            <w:sz w:val="28"/>
            <w:szCs w:val="28"/>
          </w:rPr>
          <w:t>РОЗДІЛ 3. ЕКОНОМІЧНИЙ АНАЛІЗ ВИКОРИСТАННЯ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_Toc141358940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62</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1" w:history="1">
        <w:r w:rsidR="00330B8C" w:rsidRPr="00330B8C">
          <w:rPr>
            <w:rStyle w:val="ad"/>
            <w:rFonts w:ascii="Times New Roman" w:hAnsi="Times New Roman" w:cs="Times New Roman"/>
            <w:noProof/>
            <w:sz w:val="28"/>
            <w:szCs w:val="28"/>
          </w:rPr>
          <w:t>3.1 Методика обчислення показників аналізу фінансових ресурсів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_Toc141358941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62</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2" w:history="1">
        <w:r w:rsidR="00330B8C" w:rsidRPr="00330B8C">
          <w:rPr>
            <w:rStyle w:val="ad"/>
            <w:rFonts w:ascii="Times New Roman" w:hAnsi="Times New Roman" w:cs="Times New Roman"/>
            <w:noProof/>
            <w:sz w:val="28"/>
            <w:szCs w:val="28"/>
          </w:rPr>
          <w:t>3.2 Аналіз фінансово-економічного стану досліджуваного підприємства</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_Toc141358942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71</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3" w:history="1">
        <w:r w:rsidR="00330B8C" w:rsidRPr="00330B8C">
          <w:rPr>
            <w:rStyle w:val="ad"/>
            <w:rFonts w:ascii="Times New Roman" w:hAnsi="Times New Roman" w:cs="Times New Roman"/>
            <w:noProof/>
            <w:sz w:val="28"/>
            <w:szCs w:val="28"/>
          </w:rPr>
          <w:t>3.3 Оцінка ефективності використання фінансових ресурсів</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_Toc141358943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81</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4" w:history="1">
        <w:r w:rsidR="00330B8C" w:rsidRPr="00330B8C">
          <w:rPr>
            <w:rStyle w:val="ad"/>
            <w:rFonts w:ascii="Times New Roman" w:hAnsi="Times New Roman" w:cs="Times New Roman"/>
            <w:noProof/>
            <w:sz w:val="28"/>
            <w:szCs w:val="28"/>
          </w:rPr>
          <w:t>Висновки до розділу 3</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_Toc141358944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90</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5" w:history="1">
        <w:r w:rsidR="00330B8C" w:rsidRPr="00330B8C">
          <w:rPr>
            <w:rStyle w:val="ad"/>
            <w:rFonts w:ascii="Times New Roman" w:hAnsi="Times New Roman" w:cs="Times New Roman"/>
            <w:noProof/>
            <w:sz w:val="28"/>
            <w:szCs w:val="28"/>
          </w:rPr>
          <w:t>ВИСНОВОК</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_Toc141358945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91</w:t>
        </w:r>
        <w:r w:rsidRPr="00330B8C">
          <w:rPr>
            <w:rFonts w:ascii="Times New Roman" w:hAnsi="Times New Roman" w:cs="Times New Roman"/>
            <w:noProof/>
            <w:webHidden/>
            <w:sz w:val="28"/>
            <w:szCs w:val="28"/>
          </w:rPr>
          <w:fldChar w:fldCharType="end"/>
        </w:r>
      </w:hyperlink>
    </w:p>
    <w:p w:rsidR="00330B8C" w:rsidRPr="00330B8C" w:rsidRDefault="004D20E4" w:rsidP="00330B8C">
      <w:pPr>
        <w:pStyle w:val="1"/>
        <w:tabs>
          <w:tab w:val="right" w:leader="dot" w:pos="9344"/>
        </w:tabs>
        <w:spacing w:after="0" w:line="360" w:lineRule="auto"/>
        <w:jc w:val="both"/>
        <w:rPr>
          <w:rFonts w:ascii="Times New Roman" w:hAnsi="Times New Roman" w:cs="Times New Roman"/>
          <w:noProof/>
          <w:sz w:val="28"/>
          <w:szCs w:val="28"/>
        </w:rPr>
      </w:pPr>
      <w:hyperlink w:anchor="_Toc141358946" w:history="1">
        <w:r w:rsidR="00330B8C" w:rsidRPr="00330B8C">
          <w:rPr>
            <w:rStyle w:val="ad"/>
            <w:rFonts w:ascii="Times New Roman" w:hAnsi="Times New Roman" w:cs="Times New Roman"/>
            <w:noProof/>
            <w:sz w:val="28"/>
            <w:szCs w:val="28"/>
          </w:rPr>
          <w:t>ДОДАТКИ</w:t>
        </w:r>
        <w:r w:rsidR="00330B8C" w:rsidRPr="00330B8C">
          <w:rPr>
            <w:rFonts w:ascii="Times New Roman" w:hAnsi="Times New Roman" w:cs="Times New Roman"/>
            <w:noProof/>
            <w:webHidden/>
            <w:sz w:val="28"/>
            <w:szCs w:val="28"/>
          </w:rPr>
          <w:tab/>
        </w:r>
        <w:r w:rsidRPr="00330B8C">
          <w:rPr>
            <w:rFonts w:ascii="Times New Roman" w:hAnsi="Times New Roman" w:cs="Times New Roman"/>
            <w:noProof/>
            <w:webHidden/>
            <w:sz w:val="28"/>
            <w:szCs w:val="28"/>
          </w:rPr>
          <w:fldChar w:fldCharType="begin"/>
        </w:r>
        <w:r w:rsidR="00330B8C" w:rsidRPr="00330B8C">
          <w:rPr>
            <w:rFonts w:ascii="Times New Roman" w:hAnsi="Times New Roman" w:cs="Times New Roman"/>
            <w:noProof/>
            <w:webHidden/>
            <w:sz w:val="28"/>
            <w:szCs w:val="28"/>
          </w:rPr>
          <w:instrText xml:space="preserve"> PAGEREF _Toc141358946 \h </w:instrText>
        </w:r>
        <w:r w:rsidRPr="00330B8C">
          <w:rPr>
            <w:rFonts w:ascii="Times New Roman" w:hAnsi="Times New Roman" w:cs="Times New Roman"/>
            <w:noProof/>
            <w:webHidden/>
            <w:sz w:val="28"/>
            <w:szCs w:val="28"/>
          </w:rPr>
        </w:r>
        <w:r w:rsidRPr="00330B8C">
          <w:rPr>
            <w:rFonts w:ascii="Times New Roman" w:hAnsi="Times New Roman" w:cs="Times New Roman"/>
            <w:noProof/>
            <w:webHidden/>
            <w:sz w:val="28"/>
            <w:szCs w:val="28"/>
          </w:rPr>
          <w:fldChar w:fldCharType="separate"/>
        </w:r>
        <w:r w:rsidR="00330B8C" w:rsidRPr="00330B8C">
          <w:rPr>
            <w:rFonts w:ascii="Times New Roman" w:hAnsi="Times New Roman" w:cs="Times New Roman"/>
            <w:noProof/>
            <w:webHidden/>
            <w:sz w:val="28"/>
            <w:szCs w:val="28"/>
          </w:rPr>
          <w:t>99</w:t>
        </w:r>
        <w:r w:rsidRPr="00330B8C">
          <w:rPr>
            <w:rFonts w:ascii="Times New Roman" w:hAnsi="Times New Roman" w:cs="Times New Roman"/>
            <w:noProof/>
            <w:webHidden/>
            <w:sz w:val="28"/>
            <w:szCs w:val="28"/>
          </w:rPr>
          <w:fldChar w:fldCharType="end"/>
        </w:r>
      </w:hyperlink>
    </w:p>
    <w:p w:rsidR="00813A32" w:rsidRDefault="004D20E4" w:rsidP="00330B8C">
      <w:pPr>
        <w:spacing w:after="0" w:line="360" w:lineRule="auto"/>
        <w:rPr>
          <w:rFonts w:ascii="Times New Roman" w:hAnsi="Times New Roman" w:cs="Times New Roman"/>
          <w:b/>
          <w:sz w:val="28"/>
          <w:szCs w:val="28"/>
        </w:rPr>
      </w:pPr>
      <w:r>
        <w:rPr>
          <w:rFonts w:ascii="Times New Roman" w:hAnsi="Times New Roman" w:cs="Times New Roman"/>
          <w:b/>
          <w:sz w:val="28"/>
          <w:szCs w:val="28"/>
        </w:rPr>
        <w:fldChar w:fldCharType="end"/>
      </w:r>
    </w:p>
    <w:p w:rsidR="00813A32" w:rsidRDefault="00813A32">
      <w:pPr>
        <w:rPr>
          <w:rFonts w:ascii="Times New Roman" w:hAnsi="Times New Roman" w:cs="Times New Roman"/>
          <w:b/>
          <w:sz w:val="28"/>
          <w:szCs w:val="28"/>
        </w:rPr>
      </w:pPr>
      <w:r>
        <w:rPr>
          <w:rFonts w:ascii="Times New Roman" w:hAnsi="Times New Roman" w:cs="Times New Roman"/>
          <w:b/>
          <w:sz w:val="28"/>
          <w:szCs w:val="28"/>
        </w:rPr>
        <w:br w:type="page"/>
      </w:r>
    </w:p>
    <w:p w:rsidR="00B82384" w:rsidRDefault="00B82384" w:rsidP="004A3C47">
      <w:pPr>
        <w:spacing w:after="0" w:line="360" w:lineRule="auto"/>
        <w:jc w:val="center"/>
        <w:outlineLvl w:val="0"/>
        <w:rPr>
          <w:rFonts w:ascii="Times New Roman" w:hAnsi="Times New Roman" w:cs="Times New Roman"/>
          <w:b/>
          <w:sz w:val="28"/>
          <w:szCs w:val="28"/>
        </w:rPr>
      </w:pPr>
      <w:bookmarkStart w:id="0" w:name="_Toc141358929"/>
      <w:r>
        <w:rPr>
          <w:rFonts w:ascii="Times New Roman" w:hAnsi="Times New Roman" w:cs="Times New Roman"/>
          <w:b/>
          <w:sz w:val="28"/>
          <w:szCs w:val="28"/>
        </w:rPr>
        <w:lastRenderedPageBreak/>
        <w:t>ВСТУП</w:t>
      </w:r>
      <w:bookmarkEnd w:id="0"/>
    </w:p>
    <w:p w:rsidR="00B82384" w:rsidRDefault="00B82384" w:rsidP="00B82384">
      <w:pPr>
        <w:spacing w:after="0" w:line="360" w:lineRule="auto"/>
        <w:outlineLvl w:val="0"/>
        <w:rPr>
          <w:rFonts w:ascii="Times New Roman" w:hAnsi="Times New Roman" w:cs="Times New Roman"/>
          <w:b/>
          <w:sz w:val="28"/>
          <w:szCs w:val="28"/>
        </w:rPr>
      </w:pPr>
    </w:p>
    <w:p w:rsidR="00404784" w:rsidRPr="00404784" w:rsidRDefault="002E7BE6" w:rsidP="00404784">
      <w:pPr>
        <w:spacing w:after="0" w:line="360" w:lineRule="auto"/>
        <w:ind w:firstLine="709"/>
        <w:jc w:val="both"/>
        <w:rPr>
          <w:rFonts w:ascii="Times New Roman" w:eastAsia="Times New Roman" w:hAnsi="Times New Roman" w:cs="Times New Roman"/>
          <w:bCs/>
          <w:color w:val="000000"/>
          <w:sz w:val="28"/>
          <w:szCs w:val="28"/>
        </w:rPr>
      </w:pPr>
      <w:r w:rsidRPr="002E7BE6">
        <w:rPr>
          <w:rFonts w:ascii="Times New Roman" w:eastAsia="Times New Roman" w:hAnsi="Times New Roman" w:cs="Times New Roman"/>
          <w:b/>
          <w:bCs/>
          <w:color w:val="000000"/>
          <w:sz w:val="28"/>
          <w:szCs w:val="28"/>
        </w:rPr>
        <w:t>Актуальність теми.</w:t>
      </w:r>
      <w:r w:rsidR="00404784">
        <w:rPr>
          <w:rFonts w:ascii="Times New Roman" w:eastAsia="Times New Roman" w:hAnsi="Times New Roman" w:cs="Times New Roman"/>
          <w:b/>
          <w:bCs/>
          <w:color w:val="000000"/>
          <w:sz w:val="28"/>
          <w:szCs w:val="28"/>
        </w:rPr>
        <w:t xml:space="preserve"> </w:t>
      </w:r>
      <w:r w:rsidR="00404784" w:rsidRPr="00404784">
        <w:rPr>
          <w:rFonts w:ascii="Times New Roman" w:eastAsia="Times New Roman" w:hAnsi="Times New Roman" w:cs="Times New Roman"/>
          <w:bCs/>
          <w:color w:val="000000"/>
          <w:sz w:val="28"/>
          <w:szCs w:val="28"/>
        </w:rPr>
        <w:t xml:space="preserve">В сучасних умовах, коли бізнес стикається зі зростаючою конкуренцією, швидко </w:t>
      </w:r>
      <w:r w:rsidR="00E602F5">
        <w:rPr>
          <w:rFonts w:ascii="Times New Roman" w:eastAsia="Times New Roman" w:hAnsi="Times New Roman" w:cs="Times New Roman"/>
          <w:bCs/>
          <w:color w:val="000000"/>
          <w:sz w:val="28"/>
          <w:szCs w:val="28"/>
        </w:rPr>
        <w:t>змінними</w:t>
      </w:r>
      <w:r w:rsidR="00404784" w:rsidRPr="00404784">
        <w:rPr>
          <w:rFonts w:ascii="Times New Roman" w:eastAsia="Times New Roman" w:hAnsi="Times New Roman" w:cs="Times New Roman"/>
          <w:bCs/>
          <w:color w:val="000000"/>
          <w:sz w:val="28"/>
          <w:szCs w:val="28"/>
        </w:rPr>
        <w:t xml:space="preserve"> ринковими умовами та нестабільністю економічного середовища, ефективне використання фінансових ресурсів стає надзвичайно важливим завданням для підприємств. Використання грошових коштів, капіталу, активів та інших фінансових ресурсів відповідно до стратегічних цілей та оптимальних рішень допомагає забезпечити стабільність, рентабельність та конкурентоспроможність бізнесу.</w:t>
      </w:r>
    </w:p>
    <w:p w:rsidR="00404784" w:rsidRPr="00404784" w:rsidRDefault="00404784" w:rsidP="00404784">
      <w:pPr>
        <w:spacing w:after="0" w:line="360" w:lineRule="auto"/>
        <w:ind w:firstLine="709"/>
        <w:jc w:val="both"/>
        <w:rPr>
          <w:rFonts w:ascii="Times New Roman" w:eastAsia="Times New Roman" w:hAnsi="Times New Roman" w:cs="Times New Roman"/>
          <w:bCs/>
          <w:color w:val="000000"/>
          <w:sz w:val="28"/>
          <w:szCs w:val="28"/>
        </w:rPr>
      </w:pPr>
      <w:r w:rsidRPr="00404784">
        <w:rPr>
          <w:rFonts w:ascii="Times New Roman" w:eastAsia="Times New Roman" w:hAnsi="Times New Roman" w:cs="Times New Roman"/>
          <w:bCs/>
          <w:color w:val="000000"/>
          <w:sz w:val="28"/>
          <w:szCs w:val="28"/>
        </w:rPr>
        <w:t>Ефективне управління фінансовими ресурсами передбачає комплексний аналіз, контроль та оптимізацію фінансових процесів на підприємстві. Аналізується платоспроможність, рентабельність, ліквідність, фінансова стійкість та інші показники, що дозволяють оцінити ефективність фінансової діяльності та здатність підприємства відповідати викликам ринку.</w:t>
      </w:r>
    </w:p>
    <w:p w:rsidR="00404784" w:rsidRPr="00404784" w:rsidRDefault="00404784" w:rsidP="00404784">
      <w:pPr>
        <w:spacing w:after="0" w:line="360" w:lineRule="auto"/>
        <w:ind w:firstLine="709"/>
        <w:jc w:val="both"/>
        <w:rPr>
          <w:rFonts w:ascii="Times New Roman" w:eastAsia="Times New Roman" w:hAnsi="Times New Roman" w:cs="Times New Roman"/>
          <w:bCs/>
          <w:color w:val="000000"/>
          <w:sz w:val="28"/>
          <w:szCs w:val="28"/>
        </w:rPr>
      </w:pPr>
      <w:r w:rsidRPr="00404784">
        <w:rPr>
          <w:rFonts w:ascii="Times New Roman" w:eastAsia="Times New Roman" w:hAnsi="Times New Roman" w:cs="Times New Roman"/>
          <w:bCs/>
          <w:color w:val="000000"/>
          <w:sz w:val="28"/>
          <w:szCs w:val="28"/>
        </w:rPr>
        <w:t>У контексті глобалізації та інтенсивного розвитку технологій, нові можливості впровадження інноваційних фінансових інструментів дозволяють оптимізувати процеси управління фінансовими ресурсами та підвищити їх ефективність. Залучення кредитів, лізингу, інвестицій, а також використання фінансових інструментів ризик-менеджменту дозволяє забезпечити підприємству додаткові ресурси та захистити його від фінансових ризиків.</w:t>
      </w:r>
    </w:p>
    <w:p w:rsidR="00404784" w:rsidRDefault="00404784" w:rsidP="002E7BE6">
      <w:pPr>
        <w:spacing w:after="0" w:line="360" w:lineRule="auto"/>
        <w:ind w:firstLine="709"/>
        <w:jc w:val="both"/>
        <w:rPr>
          <w:rFonts w:ascii="Times New Roman" w:hAnsi="Times New Roman" w:cs="Times New Roman"/>
          <w:sz w:val="28"/>
          <w:szCs w:val="28"/>
        </w:rPr>
      </w:pPr>
      <w:r w:rsidRPr="00404784">
        <w:rPr>
          <w:rFonts w:ascii="Times New Roman" w:eastAsia="Times New Roman" w:hAnsi="Times New Roman" w:cs="Times New Roman"/>
          <w:bCs/>
          <w:color w:val="000000"/>
          <w:sz w:val="28"/>
          <w:szCs w:val="28"/>
        </w:rPr>
        <w:t xml:space="preserve">Проблеми, пов'язані з </w:t>
      </w:r>
      <w:r>
        <w:rPr>
          <w:rFonts w:ascii="Times New Roman" w:eastAsia="Times New Roman" w:hAnsi="Times New Roman" w:cs="Times New Roman"/>
          <w:bCs/>
          <w:color w:val="000000"/>
          <w:sz w:val="28"/>
          <w:szCs w:val="28"/>
        </w:rPr>
        <w:t>бухгалтерським обліком та аналізом фінансових ресурсів підприємства</w:t>
      </w:r>
      <w:r w:rsidRPr="00404784">
        <w:rPr>
          <w:rFonts w:ascii="Times New Roman" w:eastAsia="Times New Roman" w:hAnsi="Times New Roman" w:cs="Times New Roman"/>
          <w:bCs/>
          <w:color w:val="000000"/>
          <w:sz w:val="28"/>
          <w:szCs w:val="28"/>
        </w:rPr>
        <w:t xml:space="preserve"> досліджуються в працях багатьох </w:t>
      </w:r>
      <w:r>
        <w:rPr>
          <w:rFonts w:ascii="Times New Roman" w:eastAsia="Times New Roman" w:hAnsi="Times New Roman" w:cs="Times New Roman"/>
          <w:bCs/>
          <w:color w:val="000000"/>
          <w:sz w:val="28"/>
          <w:szCs w:val="28"/>
        </w:rPr>
        <w:t>вітчизняних та зарубіжних вчених</w:t>
      </w:r>
      <w:r w:rsidRPr="00404784">
        <w:rPr>
          <w:rFonts w:ascii="Times New Roman" w:eastAsia="Times New Roman" w:hAnsi="Times New Roman" w:cs="Times New Roman"/>
          <w:bCs/>
          <w:color w:val="000000"/>
          <w:sz w:val="28"/>
          <w:szCs w:val="28"/>
        </w:rPr>
        <w:t>, а саме:</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Б. </w:t>
      </w:r>
      <w:r w:rsidRPr="004F0E7E">
        <w:rPr>
          <w:rFonts w:ascii="Times New Roman" w:hAnsi="Times New Roman" w:cs="Times New Roman"/>
          <w:sz w:val="28"/>
          <w:szCs w:val="28"/>
        </w:rPr>
        <w:t>Барнетт</w:t>
      </w:r>
      <w:r>
        <w:rPr>
          <w:rFonts w:ascii="Times New Roman" w:hAnsi="Times New Roman" w:cs="Times New Roman"/>
          <w:sz w:val="28"/>
          <w:szCs w:val="28"/>
        </w:rPr>
        <w:t xml:space="preserve">а, </w:t>
      </w:r>
      <w:r w:rsidR="00D90384">
        <w:rPr>
          <w:rFonts w:ascii="Times New Roman" w:hAnsi="Times New Roman" w:cs="Times New Roman"/>
          <w:sz w:val="28"/>
          <w:szCs w:val="28"/>
        </w:rPr>
        <w:t>С</w:t>
      </w:r>
      <w:r>
        <w:rPr>
          <w:rFonts w:ascii="Times New Roman" w:hAnsi="Times New Roman" w:cs="Times New Roman"/>
          <w:sz w:val="28"/>
          <w:szCs w:val="28"/>
        </w:rPr>
        <w:t xml:space="preserve">. </w:t>
      </w:r>
      <w:r w:rsidRPr="004F0E7E">
        <w:rPr>
          <w:rFonts w:ascii="Times New Roman" w:hAnsi="Times New Roman" w:cs="Times New Roman"/>
          <w:sz w:val="28"/>
          <w:szCs w:val="28"/>
        </w:rPr>
        <w:t>Білогура</w:t>
      </w:r>
      <w:r w:rsidR="00A40A09">
        <w:rPr>
          <w:rFonts w:ascii="Times New Roman" w:eastAsia="Times New Roman" w:hAnsi="Times New Roman" w:cs="Times New Roman"/>
          <w:bCs/>
          <w:color w:val="000000"/>
          <w:sz w:val="28"/>
          <w:szCs w:val="28"/>
        </w:rPr>
        <w:t>, Ф.Ф. </w:t>
      </w:r>
      <w:r>
        <w:rPr>
          <w:rFonts w:ascii="Times New Roman" w:eastAsia="Times New Roman" w:hAnsi="Times New Roman" w:cs="Times New Roman"/>
          <w:bCs/>
          <w:color w:val="000000"/>
          <w:sz w:val="28"/>
          <w:szCs w:val="28"/>
        </w:rPr>
        <w:t>Бутин</w:t>
      </w:r>
      <w:r w:rsidRPr="00404784">
        <w:rPr>
          <w:rFonts w:ascii="Times New Roman" w:eastAsia="Times New Roman" w:hAnsi="Times New Roman" w:cs="Times New Roman"/>
          <w:bCs/>
          <w:color w:val="000000"/>
          <w:sz w:val="28"/>
          <w:szCs w:val="28"/>
        </w:rPr>
        <w:t>ц</w:t>
      </w:r>
      <w:r>
        <w:rPr>
          <w:rFonts w:ascii="Times New Roman" w:eastAsia="Times New Roman" w:hAnsi="Times New Roman" w:cs="Times New Roman"/>
          <w:bCs/>
          <w:color w:val="000000"/>
          <w:sz w:val="28"/>
          <w:szCs w:val="28"/>
        </w:rPr>
        <w:t xml:space="preserve">я, </w:t>
      </w:r>
      <w:r w:rsidR="00C32F2D">
        <w:rPr>
          <w:rFonts w:ascii="Times New Roman" w:eastAsia="Times New Roman" w:hAnsi="Times New Roman" w:cs="Times New Roman"/>
          <w:bCs/>
          <w:color w:val="000000"/>
          <w:sz w:val="28"/>
          <w:szCs w:val="28"/>
        </w:rPr>
        <w:t xml:space="preserve">Дж.Б. Вільямс, </w:t>
      </w:r>
      <w:r w:rsidR="0054673F">
        <w:rPr>
          <w:rFonts w:ascii="Times New Roman" w:hAnsi="Times New Roman" w:cs="Times New Roman"/>
          <w:sz w:val="28"/>
          <w:szCs w:val="28"/>
        </w:rPr>
        <w:t>Р</w:t>
      </w:r>
      <w:r>
        <w:rPr>
          <w:rFonts w:ascii="Times New Roman" w:hAnsi="Times New Roman" w:cs="Times New Roman"/>
          <w:sz w:val="28"/>
          <w:szCs w:val="28"/>
        </w:rPr>
        <w:t>. </w:t>
      </w:r>
      <w:r w:rsidRPr="004F0E7E">
        <w:rPr>
          <w:rFonts w:ascii="Times New Roman" w:hAnsi="Times New Roman" w:cs="Times New Roman"/>
          <w:sz w:val="28"/>
          <w:szCs w:val="28"/>
        </w:rPr>
        <w:t>Гнатюк</w:t>
      </w:r>
      <w:r w:rsidR="00C32F2D">
        <w:rPr>
          <w:rFonts w:ascii="Times New Roman" w:hAnsi="Times New Roman" w:cs="Times New Roman"/>
          <w:sz w:val="28"/>
          <w:szCs w:val="28"/>
        </w:rPr>
        <w:t>а</w:t>
      </w:r>
      <w:r w:rsidR="00A40A09">
        <w:rPr>
          <w:rFonts w:ascii="Times New Roman" w:hAnsi="Times New Roman" w:cs="Times New Roman"/>
          <w:sz w:val="28"/>
          <w:szCs w:val="28"/>
        </w:rPr>
        <w:t xml:space="preserve">, </w:t>
      </w:r>
      <w:r w:rsidR="00C32F2D">
        <w:rPr>
          <w:rFonts w:ascii="Times New Roman" w:hAnsi="Times New Roman" w:cs="Times New Roman"/>
          <w:sz w:val="28"/>
          <w:szCs w:val="28"/>
        </w:rPr>
        <w:t xml:space="preserve">І.В. Дрогоруб, </w:t>
      </w:r>
      <w:r w:rsidR="0054673F">
        <w:rPr>
          <w:rFonts w:ascii="Times New Roman" w:hAnsi="Times New Roman" w:cs="Times New Roman"/>
          <w:sz w:val="28"/>
          <w:szCs w:val="28"/>
        </w:rPr>
        <w:t>О</w:t>
      </w:r>
      <w:r w:rsidR="00A40A09" w:rsidRPr="004F0E7E">
        <w:rPr>
          <w:rFonts w:ascii="Times New Roman" w:hAnsi="Times New Roman" w:cs="Times New Roman"/>
          <w:sz w:val="28"/>
          <w:szCs w:val="28"/>
        </w:rPr>
        <w:t>.</w:t>
      </w:r>
      <w:r w:rsidR="0054673F">
        <w:rPr>
          <w:rFonts w:ascii="Times New Roman" w:hAnsi="Times New Roman" w:cs="Times New Roman"/>
          <w:sz w:val="28"/>
          <w:szCs w:val="28"/>
        </w:rPr>
        <w:t>Г</w:t>
      </w:r>
      <w:r w:rsidR="00A40A09" w:rsidRPr="004F0E7E">
        <w:rPr>
          <w:rFonts w:ascii="Times New Roman" w:hAnsi="Times New Roman" w:cs="Times New Roman"/>
          <w:sz w:val="28"/>
          <w:szCs w:val="28"/>
        </w:rPr>
        <w:t>. Кошелєва</w:t>
      </w:r>
      <w:r w:rsidR="00A40A09">
        <w:rPr>
          <w:rFonts w:ascii="Times New Roman" w:hAnsi="Times New Roman" w:cs="Times New Roman"/>
          <w:sz w:val="28"/>
          <w:szCs w:val="28"/>
        </w:rPr>
        <w:t>,</w:t>
      </w:r>
      <w:r w:rsidR="00C32F2D">
        <w:rPr>
          <w:rFonts w:ascii="Times New Roman" w:hAnsi="Times New Roman" w:cs="Times New Roman"/>
          <w:sz w:val="28"/>
          <w:szCs w:val="28"/>
        </w:rPr>
        <w:t xml:space="preserve"> І.Й. </w:t>
      </w:r>
      <w:r w:rsidR="00C32F2D" w:rsidRPr="009167AE">
        <w:rPr>
          <w:rFonts w:ascii="Times New Roman" w:hAnsi="Times New Roman" w:cs="Times New Roman"/>
          <w:sz w:val="28"/>
          <w:szCs w:val="28"/>
        </w:rPr>
        <w:t>Круп’як</w:t>
      </w:r>
      <w:r w:rsidR="00C32F2D">
        <w:rPr>
          <w:rFonts w:ascii="Times New Roman" w:hAnsi="Times New Roman" w:cs="Times New Roman"/>
          <w:sz w:val="28"/>
          <w:szCs w:val="28"/>
        </w:rPr>
        <w:t>,</w:t>
      </w:r>
      <w:r w:rsidR="00A40A09">
        <w:rPr>
          <w:rFonts w:ascii="Times New Roman" w:hAnsi="Times New Roman" w:cs="Times New Roman"/>
          <w:sz w:val="28"/>
          <w:szCs w:val="28"/>
        </w:rPr>
        <w:t xml:space="preserve"> </w:t>
      </w:r>
      <w:r>
        <w:rPr>
          <w:rFonts w:ascii="Times New Roman" w:hAnsi="Times New Roman" w:cs="Times New Roman"/>
          <w:sz w:val="28"/>
          <w:szCs w:val="28"/>
        </w:rPr>
        <w:t>Л. </w:t>
      </w:r>
      <w:r w:rsidRPr="004F0E7E">
        <w:rPr>
          <w:rFonts w:ascii="Times New Roman" w:hAnsi="Times New Roman" w:cs="Times New Roman"/>
          <w:sz w:val="28"/>
          <w:szCs w:val="28"/>
        </w:rPr>
        <w:t>Мельничук</w:t>
      </w:r>
      <w:r>
        <w:rPr>
          <w:rFonts w:ascii="Times New Roman" w:hAnsi="Times New Roman" w:cs="Times New Roman"/>
          <w:sz w:val="28"/>
          <w:szCs w:val="28"/>
        </w:rPr>
        <w:t>, Р. </w:t>
      </w:r>
      <w:r w:rsidRPr="004F0E7E">
        <w:rPr>
          <w:rFonts w:ascii="Times New Roman" w:hAnsi="Times New Roman" w:cs="Times New Roman"/>
          <w:sz w:val="28"/>
          <w:szCs w:val="28"/>
        </w:rPr>
        <w:t>Румельт</w:t>
      </w:r>
      <w:r w:rsidR="00C32F2D">
        <w:rPr>
          <w:rFonts w:ascii="Times New Roman" w:hAnsi="Times New Roman" w:cs="Times New Roman"/>
          <w:sz w:val="28"/>
          <w:szCs w:val="28"/>
        </w:rPr>
        <w:t xml:space="preserve">а </w:t>
      </w:r>
      <w:r w:rsidR="00A40A09">
        <w:rPr>
          <w:rFonts w:ascii="Times New Roman" w:hAnsi="Times New Roman" w:cs="Times New Roman"/>
          <w:sz w:val="28"/>
          <w:szCs w:val="28"/>
        </w:rPr>
        <w:t>та ін.</w:t>
      </w:r>
    </w:p>
    <w:p w:rsidR="00A40A09" w:rsidRDefault="00A40A09" w:rsidP="00A40A09">
      <w:pPr>
        <w:spacing w:after="0" w:line="360" w:lineRule="auto"/>
        <w:ind w:firstLine="709"/>
        <w:jc w:val="both"/>
        <w:rPr>
          <w:rFonts w:ascii="Times New Roman" w:eastAsia="Times New Roman" w:hAnsi="Times New Roman" w:cs="Times New Roman"/>
          <w:bCs/>
          <w:color w:val="000000"/>
          <w:sz w:val="28"/>
          <w:szCs w:val="28"/>
        </w:rPr>
      </w:pPr>
      <w:r w:rsidRPr="00404784">
        <w:rPr>
          <w:rFonts w:ascii="Times New Roman" w:eastAsia="Times New Roman" w:hAnsi="Times New Roman" w:cs="Times New Roman"/>
          <w:bCs/>
          <w:color w:val="000000"/>
          <w:sz w:val="28"/>
          <w:szCs w:val="28"/>
        </w:rPr>
        <w:t>Обрана тема дослідження</w:t>
      </w:r>
      <w:r>
        <w:rPr>
          <w:rFonts w:ascii="Times New Roman" w:eastAsia="Times New Roman" w:hAnsi="Times New Roman" w:cs="Times New Roman"/>
          <w:b/>
          <w:bCs/>
          <w:color w:val="000000"/>
          <w:sz w:val="28"/>
          <w:szCs w:val="28"/>
        </w:rPr>
        <w:t xml:space="preserve"> є </w:t>
      </w:r>
      <w:r w:rsidRPr="00404784">
        <w:rPr>
          <w:rFonts w:ascii="Times New Roman" w:eastAsia="Times New Roman" w:hAnsi="Times New Roman" w:cs="Times New Roman"/>
          <w:bCs/>
          <w:color w:val="000000"/>
          <w:sz w:val="28"/>
          <w:szCs w:val="28"/>
        </w:rPr>
        <w:t xml:space="preserve">актуальною і має велике значення для успішного управління підприємствами в будь-яких економічних умовах. Зважаючи на складність сучасного бізнесу, динамічний розвиток технологій, а також зміни в економічних та правових умовах, збільшується необхідність </w:t>
      </w:r>
      <w:r w:rsidRPr="00404784">
        <w:rPr>
          <w:rFonts w:ascii="Times New Roman" w:eastAsia="Times New Roman" w:hAnsi="Times New Roman" w:cs="Times New Roman"/>
          <w:bCs/>
          <w:color w:val="000000"/>
          <w:sz w:val="28"/>
          <w:szCs w:val="28"/>
        </w:rPr>
        <w:lastRenderedPageBreak/>
        <w:t>в ефективному використанні фінансових ресурсів для забезпечення стійкого функціонування підприємств.</w:t>
      </w:r>
    </w:p>
    <w:p w:rsidR="00A40A09" w:rsidRDefault="00A40A09" w:rsidP="00A40A09">
      <w:pPr>
        <w:spacing w:after="0" w:line="360" w:lineRule="auto"/>
        <w:ind w:firstLine="709"/>
        <w:jc w:val="both"/>
        <w:rPr>
          <w:rFonts w:ascii="Times New Roman" w:eastAsia="Times New Roman" w:hAnsi="Times New Roman" w:cs="Times New Roman"/>
          <w:color w:val="000000"/>
          <w:sz w:val="28"/>
          <w:szCs w:val="28"/>
        </w:rPr>
      </w:pPr>
      <w:r w:rsidRPr="00A40A09">
        <w:rPr>
          <w:rFonts w:ascii="Times New Roman" w:eastAsia="Times New Roman" w:hAnsi="Times New Roman" w:cs="Times New Roman"/>
          <w:color w:val="000000"/>
          <w:sz w:val="28"/>
          <w:szCs w:val="28"/>
        </w:rPr>
        <w:t>Метою даної дипломної роботи є дослідження теоретичних та практичних аспектів обліку і аналізу фінансових ресурсів підприємства, а також розробка рекомендацій з покращення облікової практики на досліджуваному підприємстві. Для досягнення зазначеної мети були поставлені такі завдання:</w:t>
      </w:r>
    </w:p>
    <w:p w:rsidR="00A40A09" w:rsidRDefault="00A40A09" w:rsidP="00A40A09">
      <w:pPr>
        <w:spacing w:after="0" w:line="36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color w:val="000000"/>
          <w:sz w:val="28"/>
          <w:szCs w:val="28"/>
        </w:rPr>
        <w:t xml:space="preserve">– </w:t>
      </w:r>
      <w:r w:rsidRPr="00A40A09">
        <w:rPr>
          <w:rFonts w:ascii="Times New Roman" w:eastAsia="Times New Roman" w:hAnsi="Times New Roman" w:cs="Times New Roman"/>
          <w:sz w:val="28"/>
          <w:szCs w:val="20"/>
          <w:lang w:eastAsia="ru-RU"/>
        </w:rPr>
        <w:t xml:space="preserve">дослідити сутність фінансових ресурсів, їх види; </w:t>
      </w:r>
    </w:p>
    <w:p w:rsidR="00B003E4" w:rsidRDefault="00A40A09"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Pr="00A40A09">
        <w:rPr>
          <w:rFonts w:ascii="Times New Roman" w:eastAsia="Times New Roman" w:hAnsi="Times New Roman" w:cs="Times New Roman"/>
          <w:sz w:val="28"/>
          <w:szCs w:val="20"/>
          <w:lang w:eastAsia="ru-RU"/>
        </w:rPr>
        <w:t xml:space="preserve">вивчити </w:t>
      </w:r>
      <w:r w:rsidRPr="00A40A09">
        <w:rPr>
          <w:rFonts w:ascii="Times New Roman" w:eastAsia="Times New Roman" w:hAnsi="Times New Roman" w:cs="Times New Roman"/>
          <w:sz w:val="28"/>
          <w:szCs w:val="28"/>
          <w:lang w:eastAsia="ru-RU"/>
        </w:rPr>
        <w:t>н</w:t>
      </w:r>
      <w:r w:rsidRPr="00A40A09">
        <w:rPr>
          <w:rFonts w:ascii="Times New Roman" w:eastAsia="Times New Roman" w:hAnsi="Times New Roman" w:cs="Times New Roman"/>
          <w:sz w:val="28"/>
          <w:szCs w:val="28"/>
          <w:lang w:val="ru-RU" w:eastAsia="ru-RU"/>
        </w:rPr>
        <w:t>ормативно-правове регулювання обліку і аналізу фінансових ресурсів підприємства</w:t>
      </w:r>
      <w:r w:rsidRPr="00A40A09">
        <w:rPr>
          <w:rFonts w:ascii="Times New Roman" w:eastAsia="Times New Roman" w:hAnsi="Times New Roman" w:cs="Times New Roman"/>
          <w:sz w:val="28"/>
          <w:szCs w:val="28"/>
          <w:lang w:eastAsia="ru-RU"/>
        </w:rPr>
        <w:t xml:space="preserve">; </w:t>
      </w:r>
    </w:p>
    <w:p w:rsidR="00B003E4" w:rsidRDefault="00B003E4"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вказати напрямки використання фінансових ресурсів підприємства</w:t>
      </w:r>
      <w:r>
        <w:rPr>
          <w:rFonts w:ascii="Times New Roman" w:eastAsia="Times New Roman" w:hAnsi="Times New Roman" w:cs="Times New Roman"/>
          <w:sz w:val="28"/>
          <w:szCs w:val="28"/>
          <w:lang w:eastAsia="ru-RU"/>
        </w:rPr>
        <w:t>;</w:t>
      </w:r>
    </w:p>
    <w:p w:rsidR="00B003E4" w:rsidRDefault="00B003E4"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 xml:space="preserve">дослідити організацію </w:t>
      </w:r>
      <w:r w:rsidR="00A40A09" w:rsidRPr="00A40A09">
        <w:rPr>
          <w:rFonts w:ascii="Times New Roman" w:eastAsia="Times New Roman" w:hAnsi="Times New Roman" w:cs="Times New Roman"/>
          <w:sz w:val="28"/>
          <w:szCs w:val="28"/>
          <w:lang w:val="ru-RU" w:eastAsia="ru-RU"/>
        </w:rPr>
        <w:t>проведення облікових операцій фінансових ресурсів підприємства</w:t>
      </w:r>
      <w:r w:rsidR="00A40A09" w:rsidRPr="00A40A09">
        <w:rPr>
          <w:rFonts w:ascii="Times New Roman" w:eastAsia="Times New Roman" w:hAnsi="Times New Roman" w:cs="Times New Roman"/>
          <w:sz w:val="28"/>
          <w:szCs w:val="28"/>
          <w:lang w:eastAsia="ru-RU"/>
        </w:rPr>
        <w:t xml:space="preserve">; </w:t>
      </w:r>
    </w:p>
    <w:p w:rsidR="00B003E4" w:rsidRDefault="00B003E4"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 xml:space="preserve">розкрити методику обліку фінансових ресурсів; </w:t>
      </w:r>
    </w:p>
    <w:p w:rsidR="00B003E4" w:rsidRDefault="00B003E4"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визначити н</w:t>
      </w:r>
      <w:r w:rsidR="00A40A09" w:rsidRPr="00A40A09">
        <w:rPr>
          <w:rFonts w:ascii="Times New Roman" w:eastAsia="Times New Roman" w:hAnsi="Times New Roman" w:cs="Times New Roman"/>
          <w:sz w:val="28"/>
          <w:szCs w:val="28"/>
          <w:lang w:val="ru-RU" w:eastAsia="ru-RU"/>
        </w:rPr>
        <w:t>апрямки удосконалення обліку фінансових ресурсів підприємства</w:t>
      </w:r>
      <w:r w:rsidR="00A40A09" w:rsidRPr="00A40A09">
        <w:rPr>
          <w:rFonts w:ascii="Times New Roman" w:eastAsia="Times New Roman" w:hAnsi="Times New Roman" w:cs="Times New Roman"/>
          <w:sz w:val="28"/>
          <w:szCs w:val="28"/>
          <w:lang w:eastAsia="ru-RU"/>
        </w:rPr>
        <w:t xml:space="preserve">; </w:t>
      </w:r>
    </w:p>
    <w:p w:rsidR="00B003E4" w:rsidRDefault="00B003E4"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 xml:space="preserve">розкрити методику обчислення показників аналізу фінансових ресурсів підприємства; </w:t>
      </w:r>
    </w:p>
    <w:p w:rsidR="00B003E4" w:rsidRDefault="00B003E4" w:rsidP="00A40A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 xml:space="preserve">здійснити аналіз фінансово-економічного стану досліджуваного підприємства; </w:t>
      </w:r>
    </w:p>
    <w:p w:rsidR="00A40A09" w:rsidRPr="00A40A09" w:rsidRDefault="00B003E4" w:rsidP="00A40A09">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 xml:space="preserve">– </w:t>
      </w:r>
      <w:r w:rsidR="00A40A09" w:rsidRPr="00A40A09">
        <w:rPr>
          <w:rFonts w:ascii="Times New Roman" w:eastAsia="Times New Roman" w:hAnsi="Times New Roman" w:cs="Times New Roman"/>
          <w:sz w:val="28"/>
          <w:szCs w:val="28"/>
          <w:lang w:eastAsia="ru-RU"/>
        </w:rPr>
        <w:t>провести оцінку ефективності використання фінансових ресурсів.</w:t>
      </w:r>
    </w:p>
    <w:p w:rsidR="00F364E3" w:rsidRPr="00F364E3" w:rsidRDefault="00F364E3" w:rsidP="00F364E3">
      <w:pPr>
        <w:spacing w:after="0" w:line="360" w:lineRule="auto"/>
        <w:ind w:firstLine="709"/>
        <w:jc w:val="both"/>
        <w:rPr>
          <w:rFonts w:ascii="Times New Roman" w:eastAsia="Times New Roman" w:hAnsi="Times New Roman" w:cs="Times New Roman"/>
          <w:sz w:val="24"/>
          <w:szCs w:val="24"/>
        </w:rPr>
      </w:pPr>
      <w:r w:rsidRPr="00F364E3">
        <w:rPr>
          <w:rFonts w:ascii="Times New Roman" w:eastAsia="Times New Roman" w:hAnsi="Times New Roman" w:cs="Times New Roman"/>
          <w:b/>
          <w:bCs/>
          <w:color w:val="000000"/>
          <w:sz w:val="28"/>
          <w:szCs w:val="28"/>
        </w:rPr>
        <w:t>Об’єктом дослідження</w:t>
      </w:r>
      <w:r w:rsidR="00E7307B">
        <w:rPr>
          <w:rFonts w:ascii="Times New Roman" w:eastAsia="Times New Roman" w:hAnsi="Times New Roman" w:cs="Times New Roman"/>
          <w:b/>
          <w:bCs/>
          <w:color w:val="000000"/>
          <w:sz w:val="28"/>
          <w:szCs w:val="28"/>
        </w:rPr>
        <w:t xml:space="preserve"> </w:t>
      </w:r>
      <w:r w:rsidRPr="00F364E3">
        <w:rPr>
          <w:rFonts w:ascii="Times New Roman" w:eastAsia="Times New Roman" w:hAnsi="Times New Roman" w:cs="Times New Roman"/>
          <w:color w:val="000000"/>
          <w:sz w:val="28"/>
          <w:szCs w:val="28"/>
        </w:rPr>
        <w:t xml:space="preserve">є </w:t>
      </w:r>
      <w:r w:rsidR="00E7307B">
        <w:rPr>
          <w:rFonts w:ascii="Times New Roman" w:eastAsia="Times New Roman" w:hAnsi="Times New Roman" w:cs="Times New Roman"/>
          <w:color w:val="000000"/>
          <w:sz w:val="28"/>
          <w:szCs w:val="28"/>
        </w:rPr>
        <w:t>фінансово-господарська діяльність будівельного підприємства ТОВ “Петраш+К”.</w:t>
      </w:r>
      <w:r w:rsidRPr="00F364E3">
        <w:rPr>
          <w:rFonts w:ascii="Times New Roman" w:eastAsia="Times New Roman" w:hAnsi="Times New Roman" w:cs="Times New Roman"/>
          <w:color w:val="000000"/>
          <w:sz w:val="28"/>
          <w:szCs w:val="28"/>
        </w:rPr>
        <w:t xml:space="preserve"> </w:t>
      </w:r>
    </w:p>
    <w:p w:rsidR="00F364E3" w:rsidRPr="00F364E3" w:rsidRDefault="00F364E3" w:rsidP="00F364E3">
      <w:pPr>
        <w:spacing w:after="0" w:line="360" w:lineRule="auto"/>
        <w:ind w:firstLine="709"/>
        <w:jc w:val="both"/>
        <w:rPr>
          <w:rFonts w:ascii="Times New Roman" w:eastAsia="Times New Roman" w:hAnsi="Times New Roman" w:cs="Times New Roman"/>
          <w:sz w:val="24"/>
          <w:szCs w:val="24"/>
        </w:rPr>
      </w:pPr>
      <w:r w:rsidRPr="00F364E3">
        <w:rPr>
          <w:rFonts w:ascii="Times New Roman" w:eastAsia="Times New Roman" w:hAnsi="Times New Roman" w:cs="Times New Roman"/>
          <w:b/>
          <w:bCs/>
          <w:color w:val="000000"/>
          <w:sz w:val="28"/>
          <w:szCs w:val="28"/>
        </w:rPr>
        <w:t>Предметом дослідження</w:t>
      </w:r>
      <w:r w:rsidR="00E7307B">
        <w:rPr>
          <w:rFonts w:ascii="Times New Roman" w:eastAsia="Times New Roman" w:hAnsi="Times New Roman" w:cs="Times New Roman"/>
          <w:color w:val="000000"/>
          <w:sz w:val="28"/>
          <w:szCs w:val="28"/>
        </w:rPr>
        <w:t xml:space="preserve"> </w:t>
      </w:r>
      <w:r w:rsidRPr="00F364E3">
        <w:rPr>
          <w:rFonts w:ascii="Times New Roman" w:eastAsia="Times New Roman" w:hAnsi="Times New Roman" w:cs="Times New Roman"/>
          <w:color w:val="000000"/>
          <w:sz w:val="28"/>
          <w:szCs w:val="28"/>
        </w:rPr>
        <w:t xml:space="preserve">є </w:t>
      </w:r>
      <w:r w:rsidR="00E7307B">
        <w:rPr>
          <w:rFonts w:ascii="Times New Roman" w:eastAsia="Times New Roman" w:hAnsi="Times New Roman" w:cs="Times New Roman"/>
          <w:color w:val="000000"/>
          <w:sz w:val="28"/>
          <w:szCs w:val="28"/>
        </w:rPr>
        <w:t>теоретичні та методологічні аспекти обліку та аналізу фінансових ресурсів досліджуваного підприємства.</w:t>
      </w:r>
    </w:p>
    <w:p w:rsidR="00E7307B" w:rsidRDefault="00F364E3" w:rsidP="00F364E3">
      <w:pPr>
        <w:spacing w:after="0" w:line="360" w:lineRule="auto"/>
        <w:ind w:firstLine="709"/>
        <w:jc w:val="both"/>
        <w:rPr>
          <w:rFonts w:ascii="Times New Roman" w:eastAsia="Times New Roman" w:hAnsi="Times New Roman" w:cs="Times New Roman"/>
          <w:color w:val="000000"/>
          <w:sz w:val="28"/>
          <w:szCs w:val="28"/>
        </w:rPr>
      </w:pPr>
      <w:r w:rsidRPr="00F364E3">
        <w:rPr>
          <w:rFonts w:ascii="Times New Roman" w:eastAsia="Times New Roman" w:hAnsi="Times New Roman" w:cs="Times New Roman"/>
          <w:b/>
          <w:bCs/>
          <w:color w:val="000000"/>
          <w:sz w:val="28"/>
          <w:szCs w:val="28"/>
        </w:rPr>
        <w:t xml:space="preserve">Методи дослідження. </w:t>
      </w:r>
      <w:r w:rsidR="00E7307B" w:rsidRPr="00E7307B">
        <w:rPr>
          <w:rFonts w:ascii="Times New Roman" w:eastAsia="Times New Roman" w:hAnsi="Times New Roman" w:cs="Times New Roman"/>
          <w:color w:val="000000"/>
          <w:sz w:val="28"/>
          <w:szCs w:val="28"/>
        </w:rPr>
        <w:t xml:space="preserve">Під час виконання дипломної роботи було застосовано ряд методів, які сприяли успішному проведенню дослідження. Серед них: системний аналіз, що дозволив вивчити економічні процеси та їх взаємодію враховуючи причинно-наслідкові зв'язки; синтез, який узагальнив різні аспекти методів бухгалтерського обліку та аналізу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 xml:space="preserve">; </w:t>
      </w:r>
      <w:r w:rsidR="00E7307B" w:rsidRPr="00E7307B">
        <w:rPr>
          <w:rFonts w:ascii="Times New Roman" w:eastAsia="Times New Roman" w:hAnsi="Times New Roman" w:cs="Times New Roman"/>
          <w:color w:val="000000"/>
          <w:sz w:val="28"/>
          <w:szCs w:val="28"/>
        </w:rPr>
        <w:lastRenderedPageBreak/>
        <w:t xml:space="preserve">абстрагування, за допомогою якого були сформульовані загальні висновки, засновані на систематичному аналізі та обліку теорії, синтезу та аналізу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 графічний метод, що дозволив наочно відобразити отримані результати дослідження.</w:t>
      </w:r>
    </w:p>
    <w:p w:rsidR="00E7307B" w:rsidRDefault="00F364E3" w:rsidP="00F364E3">
      <w:pPr>
        <w:spacing w:after="0" w:line="360" w:lineRule="auto"/>
        <w:ind w:firstLine="709"/>
        <w:jc w:val="both"/>
        <w:rPr>
          <w:rFonts w:ascii="Times New Roman" w:eastAsia="Times New Roman" w:hAnsi="Times New Roman" w:cs="Times New Roman"/>
          <w:color w:val="000000"/>
          <w:sz w:val="28"/>
          <w:szCs w:val="28"/>
        </w:rPr>
      </w:pPr>
      <w:r w:rsidRPr="00F364E3">
        <w:rPr>
          <w:rFonts w:ascii="Times New Roman" w:eastAsia="Times New Roman" w:hAnsi="Times New Roman" w:cs="Times New Roman"/>
          <w:b/>
          <w:bCs/>
          <w:color w:val="000000"/>
          <w:sz w:val="28"/>
          <w:szCs w:val="28"/>
        </w:rPr>
        <w:t xml:space="preserve">Наукова новизна отриманих результатів </w:t>
      </w:r>
      <w:r w:rsidRPr="00F364E3">
        <w:rPr>
          <w:rFonts w:ascii="Times New Roman" w:eastAsia="Times New Roman" w:hAnsi="Times New Roman" w:cs="Times New Roman"/>
          <w:color w:val="000000"/>
          <w:sz w:val="28"/>
          <w:szCs w:val="28"/>
        </w:rPr>
        <w:t xml:space="preserve">дослідження полягає в тому, що </w:t>
      </w:r>
      <w:r w:rsidR="00E7307B" w:rsidRPr="00E7307B">
        <w:rPr>
          <w:rFonts w:ascii="Times New Roman" w:eastAsia="Times New Roman" w:hAnsi="Times New Roman" w:cs="Times New Roman"/>
          <w:color w:val="000000"/>
          <w:sz w:val="28"/>
          <w:szCs w:val="28"/>
        </w:rPr>
        <w:t xml:space="preserve">шляхом комплексного аналізу вітчизняних та зарубіжних наукових джерел було узагальнено сутність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 xml:space="preserve">, досліджено концептуальний підхід до формування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 xml:space="preserve"> для визначення ключо</w:t>
      </w:r>
      <w:r w:rsidR="00E7307B">
        <w:rPr>
          <w:rFonts w:ascii="Times New Roman" w:eastAsia="Times New Roman" w:hAnsi="Times New Roman" w:cs="Times New Roman"/>
          <w:color w:val="000000"/>
          <w:sz w:val="28"/>
          <w:szCs w:val="28"/>
        </w:rPr>
        <w:t>вих показників</w:t>
      </w:r>
      <w:r w:rsidR="00E7307B" w:rsidRPr="00E7307B">
        <w:rPr>
          <w:rFonts w:ascii="Times New Roman" w:eastAsia="Times New Roman" w:hAnsi="Times New Roman" w:cs="Times New Roman"/>
          <w:color w:val="000000"/>
          <w:sz w:val="28"/>
          <w:szCs w:val="28"/>
        </w:rPr>
        <w:t xml:space="preserve">. Також було ретельно проаналізовано </w:t>
      </w:r>
      <w:r w:rsidR="00E7307B">
        <w:rPr>
          <w:rFonts w:ascii="Times New Roman" w:eastAsia="Times New Roman" w:hAnsi="Times New Roman" w:cs="Times New Roman"/>
          <w:color w:val="000000"/>
          <w:sz w:val="28"/>
          <w:szCs w:val="28"/>
        </w:rPr>
        <w:t>фінансово-економічний стан підприємства</w:t>
      </w:r>
      <w:r w:rsidR="00E7307B" w:rsidRPr="00E7307B">
        <w:rPr>
          <w:rFonts w:ascii="Times New Roman" w:eastAsia="Times New Roman" w:hAnsi="Times New Roman" w:cs="Times New Roman"/>
          <w:color w:val="000000"/>
          <w:sz w:val="28"/>
          <w:szCs w:val="28"/>
        </w:rPr>
        <w:t xml:space="preserve">, детально розглянуто та удосконалено організацію та методику утворення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 xml:space="preserve"> на прикладі </w:t>
      </w:r>
      <w:r w:rsidR="00E7307B">
        <w:rPr>
          <w:rFonts w:ascii="Times New Roman" w:eastAsia="Times New Roman" w:hAnsi="Times New Roman" w:cs="Times New Roman"/>
          <w:color w:val="000000"/>
          <w:sz w:val="28"/>
          <w:szCs w:val="28"/>
        </w:rPr>
        <w:t>ТОВ “Петраш+К”</w:t>
      </w:r>
      <w:r w:rsidR="00E7307B" w:rsidRPr="00E7307B">
        <w:rPr>
          <w:rFonts w:ascii="Times New Roman" w:eastAsia="Times New Roman" w:hAnsi="Times New Roman" w:cs="Times New Roman"/>
          <w:color w:val="000000"/>
          <w:sz w:val="28"/>
          <w:szCs w:val="28"/>
        </w:rPr>
        <w:t xml:space="preserve">. На основі цих досліджень були запропоновані конкретні напрямки управління діяльністю </w:t>
      </w:r>
      <w:r w:rsidR="00B9020B">
        <w:rPr>
          <w:rFonts w:ascii="Times New Roman" w:eastAsia="Times New Roman" w:hAnsi="Times New Roman" w:cs="Times New Roman"/>
          <w:color w:val="000000"/>
          <w:sz w:val="28"/>
          <w:szCs w:val="28"/>
        </w:rPr>
        <w:t>підприємства</w:t>
      </w:r>
      <w:r w:rsidR="00E7307B" w:rsidRPr="00E7307B">
        <w:rPr>
          <w:rFonts w:ascii="Times New Roman" w:eastAsia="Times New Roman" w:hAnsi="Times New Roman" w:cs="Times New Roman"/>
          <w:color w:val="000000"/>
          <w:sz w:val="28"/>
          <w:szCs w:val="28"/>
        </w:rPr>
        <w:t xml:space="preserve"> з метою оптимізації її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w:t>
      </w:r>
    </w:p>
    <w:p w:rsidR="00E7307B" w:rsidRDefault="00F364E3" w:rsidP="00E7307B">
      <w:pPr>
        <w:spacing w:after="0" w:line="360" w:lineRule="auto"/>
        <w:ind w:firstLine="709"/>
        <w:jc w:val="both"/>
        <w:rPr>
          <w:rFonts w:ascii="Times New Roman" w:eastAsia="Times New Roman" w:hAnsi="Times New Roman" w:cs="Times New Roman"/>
          <w:color w:val="000000"/>
          <w:sz w:val="28"/>
          <w:szCs w:val="28"/>
        </w:rPr>
      </w:pPr>
      <w:r w:rsidRPr="00F364E3">
        <w:rPr>
          <w:rFonts w:ascii="Times New Roman" w:eastAsia="Times New Roman" w:hAnsi="Times New Roman" w:cs="Times New Roman"/>
          <w:b/>
          <w:bCs/>
          <w:color w:val="000000"/>
          <w:sz w:val="28"/>
          <w:szCs w:val="28"/>
        </w:rPr>
        <w:t>Практичне значення одержаних результатів</w:t>
      </w:r>
      <w:r w:rsidR="00E7307B">
        <w:rPr>
          <w:rFonts w:ascii="Times New Roman" w:eastAsia="Times New Roman" w:hAnsi="Times New Roman" w:cs="Times New Roman"/>
          <w:color w:val="000000"/>
          <w:sz w:val="28"/>
          <w:szCs w:val="28"/>
        </w:rPr>
        <w:t xml:space="preserve"> </w:t>
      </w:r>
      <w:r w:rsidRPr="00F364E3">
        <w:rPr>
          <w:rFonts w:ascii="Times New Roman" w:eastAsia="Times New Roman" w:hAnsi="Times New Roman" w:cs="Times New Roman"/>
          <w:color w:val="000000"/>
          <w:sz w:val="28"/>
          <w:szCs w:val="28"/>
        </w:rPr>
        <w:t xml:space="preserve">полягає в тому, </w:t>
      </w:r>
      <w:r w:rsidR="00E7307B" w:rsidRPr="00E7307B">
        <w:rPr>
          <w:rFonts w:ascii="Times New Roman" w:eastAsia="Times New Roman" w:hAnsi="Times New Roman" w:cs="Times New Roman"/>
          <w:color w:val="000000"/>
          <w:sz w:val="28"/>
          <w:szCs w:val="28"/>
        </w:rPr>
        <w:t xml:space="preserve">що, виходячи з теоретичного узагальнення та практичних досліджень, були розроблені практичні рекомендації щодо вдосконалення сучасних методів обліку та аналізу фінансових </w:t>
      </w:r>
      <w:r w:rsidR="00E7307B">
        <w:rPr>
          <w:rFonts w:ascii="Times New Roman" w:eastAsia="Times New Roman" w:hAnsi="Times New Roman" w:cs="Times New Roman"/>
          <w:color w:val="000000"/>
          <w:sz w:val="28"/>
          <w:szCs w:val="28"/>
        </w:rPr>
        <w:t>ресурсів</w:t>
      </w:r>
      <w:r w:rsidR="00E7307B" w:rsidRPr="00E7307B">
        <w:rPr>
          <w:rFonts w:ascii="Times New Roman" w:eastAsia="Times New Roman" w:hAnsi="Times New Roman" w:cs="Times New Roman"/>
          <w:color w:val="000000"/>
          <w:sz w:val="28"/>
          <w:szCs w:val="28"/>
        </w:rPr>
        <w:t xml:space="preserve"> </w:t>
      </w:r>
      <w:r w:rsidR="00E7307B">
        <w:rPr>
          <w:rFonts w:ascii="Times New Roman" w:eastAsia="Times New Roman" w:hAnsi="Times New Roman" w:cs="Times New Roman"/>
          <w:color w:val="000000"/>
          <w:sz w:val="28"/>
          <w:szCs w:val="28"/>
        </w:rPr>
        <w:t>у</w:t>
      </w:r>
      <w:r w:rsidR="00E7307B" w:rsidRPr="00E7307B">
        <w:rPr>
          <w:rFonts w:ascii="Times New Roman" w:eastAsia="Times New Roman" w:hAnsi="Times New Roman" w:cs="Times New Roman"/>
          <w:color w:val="000000"/>
          <w:sz w:val="28"/>
          <w:szCs w:val="28"/>
        </w:rPr>
        <w:t xml:space="preserve"> </w:t>
      </w:r>
      <w:r w:rsidR="00E7307B">
        <w:rPr>
          <w:rFonts w:ascii="Times New Roman" w:eastAsia="Times New Roman" w:hAnsi="Times New Roman" w:cs="Times New Roman"/>
          <w:color w:val="000000"/>
          <w:sz w:val="28"/>
          <w:szCs w:val="28"/>
        </w:rPr>
        <w:t>ТОВ “Петраш+К”</w:t>
      </w:r>
      <w:r w:rsidR="00E7307B" w:rsidRPr="00E7307B">
        <w:rPr>
          <w:rFonts w:ascii="Times New Roman" w:eastAsia="Times New Roman" w:hAnsi="Times New Roman" w:cs="Times New Roman"/>
          <w:color w:val="000000"/>
          <w:sz w:val="28"/>
          <w:szCs w:val="28"/>
        </w:rPr>
        <w:t xml:space="preserve">. </w:t>
      </w:r>
    </w:p>
    <w:p w:rsidR="00E7307B" w:rsidRDefault="00E7307B" w:rsidP="00E7307B">
      <w:pPr>
        <w:spacing w:after="0" w:line="360" w:lineRule="auto"/>
        <w:ind w:firstLine="709"/>
        <w:jc w:val="both"/>
        <w:rPr>
          <w:rFonts w:ascii="Times New Roman" w:eastAsia="Times New Roman" w:hAnsi="Times New Roman" w:cs="Times New Roman"/>
          <w:color w:val="000000"/>
          <w:sz w:val="28"/>
          <w:szCs w:val="28"/>
        </w:rPr>
      </w:pPr>
      <w:r w:rsidRPr="00E7307B">
        <w:rPr>
          <w:rFonts w:ascii="Times New Roman" w:eastAsia="Times New Roman" w:hAnsi="Times New Roman" w:cs="Times New Roman"/>
          <w:color w:val="000000"/>
          <w:sz w:val="28"/>
          <w:szCs w:val="28"/>
        </w:rPr>
        <w:t xml:space="preserve">Дослідження ґрунтувалося на широкому спектрі джерел, зокрема нормативних документів, економічної літератури, робіт вчених та дослідників, бухгалтерської та податкової звітності, аналітичних оглядів, а також первинних документів та реєстрів </w:t>
      </w:r>
      <w:r>
        <w:rPr>
          <w:rFonts w:ascii="Times New Roman" w:eastAsia="Times New Roman" w:hAnsi="Times New Roman" w:cs="Times New Roman"/>
          <w:color w:val="000000"/>
          <w:sz w:val="28"/>
          <w:szCs w:val="28"/>
        </w:rPr>
        <w:t>ТОВ “Петраш+К”</w:t>
      </w:r>
      <w:r w:rsidRPr="00E7307B">
        <w:rPr>
          <w:rFonts w:ascii="Times New Roman" w:eastAsia="Times New Roman" w:hAnsi="Times New Roman" w:cs="Times New Roman"/>
          <w:color w:val="000000"/>
          <w:sz w:val="28"/>
          <w:szCs w:val="28"/>
        </w:rPr>
        <w:t>.</w:t>
      </w:r>
    </w:p>
    <w:p w:rsidR="00F364E3" w:rsidRPr="00F364E3" w:rsidRDefault="00F364E3" w:rsidP="00E7307B">
      <w:pPr>
        <w:spacing w:after="0" w:line="360" w:lineRule="auto"/>
        <w:ind w:firstLine="709"/>
        <w:jc w:val="both"/>
        <w:rPr>
          <w:rFonts w:ascii="Times New Roman" w:eastAsia="Times New Roman" w:hAnsi="Times New Roman" w:cs="Times New Roman"/>
          <w:sz w:val="24"/>
          <w:szCs w:val="24"/>
        </w:rPr>
      </w:pPr>
      <w:r w:rsidRPr="00F364E3">
        <w:rPr>
          <w:rFonts w:ascii="Times New Roman" w:eastAsia="Times New Roman" w:hAnsi="Times New Roman" w:cs="Times New Roman"/>
          <w:b/>
          <w:bCs/>
          <w:color w:val="000000"/>
          <w:sz w:val="28"/>
          <w:szCs w:val="28"/>
        </w:rPr>
        <w:t xml:space="preserve">Обсяг </w:t>
      </w:r>
      <w:r w:rsidRPr="00FD5BC7">
        <w:rPr>
          <w:rFonts w:ascii="Times New Roman" w:eastAsia="Times New Roman" w:hAnsi="Times New Roman" w:cs="Times New Roman"/>
          <w:b/>
          <w:bCs/>
          <w:color w:val="000000"/>
          <w:sz w:val="28"/>
          <w:szCs w:val="28"/>
        </w:rPr>
        <w:t xml:space="preserve">та структура роботи. </w:t>
      </w:r>
      <w:r w:rsidRPr="00FD5BC7">
        <w:rPr>
          <w:rFonts w:ascii="Times New Roman" w:eastAsia="Times New Roman" w:hAnsi="Times New Roman" w:cs="Times New Roman"/>
          <w:color w:val="000000"/>
          <w:sz w:val="28"/>
          <w:szCs w:val="28"/>
        </w:rPr>
        <w:t>Дипломна робота складається із вступу, трьох розділів, висновків, списку використан</w:t>
      </w:r>
      <w:r w:rsidR="00E7307B" w:rsidRPr="00FD5BC7">
        <w:rPr>
          <w:rFonts w:ascii="Times New Roman" w:eastAsia="Times New Roman" w:hAnsi="Times New Roman" w:cs="Times New Roman"/>
          <w:color w:val="000000"/>
          <w:sz w:val="28"/>
          <w:szCs w:val="28"/>
        </w:rPr>
        <w:t>их джерел та</w:t>
      </w:r>
      <w:r w:rsidRPr="00FD5BC7">
        <w:rPr>
          <w:rFonts w:ascii="Times New Roman" w:eastAsia="Times New Roman" w:hAnsi="Times New Roman" w:cs="Times New Roman"/>
          <w:color w:val="000000"/>
          <w:sz w:val="28"/>
          <w:szCs w:val="28"/>
        </w:rPr>
        <w:t xml:space="preserve"> додатків. Вона викладена на 10</w:t>
      </w:r>
      <w:r w:rsidR="00FD5BC7" w:rsidRPr="00FD5BC7">
        <w:rPr>
          <w:rFonts w:ascii="Times New Roman" w:eastAsia="Times New Roman" w:hAnsi="Times New Roman" w:cs="Times New Roman"/>
          <w:color w:val="000000"/>
          <w:sz w:val="28"/>
          <w:szCs w:val="28"/>
        </w:rPr>
        <w:t>4 сторінках, ілюстрована 11 таблицями, 10</w:t>
      </w:r>
      <w:r w:rsidRPr="00FD5BC7">
        <w:rPr>
          <w:rFonts w:ascii="Times New Roman" w:eastAsia="Times New Roman" w:hAnsi="Times New Roman" w:cs="Times New Roman"/>
          <w:color w:val="000000"/>
          <w:sz w:val="28"/>
          <w:szCs w:val="28"/>
        </w:rPr>
        <w:t xml:space="preserve"> рисунками та </w:t>
      </w:r>
      <w:r w:rsidR="00FD5BC7" w:rsidRPr="00FD5BC7">
        <w:rPr>
          <w:rFonts w:ascii="Times New Roman" w:eastAsia="Times New Roman" w:hAnsi="Times New Roman" w:cs="Times New Roman"/>
          <w:color w:val="000000"/>
          <w:sz w:val="28"/>
          <w:szCs w:val="28"/>
        </w:rPr>
        <w:t>6</w:t>
      </w:r>
      <w:r w:rsidRPr="00FD5BC7">
        <w:rPr>
          <w:rFonts w:ascii="Times New Roman" w:eastAsia="Times New Roman" w:hAnsi="Times New Roman" w:cs="Times New Roman"/>
          <w:color w:val="000000"/>
          <w:sz w:val="28"/>
          <w:szCs w:val="28"/>
        </w:rPr>
        <w:t xml:space="preserve"> додатками. Список літератури включає 5</w:t>
      </w:r>
      <w:r w:rsidR="00FD5BC7" w:rsidRPr="00FD5BC7">
        <w:rPr>
          <w:rFonts w:ascii="Times New Roman" w:eastAsia="Times New Roman" w:hAnsi="Times New Roman" w:cs="Times New Roman"/>
          <w:color w:val="000000"/>
          <w:sz w:val="28"/>
          <w:szCs w:val="28"/>
        </w:rPr>
        <w:t>2</w:t>
      </w:r>
      <w:r w:rsidRPr="00FD5BC7">
        <w:rPr>
          <w:rFonts w:ascii="Times New Roman" w:eastAsia="Times New Roman" w:hAnsi="Times New Roman" w:cs="Times New Roman"/>
          <w:color w:val="000000"/>
          <w:sz w:val="28"/>
          <w:szCs w:val="28"/>
        </w:rPr>
        <w:t xml:space="preserve"> найменуван</w:t>
      </w:r>
      <w:r w:rsidR="00FD5BC7" w:rsidRPr="00FD5BC7">
        <w:rPr>
          <w:rFonts w:ascii="Times New Roman" w:eastAsia="Times New Roman" w:hAnsi="Times New Roman" w:cs="Times New Roman"/>
          <w:color w:val="000000"/>
          <w:sz w:val="28"/>
          <w:szCs w:val="28"/>
        </w:rPr>
        <w:t>ня</w:t>
      </w:r>
      <w:r w:rsidRPr="00FD5BC7">
        <w:rPr>
          <w:rFonts w:ascii="Times New Roman" w:eastAsia="Times New Roman" w:hAnsi="Times New Roman" w:cs="Times New Roman"/>
          <w:color w:val="000000"/>
          <w:sz w:val="28"/>
          <w:szCs w:val="28"/>
        </w:rPr>
        <w:t>.</w:t>
      </w:r>
    </w:p>
    <w:p w:rsidR="002E7BE6" w:rsidRPr="00B82384" w:rsidRDefault="002E7BE6" w:rsidP="002E7BE6">
      <w:pPr>
        <w:spacing w:after="0" w:line="360" w:lineRule="auto"/>
        <w:ind w:firstLine="709"/>
        <w:jc w:val="both"/>
        <w:rPr>
          <w:rFonts w:ascii="Times New Roman" w:hAnsi="Times New Roman" w:cs="Times New Roman"/>
          <w:sz w:val="28"/>
          <w:szCs w:val="28"/>
        </w:rPr>
      </w:pPr>
    </w:p>
    <w:p w:rsidR="00B82384" w:rsidRDefault="00B82384">
      <w:pPr>
        <w:rPr>
          <w:rFonts w:ascii="Times New Roman" w:hAnsi="Times New Roman" w:cs="Times New Roman"/>
          <w:b/>
          <w:sz w:val="28"/>
          <w:szCs w:val="28"/>
        </w:rPr>
      </w:pPr>
      <w:r>
        <w:rPr>
          <w:rFonts w:ascii="Times New Roman" w:hAnsi="Times New Roman" w:cs="Times New Roman"/>
          <w:b/>
          <w:sz w:val="28"/>
          <w:szCs w:val="28"/>
        </w:rPr>
        <w:br w:type="page"/>
      </w:r>
    </w:p>
    <w:p w:rsidR="00653E2F" w:rsidRDefault="00653E2F" w:rsidP="004A3C47">
      <w:pPr>
        <w:spacing w:after="0" w:line="360" w:lineRule="auto"/>
        <w:jc w:val="center"/>
        <w:outlineLvl w:val="0"/>
        <w:rPr>
          <w:rFonts w:ascii="Times New Roman" w:hAnsi="Times New Roman" w:cs="Times New Roman"/>
          <w:b/>
          <w:sz w:val="28"/>
          <w:szCs w:val="28"/>
        </w:rPr>
      </w:pPr>
      <w:bookmarkStart w:id="1" w:name="_Toc141358930"/>
      <w:r w:rsidRPr="00653E2F">
        <w:rPr>
          <w:rFonts w:ascii="Times New Roman" w:hAnsi="Times New Roman" w:cs="Times New Roman"/>
          <w:b/>
          <w:sz w:val="28"/>
          <w:szCs w:val="28"/>
        </w:rPr>
        <w:lastRenderedPageBreak/>
        <w:t>РОЗДІЛ 1. ТЕОРЕТИЧНІ АСПЕКТИ ОБЛІКУ І АНАЛІЗУ ФІНАНСОВИХ РЕСУРСІВ ПІДПРИЄМСТВА</w:t>
      </w:r>
      <w:bookmarkEnd w:id="1"/>
    </w:p>
    <w:p w:rsidR="00653E2F" w:rsidRPr="00653E2F" w:rsidRDefault="00653E2F" w:rsidP="00653E2F">
      <w:pPr>
        <w:spacing w:after="0" w:line="360" w:lineRule="auto"/>
        <w:jc w:val="center"/>
        <w:rPr>
          <w:rFonts w:ascii="Times New Roman" w:hAnsi="Times New Roman" w:cs="Times New Roman"/>
          <w:b/>
          <w:sz w:val="28"/>
          <w:szCs w:val="28"/>
        </w:rPr>
      </w:pPr>
    </w:p>
    <w:p w:rsidR="00653E2F" w:rsidRPr="00653E2F" w:rsidRDefault="00653E2F" w:rsidP="00843E6F">
      <w:pPr>
        <w:spacing w:after="0"/>
        <w:ind w:firstLine="709"/>
        <w:outlineLvl w:val="0"/>
        <w:rPr>
          <w:rFonts w:ascii="Times New Roman" w:hAnsi="Times New Roman" w:cs="Times New Roman"/>
          <w:b/>
          <w:sz w:val="28"/>
          <w:szCs w:val="28"/>
        </w:rPr>
      </w:pPr>
      <w:bookmarkStart w:id="2" w:name="_Toc141358931"/>
      <w:r w:rsidRPr="00653E2F">
        <w:rPr>
          <w:rFonts w:ascii="Times New Roman" w:hAnsi="Times New Roman" w:cs="Times New Roman"/>
          <w:b/>
          <w:sz w:val="28"/>
          <w:szCs w:val="28"/>
        </w:rPr>
        <w:t>1.1 Сутність фінансових ресурсів, їх види</w:t>
      </w:r>
      <w:bookmarkEnd w:id="2"/>
    </w:p>
    <w:p w:rsidR="00DB2E85" w:rsidRDefault="00DB2E85" w:rsidP="00A12992">
      <w:pPr>
        <w:spacing w:after="0" w:line="360" w:lineRule="auto"/>
        <w:ind w:firstLine="709"/>
        <w:jc w:val="both"/>
        <w:rPr>
          <w:rFonts w:ascii="Times New Roman" w:hAnsi="Times New Roman" w:cs="Times New Roman"/>
          <w:sz w:val="28"/>
          <w:szCs w:val="28"/>
        </w:rPr>
      </w:pPr>
    </w:p>
    <w:p w:rsidR="00072ABF" w:rsidRPr="00072ABF" w:rsidRDefault="00653E2F" w:rsidP="00A12992">
      <w:pPr>
        <w:spacing w:after="0" w:line="360" w:lineRule="auto"/>
        <w:ind w:firstLine="709"/>
        <w:jc w:val="both"/>
        <w:rPr>
          <w:rFonts w:ascii="Times New Roman" w:hAnsi="Times New Roman" w:cs="Times New Roman"/>
          <w:sz w:val="28"/>
          <w:szCs w:val="28"/>
        </w:rPr>
      </w:pPr>
      <w:r w:rsidRPr="00653E2F">
        <w:rPr>
          <w:rFonts w:ascii="Times New Roman" w:hAnsi="Times New Roman" w:cs="Times New Roman"/>
          <w:sz w:val="28"/>
          <w:szCs w:val="28"/>
        </w:rPr>
        <w:t>Успішна діяльність будь-яко</w:t>
      </w:r>
      <w:r w:rsidR="00B9020B">
        <w:rPr>
          <w:rFonts w:ascii="Times New Roman" w:hAnsi="Times New Roman" w:cs="Times New Roman"/>
          <w:sz w:val="28"/>
          <w:szCs w:val="28"/>
        </w:rPr>
        <w:t>го</w:t>
      </w:r>
      <w:r w:rsidRPr="00653E2F">
        <w:rPr>
          <w:rFonts w:ascii="Times New Roman" w:hAnsi="Times New Roman" w:cs="Times New Roman"/>
          <w:sz w:val="28"/>
          <w:szCs w:val="28"/>
        </w:rPr>
        <w:t xml:space="preserve"> </w:t>
      </w:r>
      <w:r w:rsidR="00B9020B">
        <w:rPr>
          <w:rFonts w:ascii="Times New Roman" w:hAnsi="Times New Roman" w:cs="Times New Roman"/>
          <w:sz w:val="28"/>
          <w:szCs w:val="28"/>
        </w:rPr>
        <w:t>підприємства</w:t>
      </w:r>
      <w:r w:rsidRPr="00653E2F">
        <w:rPr>
          <w:rFonts w:ascii="Times New Roman" w:hAnsi="Times New Roman" w:cs="Times New Roman"/>
          <w:sz w:val="28"/>
          <w:szCs w:val="28"/>
        </w:rPr>
        <w:t xml:space="preserve"> залежить від того, наскільки </w:t>
      </w:r>
      <w:r w:rsidR="00843E6F">
        <w:rPr>
          <w:rFonts w:ascii="Times New Roman" w:hAnsi="Times New Roman" w:cs="Times New Roman"/>
          <w:sz w:val="28"/>
          <w:szCs w:val="28"/>
        </w:rPr>
        <w:t>раціонально</w:t>
      </w:r>
      <w:r w:rsidRPr="00653E2F">
        <w:rPr>
          <w:rFonts w:ascii="Times New Roman" w:hAnsi="Times New Roman" w:cs="Times New Roman"/>
          <w:sz w:val="28"/>
          <w:szCs w:val="28"/>
        </w:rPr>
        <w:t xml:space="preserve"> вона управляє своїми ресурсами, а в умовах сучасного </w:t>
      </w:r>
      <w:r w:rsidR="00843E6F">
        <w:rPr>
          <w:rFonts w:ascii="Times New Roman" w:hAnsi="Times New Roman" w:cs="Times New Roman"/>
          <w:sz w:val="28"/>
          <w:szCs w:val="28"/>
        </w:rPr>
        <w:t>мінливого зовнішнього середовища</w:t>
      </w:r>
      <w:r w:rsidRPr="00653E2F">
        <w:rPr>
          <w:rFonts w:ascii="Times New Roman" w:hAnsi="Times New Roman" w:cs="Times New Roman"/>
          <w:sz w:val="28"/>
          <w:szCs w:val="28"/>
        </w:rPr>
        <w:t xml:space="preserve"> ефективність будь-яко</w:t>
      </w:r>
      <w:r w:rsidR="00843E6F">
        <w:rPr>
          <w:rFonts w:ascii="Times New Roman" w:hAnsi="Times New Roman" w:cs="Times New Roman"/>
          <w:sz w:val="28"/>
          <w:szCs w:val="28"/>
        </w:rPr>
        <w:t>го</w:t>
      </w:r>
      <w:r w:rsidR="005F39B2">
        <w:rPr>
          <w:rFonts w:ascii="Times New Roman" w:hAnsi="Times New Roman" w:cs="Times New Roman"/>
          <w:sz w:val="28"/>
          <w:szCs w:val="28"/>
        </w:rPr>
        <w:t xml:space="preserve"> </w:t>
      </w:r>
      <w:r w:rsidR="00843E6F">
        <w:rPr>
          <w:rFonts w:ascii="Times New Roman" w:hAnsi="Times New Roman" w:cs="Times New Roman"/>
          <w:sz w:val="28"/>
          <w:szCs w:val="28"/>
        </w:rPr>
        <w:t>суб’єкта господарювання</w:t>
      </w:r>
      <w:r w:rsidRPr="00653E2F">
        <w:rPr>
          <w:rFonts w:ascii="Times New Roman" w:hAnsi="Times New Roman" w:cs="Times New Roman"/>
          <w:sz w:val="28"/>
          <w:szCs w:val="28"/>
        </w:rPr>
        <w:t xml:space="preserve"> залежить не тільки від кількості використовуваних або залучених ресурсів, а головним чином від </w:t>
      </w:r>
      <w:r w:rsidR="00843E6F">
        <w:rPr>
          <w:rFonts w:ascii="Times New Roman" w:hAnsi="Times New Roman" w:cs="Times New Roman"/>
          <w:sz w:val="28"/>
          <w:szCs w:val="28"/>
        </w:rPr>
        <w:t>якості</w:t>
      </w:r>
      <w:r w:rsidR="005F39B2">
        <w:rPr>
          <w:rFonts w:ascii="Times New Roman" w:hAnsi="Times New Roman" w:cs="Times New Roman"/>
          <w:sz w:val="28"/>
          <w:szCs w:val="28"/>
        </w:rPr>
        <w:t xml:space="preserve"> </w:t>
      </w:r>
      <w:r w:rsidR="00843E6F">
        <w:rPr>
          <w:rFonts w:ascii="Times New Roman" w:hAnsi="Times New Roman" w:cs="Times New Roman"/>
          <w:sz w:val="28"/>
          <w:szCs w:val="28"/>
        </w:rPr>
        <w:t xml:space="preserve">їх </w:t>
      </w:r>
      <w:r w:rsidRPr="00653E2F">
        <w:rPr>
          <w:rFonts w:ascii="Times New Roman" w:hAnsi="Times New Roman" w:cs="Times New Roman"/>
          <w:sz w:val="28"/>
          <w:szCs w:val="28"/>
        </w:rPr>
        <w:t>використання</w:t>
      </w:r>
      <w:r w:rsidR="00843E6F">
        <w:rPr>
          <w:rFonts w:ascii="Times New Roman" w:hAnsi="Times New Roman" w:cs="Times New Roman"/>
          <w:sz w:val="28"/>
          <w:szCs w:val="28"/>
        </w:rPr>
        <w:t xml:space="preserve"> та</w:t>
      </w:r>
      <w:r w:rsidRPr="00653E2F">
        <w:rPr>
          <w:rFonts w:ascii="Times New Roman" w:hAnsi="Times New Roman" w:cs="Times New Roman"/>
          <w:sz w:val="28"/>
          <w:szCs w:val="28"/>
        </w:rPr>
        <w:t xml:space="preserve"> взаємодії між ними.</w:t>
      </w:r>
      <w:r w:rsidR="005F39B2">
        <w:rPr>
          <w:rFonts w:ascii="Times New Roman" w:hAnsi="Times New Roman" w:cs="Times New Roman"/>
          <w:sz w:val="28"/>
          <w:szCs w:val="28"/>
        </w:rPr>
        <w:t xml:space="preserve"> </w:t>
      </w:r>
      <w:r w:rsidR="00072ABF" w:rsidRPr="00072ABF">
        <w:rPr>
          <w:rFonts w:ascii="Times New Roman" w:hAnsi="Times New Roman" w:cs="Times New Roman"/>
          <w:sz w:val="28"/>
          <w:szCs w:val="28"/>
        </w:rPr>
        <w:t xml:space="preserve">Ресурси, як матеріальні та нематеріальні активи, є основними будівельними блоками, на яких ґрунтується функціонування та розвиток підприємства. Їх правильне управління та оптимальне використання впливають на всі аспекти бізнесу </w:t>
      </w:r>
      <w:r w:rsidR="00B15DB4">
        <w:rPr>
          <w:rFonts w:ascii="Times New Roman" w:hAnsi="Times New Roman" w:cs="Times New Roman"/>
          <w:sz w:val="28"/>
          <w:szCs w:val="28"/>
        </w:rPr>
        <w:t>–</w:t>
      </w:r>
      <w:r w:rsidR="00072ABF" w:rsidRPr="00072ABF">
        <w:rPr>
          <w:rFonts w:ascii="Times New Roman" w:hAnsi="Times New Roman" w:cs="Times New Roman"/>
          <w:sz w:val="28"/>
          <w:szCs w:val="28"/>
        </w:rPr>
        <w:t xml:space="preserve"> від виробництва товарів і надання послуг до фінансової стійкості та конкурентоспроможності.</w:t>
      </w:r>
    </w:p>
    <w:p w:rsidR="00072ABF" w:rsidRPr="00072ABF" w:rsidRDefault="00072ABF" w:rsidP="00A12992">
      <w:pPr>
        <w:spacing w:after="0" w:line="360" w:lineRule="auto"/>
        <w:ind w:firstLine="709"/>
        <w:jc w:val="both"/>
        <w:rPr>
          <w:rFonts w:ascii="Times New Roman" w:hAnsi="Times New Roman" w:cs="Times New Roman"/>
          <w:sz w:val="28"/>
          <w:szCs w:val="28"/>
        </w:rPr>
      </w:pPr>
      <w:r w:rsidRPr="00072ABF">
        <w:rPr>
          <w:rFonts w:ascii="Times New Roman" w:hAnsi="Times New Roman" w:cs="Times New Roman"/>
          <w:sz w:val="28"/>
          <w:szCs w:val="28"/>
        </w:rPr>
        <w:t>По-перше, ефективне використання матеріальних ресурсів, таких як сировина, обладнання, машини та будівлі, є необхідним для виробництва товарів або надання послуг. Підприємство повинно забезпечити наявність необхідних матеріалів та ресурсів у достатній кількості та якості. Ефективне управління запасами, оптимізація процесів та використання передових технологій дозволяють економити час, кошти та забезпечувати якість продукції.</w:t>
      </w:r>
    </w:p>
    <w:p w:rsidR="00072ABF" w:rsidRPr="00072ABF" w:rsidRDefault="00072ABF" w:rsidP="00A12992">
      <w:pPr>
        <w:spacing w:after="0" w:line="360" w:lineRule="auto"/>
        <w:ind w:firstLine="709"/>
        <w:jc w:val="both"/>
        <w:rPr>
          <w:rFonts w:ascii="Times New Roman" w:hAnsi="Times New Roman" w:cs="Times New Roman"/>
          <w:sz w:val="28"/>
          <w:szCs w:val="28"/>
        </w:rPr>
      </w:pPr>
      <w:r w:rsidRPr="00072ABF">
        <w:rPr>
          <w:rFonts w:ascii="Times New Roman" w:hAnsi="Times New Roman" w:cs="Times New Roman"/>
          <w:sz w:val="28"/>
          <w:szCs w:val="28"/>
        </w:rPr>
        <w:t>По-друге, ефективне використання фінансових ресурсів має вирішальне значення для успіху підприємства. Наявність достатньої фінансової бази дозволяє підприємству забезпечити оплату працівників, закупівлю сировини, оплату постачальникам, рекламу та маркетинг, дослідження і розвиток. Управління ліквідністю, управління кредитами та капіталом, ефективне бюджетування та контроль над фінансовими операціями допомагають підприємству забезпечити фінансову стійкість та здатність інвестувати у майбутній розвиток.</w:t>
      </w:r>
    </w:p>
    <w:p w:rsidR="00072ABF" w:rsidRPr="00072ABF" w:rsidRDefault="00072ABF" w:rsidP="00A12992">
      <w:pPr>
        <w:spacing w:after="0" w:line="360" w:lineRule="auto"/>
        <w:ind w:firstLine="709"/>
        <w:jc w:val="both"/>
        <w:rPr>
          <w:rFonts w:ascii="Times New Roman" w:hAnsi="Times New Roman" w:cs="Times New Roman"/>
          <w:sz w:val="28"/>
          <w:szCs w:val="28"/>
        </w:rPr>
      </w:pPr>
      <w:r w:rsidRPr="00072ABF">
        <w:rPr>
          <w:rFonts w:ascii="Times New Roman" w:hAnsi="Times New Roman" w:cs="Times New Roman"/>
          <w:sz w:val="28"/>
          <w:szCs w:val="28"/>
        </w:rPr>
        <w:lastRenderedPageBreak/>
        <w:t>По-третє, людські ресурси є невід'ємною складовою успіху підприємства. Кваліфіковані, мотивовані та креативні співробітники є джерелом конкурентної переваги. Ефективне управління людськими ресурсами, розвиток талантів, навчання та розвиток співробітників, створення сприятливої корпоративної культури сприяють залученню та утриманню талановитих працівників, що в свою чергу стимулює ростову потужність підприємства.</w:t>
      </w:r>
    </w:p>
    <w:p w:rsidR="00072ABF" w:rsidRPr="00072ABF" w:rsidRDefault="00072ABF" w:rsidP="00A12992">
      <w:pPr>
        <w:spacing w:after="0" w:line="360" w:lineRule="auto"/>
        <w:ind w:firstLine="709"/>
        <w:jc w:val="both"/>
        <w:rPr>
          <w:rFonts w:ascii="Times New Roman" w:hAnsi="Times New Roman" w:cs="Times New Roman"/>
          <w:sz w:val="28"/>
          <w:szCs w:val="28"/>
        </w:rPr>
      </w:pPr>
      <w:r w:rsidRPr="00072ABF">
        <w:rPr>
          <w:rFonts w:ascii="Times New Roman" w:hAnsi="Times New Roman" w:cs="Times New Roman"/>
          <w:sz w:val="28"/>
          <w:szCs w:val="28"/>
        </w:rPr>
        <w:t>По-четверте, нематеріальні ресурси, такі як інтелектуальна власність, бренд, репутація, маркетингові стратегії, інноваційні розробки та знання, відіграють важливу роль у створенні конкурентної переваги. Їх правильне використання дозволяє підприємству диференціюватися на ринку, створювати цінність для клієнтів та збільшувати ринкову позицію.</w:t>
      </w:r>
    </w:p>
    <w:p w:rsidR="00653E2F" w:rsidRDefault="00072ABF" w:rsidP="00A12992">
      <w:pPr>
        <w:spacing w:after="0" w:line="360" w:lineRule="auto"/>
        <w:ind w:firstLine="709"/>
        <w:jc w:val="both"/>
        <w:rPr>
          <w:rFonts w:ascii="Times New Roman" w:hAnsi="Times New Roman" w:cs="Times New Roman"/>
          <w:sz w:val="28"/>
          <w:szCs w:val="28"/>
        </w:rPr>
      </w:pPr>
      <w:r w:rsidRPr="00072ABF">
        <w:rPr>
          <w:rFonts w:ascii="Times New Roman" w:hAnsi="Times New Roman" w:cs="Times New Roman"/>
          <w:sz w:val="28"/>
          <w:szCs w:val="28"/>
        </w:rPr>
        <w:t>Таким чином, успішна діяльність підприємства нерозривно пов'язана з ефективним використанням ресурсів</w:t>
      </w:r>
      <w:r w:rsidR="00B15DB4">
        <w:rPr>
          <w:rFonts w:ascii="Times New Roman" w:hAnsi="Times New Roman" w:cs="Times New Roman"/>
          <w:sz w:val="28"/>
          <w:szCs w:val="28"/>
        </w:rPr>
        <w:t xml:space="preserve"> (рис. 1.1)</w:t>
      </w:r>
      <w:r w:rsidRPr="00072ABF">
        <w:rPr>
          <w:rFonts w:ascii="Times New Roman" w:hAnsi="Times New Roman" w:cs="Times New Roman"/>
          <w:sz w:val="28"/>
          <w:szCs w:val="28"/>
        </w:rPr>
        <w:t xml:space="preserve">. Використання ресурсів усіх категорій </w:t>
      </w:r>
      <w:r w:rsidR="00B15DB4">
        <w:rPr>
          <w:rFonts w:ascii="Times New Roman" w:hAnsi="Times New Roman" w:cs="Times New Roman"/>
          <w:sz w:val="28"/>
          <w:szCs w:val="28"/>
        </w:rPr>
        <w:t>–</w:t>
      </w:r>
      <w:r w:rsidRPr="00072ABF">
        <w:rPr>
          <w:rFonts w:ascii="Times New Roman" w:hAnsi="Times New Roman" w:cs="Times New Roman"/>
          <w:sz w:val="28"/>
          <w:szCs w:val="28"/>
        </w:rPr>
        <w:t xml:space="preserve"> матеріальних, фінансових, людських та нематеріальних </w:t>
      </w:r>
      <w:r w:rsidR="00B15DB4">
        <w:rPr>
          <w:rFonts w:ascii="Times New Roman" w:hAnsi="Times New Roman" w:cs="Times New Roman"/>
          <w:sz w:val="28"/>
          <w:szCs w:val="28"/>
        </w:rPr>
        <w:t>–</w:t>
      </w:r>
      <w:r w:rsidRPr="00072ABF">
        <w:rPr>
          <w:rFonts w:ascii="Times New Roman" w:hAnsi="Times New Roman" w:cs="Times New Roman"/>
          <w:sz w:val="28"/>
          <w:szCs w:val="28"/>
        </w:rPr>
        <w:t xml:space="preserve"> забезпечує ефективну роботу, конкурентоспроможність та стійкий розвиток підприємства</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 с. 134</w:t>
      </w:r>
      <w:r w:rsidR="00E77888">
        <w:rPr>
          <w:rFonts w:ascii="Times New Roman" w:hAnsi="Times New Roman" w:cs="Times New Roman"/>
          <w:sz w:val="28"/>
          <w:szCs w:val="28"/>
          <w:lang w:val="en-US"/>
        </w:rPr>
        <w:t>]</w:t>
      </w:r>
      <w:r w:rsidRPr="00072ABF">
        <w:rPr>
          <w:rFonts w:ascii="Times New Roman" w:hAnsi="Times New Roman" w:cs="Times New Roman"/>
          <w:sz w:val="28"/>
          <w:szCs w:val="28"/>
        </w:rPr>
        <w:t>. Саме через оптимальне використання ресурсів підприємство може досягти своїх цілей, зайняти сильну позицію на ринку та забезпечити стійкий успіх у довгостроковій перспективі.</w:t>
      </w:r>
    </w:p>
    <w:p w:rsidR="00211389" w:rsidRDefault="004D20E4" w:rsidP="00A12992">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roundrect id="_x0000_s1034" style="position:absolute;left:0;text-align:left;margin-left:225.25pt;margin-top:109.45pt;width:94.35pt;height:56.15pt;z-index:251666432" arcsize="10923f">
            <v:textbox style="mso-next-textbox:#_x0000_s1034">
              <w:txbxContent>
                <w:p w:rsidR="00B9020B" w:rsidRPr="00211389" w:rsidRDefault="00B9020B" w:rsidP="00211389">
                  <w:pPr>
                    <w:jc w:val="center"/>
                  </w:pPr>
                  <w:r w:rsidRPr="00211389">
                    <w:rPr>
                      <w:rFonts w:ascii="Times New Roman" w:hAnsi="Times New Roman" w:cs="Times New Roman"/>
                    </w:rPr>
                    <w:t>Фінансова стійкість</w:t>
                  </w:r>
                </w:p>
              </w:txbxContent>
            </v:textbox>
          </v:roundrect>
        </w:pict>
      </w:r>
      <w:r>
        <w:rPr>
          <w:rFonts w:ascii="Times New Roman" w:hAnsi="Times New Roman" w:cs="Times New Roman"/>
          <w:noProof/>
          <w:sz w:val="28"/>
          <w:szCs w:val="28"/>
        </w:rPr>
        <w:pict>
          <v:roundrect id="_x0000_s1033" style="position:absolute;left:0;text-align:left;margin-left:118.9pt;margin-top:109.45pt;width:94.35pt;height:56.15pt;z-index:251665408" arcsize="10923f">
            <v:textbox style="mso-next-textbox:#_x0000_s1033">
              <w:txbxContent>
                <w:p w:rsidR="00B9020B" w:rsidRPr="00211389" w:rsidRDefault="00B9020B" w:rsidP="00211389">
                  <w:pPr>
                    <w:jc w:val="center"/>
                    <w:rPr>
                      <w:rFonts w:ascii="Times New Roman" w:hAnsi="Times New Roman" w:cs="Times New Roman"/>
                    </w:rPr>
                  </w:pPr>
                  <w:r w:rsidRPr="00211389">
                    <w:rPr>
                      <w:rFonts w:ascii="Times New Roman" w:hAnsi="Times New Roman" w:cs="Times New Roman"/>
                    </w:rPr>
                    <w:t>Утримання та розвиток переваг</w:t>
                  </w:r>
                </w:p>
              </w:txbxContent>
            </v:textbox>
          </v:roundrect>
        </w:pict>
      </w:r>
      <w:r>
        <w:rPr>
          <w:rFonts w:ascii="Times New Roman" w:hAnsi="Times New Roman" w:cs="Times New Roman"/>
          <w:noProof/>
          <w:sz w:val="28"/>
          <w:szCs w:val="28"/>
        </w:rPr>
        <w:pict>
          <v:roundrect id="_x0000_s1032" style="position:absolute;left:0;text-align:left;margin-left:339.3pt;margin-top:100.75pt;width:94.35pt;height:56.15pt;z-index:251664384" arcsize="10923f">
            <v:textbox style="mso-next-textbox:#_x0000_s1032">
              <w:txbxContent>
                <w:p w:rsidR="00B9020B" w:rsidRPr="00211389" w:rsidRDefault="00B9020B" w:rsidP="00211389">
                  <w:pPr>
                    <w:jc w:val="center"/>
                  </w:pPr>
                  <w:r w:rsidRPr="00211389">
                    <w:rPr>
                      <w:rFonts w:ascii="Times New Roman" w:hAnsi="Times New Roman" w:cs="Times New Roman"/>
                    </w:rPr>
                    <w:t>Конкурентоспроможність на ринку</w:t>
                  </w:r>
                </w:p>
              </w:txbxContent>
            </v:textbox>
          </v:roundrect>
        </w:pict>
      </w:r>
      <w:r>
        <w:rPr>
          <w:rFonts w:ascii="Times New Roman" w:hAnsi="Times New Roman" w:cs="Times New Roman"/>
          <w:noProof/>
          <w:sz w:val="28"/>
          <w:szCs w:val="28"/>
        </w:rPr>
        <w:pict>
          <v:roundrect id="_x0000_s1031" style="position:absolute;left:0;text-align:left;margin-left:8.2pt;margin-top:100.75pt;width:94.35pt;height:56.15pt;z-index:251663360" arcsize="10923f">
            <v:textbox style="mso-next-textbox:#_x0000_s1031">
              <w:txbxContent>
                <w:p w:rsidR="00B9020B" w:rsidRPr="00211389" w:rsidRDefault="00B9020B" w:rsidP="00211389">
                  <w:pPr>
                    <w:jc w:val="center"/>
                    <w:rPr>
                      <w:rFonts w:ascii="Times New Roman" w:hAnsi="Times New Roman" w:cs="Times New Roman"/>
                    </w:rPr>
                  </w:pPr>
                  <w:r w:rsidRPr="00211389">
                    <w:rPr>
                      <w:rFonts w:ascii="Times New Roman" w:hAnsi="Times New Roman" w:cs="Times New Roman"/>
                    </w:rPr>
                    <w:t>Забезпечення виробництва та надання послуг</w:t>
                  </w:r>
                </w:p>
              </w:txbxContent>
            </v:textbox>
          </v:roundrect>
        </w:pict>
      </w: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336.55pt;margin-top:60.9pt;width:47.5pt;height:39.85pt;z-index:251659264" o:connectortype="straight">
            <v:stroke endarrow="block"/>
          </v:shape>
        </w:pict>
      </w:r>
      <w:r>
        <w:rPr>
          <w:rFonts w:ascii="Times New Roman" w:hAnsi="Times New Roman" w:cs="Times New Roman"/>
          <w:noProof/>
          <w:sz w:val="28"/>
          <w:szCs w:val="28"/>
        </w:rPr>
        <w:pict>
          <v:shape id="_x0000_s1030" type="#_x0000_t32" style="position:absolute;left:0;text-align:left;margin-left:271.7pt;margin-top:83.3pt;width:0;height:26.15pt;z-index:251662336" o:connectortype="straight">
            <v:stroke endarrow="block"/>
          </v:shape>
        </w:pict>
      </w:r>
      <w:r>
        <w:rPr>
          <w:rFonts w:ascii="Times New Roman" w:hAnsi="Times New Roman" w:cs="Times New Roman"/>
          <w:noProof/>
          <w:sz w:val="28"/>
          <w:szCs w:val="28"/>
        </w:rPr>
        <w:pict>
          <v:shape id="_x0000_s1029" type="#_x0000_t32" style="position:absolute;left:0;text-align:left;margin-left:168.05pt;margin-top:83.3pt;width:.55pt;height:26.15pt;flip:x;z-index:251661312" o:connectortype="straight">
            <v:stroke endarrow="block"/>
          </v:shape>
        </w:pict>
      </w:r>
      <w:r>
        <w:rPr>
          <w:rFonts w:ascii="Times New Roman" w:hAnsi="Times New Roman" w:cs="Times New Roman"/>
          <w:noProof/>
          <w:sz w:val="28"/>
          <w:szCs w:val="28"/>
        </w:rPr>
        <w:pict>
          <v:shape id="_x0000_s1028" type="#_x0000_t32" style="position:absolute;left:0;text-align:left;margin-left:69.8pt;margin-top:66.4pt;width:56.75pt;height:34.35pt;flip:x;z-index:251660288" o:connectortype="straight">
            <v:stroke endarrow="block"/>
          </v:shape>
        </w:pict>
      </w:r>
      <w:r>
        <w:rPr>
          <w:rFonts w:ascii="Times New Roman" w:hAnsi="Times New Roman" w:cs="Times New Roman"/>
          <w:noProof/>
          <w:sz w:val="28"/>
          <w:szCs w:val="28"/>
        </w:rPr>
        <w:pict>
          <v:roundrect id="_x0000_s1026" style="position:absolute;left:0;text-align:left;margin-left:126.55pt;margin-top:47.3pt;width:210pt;height:36pt;z-index:251658240" arcsize="10923f">
            <v:textbox style="mso-next-textbox:#_x0000_s1026">
              <w:txbxContent>
                <w:p w:rsidR="00B9020B" w:rsidRPr="00B15DB4" w:rsidRDefault="00B9020B" w:rsidP="00B15DB4">
                  <w:pPr>
                    <w:jc w:val="center"/>
                    <w:rPr>
                      <w:rFonts w:ascii="Times New Roman" w:hAnsi="Times New Roman" w:cs="Times New Roman"/>
                      <w:sz w:val="24"/>
                      <w:szCs w:val="24"/>
                    </w:rPr>
                  </w:pPr>
                  <w:r w:rsidRPr="00B15DB4">
                    <w:rPr>
                      <w:rFonts w:ascii="Times New Roman" w:hAnsi="Times New Roman" w:cs="Times New Roman"/>
                      <w:sz w:val="24"/>
                      <w:szCs w:val="24"/>
                    </w:rPr>
                    <w:t>Ефективна діяльність підприємства</w:t>
                  </w:r>
                </w:p>
              </w:txbxContent>
            </v:textbox>
          </v:roundrect>
        </w:pict>
      </w:r>
    </w:p>
    <w:p w:rsidR="00211389" w:rsidRPr="00211389" w:rsidRDefault="00211389" w:rsidP="00A12992">
      <w:pPr>
        <w:rPr>
          <w:rFonts w:ascii="Times New Roman" w:hAnsi="Times New Roman" w:cs="Times New Roman"/>
          <w:sz w:val="28"/>
          <w:szCs w:val="28"/>
        </w:rPr>
      </w:pPr>
    </w:p>
    <w:p w:rsidR="00211389" w:rsidRPr="00211389" w:rsidRDefault="00211389" w:rsidP="00A12992">
      <w:pPr>
        <w:rPr>
          <w:rFonts w:ascii="Times New Roman" w:hAnsi="Times New Roman" w:cs="Times New Roman"/>
          <w:sz w:val="28"/>
          <w:szCs w:val="28"/>
        </w:rPr>
      </w:pPr>
    </w:p>
    <w:p w:rsidR="00211389" w:rsidRPr="00211389" w:rsidRDefault="00211389" w:rsidP="00A12992">
      <w:pPr>
        <w:rPr>
          <w:rFonts w:ascii="Times New Roman" w:hAnsi="Times New Roman" w:cs="Times New Roman"/>
          <w:sz w:val="28"/>
          <w:szCs w:val="28"/>
        </w:rPr>
      </w:pPr>
    </w:p>
    <w:p w:rsidR="00211389" w:rsidRPr="00211389" w:rsidRDefault="00211389" w:rsidP="00A12992">
      <w:pPr>
        <w:rPr>
          <w:rFonts w:ascii="Times New Roman" w:hAnsi="Times New Roman" w:cs="Times New Roman"/>
          <w:sz w:val="28"/>
          <w:szCs w:val="28"/>
        </w:rPr>
      </w:pPr>
    </w:p>
    <w:p w:rsidR="00211389" w:rsidRDefault="00211389" w:rsidP="00A12992">
      <w:pPr>
        <w:rPr>
          <w:rFonts w:ascii="Times New Roman" w:hAnsi="Times New Roman" w:cs="Times New Roman"/>
          <w:sz w:val="28"/>
          <w:szCs w:val="28"/>
        </w:rPr>
      </w:pPr>
    </w:p>
    <w:p w:rsidR="00B15DB4" w:rsidRDefault="00B15DB4" w:rsidP="00A12992">
      <w:pPr>
        <w:jc w:val="center"/>
        <w:rPr>
          <w:rFonts w:ascii="Times New Roman" w:hAnsi="Times New Roman" w:cs="Times New Roman"/>
          <w:sz w:val="28"/>
          <w:szCs w:val="28"/>
        </w:rPr>
      </w:pPr>
    </w:p>
    <w:p w:rsidR="00211389" w:rsidRDefault="00211389" w:rsidP="00A12992">
      <w:pPr>
        <w:jc w:val="center"/>
        <w:rPr>
          <w:rFonts w:ascii="Times New Roman" w:hAnsi="Times New Roman" w:cs="Times New Roman"/>
          <w:b/>
          <w:sz w:val="28"/>
          <w:szCs w:val="28"/>
        </w:rPr>
      </w:pPr>
      <w:r w:rsidRPr="00211389">
        <w:rPr>
          <w:rFonts w:ascii="Times New Roman" w:hAnsi="Times New Roman" w:cs="Times New Roman"/>
          <w:b/>
          <w:sz w:val="28"/>
          <w:szCs w:val="28"/>
        </w:rPr>
        <w:t>Рис. 1.1 Фактори, які впливають на ефективну діяльність підприємства</w:t>
      </w:r>
    </w:p>
    <w:p w:rsidR="00211389" w:rsidRDefault="00211389" w:rsidP="00A12992">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211389" w:rsidRDefault="00211389" w:rsidP="00A12992">
      <w:pPr>
        <w:spacing w:after="0"/>
        <w:ind w:firstLine="709"/>
        <w:rPr>
          <w:rFonts w:ascii="Times New Roman" w:hAnsi="Times New Roman" w:cs="Times New Roman"/>
          <w:sz w:val="24"/>
          <w:szCs w:val="24"/>
        </w:rPr>
      </w:pPr>
    </w:p>
    <w:p w:rsidR="00211389" w:rsidRPr="00211389" w:rsidRDefault="00211389" w:rsidP="00A12992">
      <w:pPr>
        <w:spacing w:after="0" w:line="360" w:lineRule="auto"/>
        <w:ind w:firstLine="709"/>
        <w:jc w:val="both"/>
        <w:rPr>
          <w:rFonts w:ascii="Times New Roman" w:hAnsi="Times New Roman" w:cs="Times New Roman"/>
          <w:sz w:val="28"/>
          <w:szCs w:val="28"/>
        </w:rPr>
      </w:pPr>
      <w:r w:rsidRPr="00211389">
        <w:rPr>
          <w:rFonts w:ascii="Times New Roman" w:hAnsi="Times New Roman" w:cs="Times New Roman"/>
          <w:sz w:val="28"/>
          <w:szCs w:val="28"/>
        </w:rPr>
        <w:lastRenderedPageBreak/>
        <w:t xml:space="preserve">Забезпечення виробництва та надання послуг: ресурси, такі як матеріали, обладнання, технології та людський капітал, необхідні для здійснення виробничих процесів та надання якісних товарів або послуг. Наявність необхідних ресурсів дозволяє </w:t>
      </w:r>
      <w:r w:rsidR="00B9020B">
        <w:rPr>
          <w:rFonts w:ascii="Times New Roman" w:hAnsi="Times New Roman" w:cs="Times New Roman"/>
          <w:sz w:val="28"/>
          <w:szCs w:val="28"/>
        </w:rPr>
        <w:t>підприємству</w:t>
      </w:r>
      <w:r w:rsidRPr="00211389">
        <w:rPr>
          <w:rFonts w:ascii="Times New Roman" w:hAnsi="Times New Roman" w:cs="Times New Roman"/>
          <w:sz w:val="28"/>
          <w:szCs w:val="28"/>
        </w:rPr>
        <w:t xml:space="preserve"> забезпечити постачання товарів чи послуг відповідно до попиту ринку та виконувати зобов'язання перед клієнтами.</w:t>
      </w:r>
    </w:p>
    <w:p w:rsidR="00211389" w:rsidRPr="00211389" w:rsidRDefault="00211389" w:rsidP="00A12992">
      <w:pPr>
        <w:spacing w:after="0" w:line="360" w:lineRule="auto"/>
        <w:ind w:firstLine="709"/>
        <w:jc w:val="both"/>
        <w:rPr>
          <w:rFonts w:ascii="Times New Roman" w:hAnsi="Times New Roman" w:cs="Times New Roman"/>
          <w:sz w:val="28"/>
          <w:szCs w:val="28"/>
        </w:rPr>
      </w:pPr>
      <w:r w:rsidRPr="00211389">
        <w:rPr>
          <w:rFonts w:ascii="Times New Roman" w:hAnsi="Times New Roman" w:cs="Times New Roman"/>
          <w:sz w:val="28"/>
          <w:szCs w:val="28"/>
        </w:rPr>
        <w:t xml:space="preserve">Конкурентоспроможність на ринку: ресурси підприємства визначають його конкурентоспроможність і можливість зайняти сильну позицію на ринку. Якість ресурсів, їх ефективне використання та інноваційний потенціал допомагають </w:t>
      </w:r>
      <w:r w:rsidR="00B9020B">
        <w:rPr>
          <w:rFonts w:ascii="Times New Roman" w:hAnsi="Times New Roman" w:cs="Times New Roman"/>
          <w:sz w:val="28"/>
          <w:szCs w:val="28"/>
        </w:rPr>
        <w:t>підприємству</w:t>
      </w:r>
      <w:r w:rsidRPr="00211389">
        <w:rPr>
          <w:rFonts w:ascii="Times New Roman" w:hAnsi="Times New Roman" w:cs="Times New Roman"/>
          <w:sz w:val="28"/>
          <w:szCs w:val="28"/>
        </w:rPr>
        <w:t xml:space="preserve"> розвиватися, впроваджувати нові технології та продукти, задовольняти потреби клієнтів та виходити вперед у конкурентній боротьбі.</w:t>
      </w:r>
    </w:p>
    <w:p w:rsidR="00211389" w:rsidRPr="00211389" w:rsidRDefault="00211389" w:rsidP="00A12992">
      <w:pPr>
        <w:spacing w:after="0" w:line="360" w:lineRule="auto"/>
        <w:ind w:firstLine="709"/>
        <w:jc w:val="both"/>
        <w:rPr>
          <w:rFonts w:ascii="Times New Roman" w:hAnsi="Times New Roman" w:cs="Times New Roman"/>
          <w:sz w:val="28"/>
          <w:szCs w:val="28"/>
        </w:rPr>
      </w:pPr>
      <w:r w:rsidRPr="00211389">
        <w:rPr>
          <w:rFonts w:ascii="Times New Roman" w:hAnsi="Times New Roman" w:cs="Times New Roman"/>
          <w:sz w:val="28"/>
          <w:szCs w:val="28"/>
        </w:rPr>
        <w:t xml:space="preserve">Утримання та розвиток переваг: ресурси підприємства можуть бути джерелом конкурентних переваг. Наприклад, наявність висококваліфікованих співробітників, патентовані технології або сильний бренд можуть забезпечити </w:t>
      </w:r>
      <w:r w:rsidR="00B9020B">
        <w:rPr>
          <w:rFonts w:ascii="Times New Roman" w:hAnsi="Times New Roman" w:cs="Times New Roman"/>
          <w:sz w:val="28"/>
          <w:szCs w:val="28"/>
        </w:rPr>
        <w:t>підприємству</w:t>
      </w:r>
      <w:r w:rsidRPr="00211389">
        <w:rPr>
          <w:rFonts w:ascii="Times New Roman" w:hAnsi="Times New Roman" w:cs="Times New Roman"/>
          <w:sz w:val="28"/>
          <w:szCs w:val="28"/>
        </w:rPr>
        <w:t xml:space="preserve"> унікальність та відмінність на ринку. Це допомагає підприємству залучати клієнтів, збільшувати частку ринку та забезпечувати стабільність у конкурентному середовищі.</w:t>
      </w:r>
    </w:p>
    <w:p w:rsidR="00211389" w:rsidRPr="00211389" w:rsidRDefault="00211389" w:rsidP="00A12992">
      <w:pPr>
        <w:spacing w:after="0" w:line="360" w:lineRule="auto"/>
        <w:ind w:firstLine="709"/>
        <w:jc w:val="both"/>
        <w:rPr>
          <w:rFonts w:ascii="Times New Roman" w:hAnsi="Times New Roman" w:cs="Times New Roman"/>
          <w:sz w:val="28"/>
          <w:szCs w:val="28"/>
        </w:rPr>
      </w:pPr>
      <w:r w:rsidRPr="00211389">
        <w:rPr>
          <w:rFonts w:ascii="Times New Roman" w:hAnsi="Times New Roman" w:cs="Times New Roman"/>
          <w:sz w:val="28"/>
          <w:szCs w:val="28"/>
        </w:rPr>
        <w:t>Фінансова стійкість: ефективне управління фінансовими ресурсами є ключовим елементом фінансової стійкості підприємства</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 с. 22</w:t>
      </w:r>
      <w:r w:rsidR="00E77888">
        <w:rPr>
          <w:rFonts w:ascii="Times New Roman" w:hAnsi="Times New Roman" w:cs="Times New Roman"/>
          <w:sz w:val="28"/>
          <w:szCs w:val="28"/>
          <w:lang w:val="en-US"/>
        </w:rPr>
        <w:t>]</w:t>
      </w:r>
      <w:r w:rsidRPr="00211389">
        <w:rPr>
          <w:rFonts w:ascii="Times New Roman" w:hAnsi="Times New Roman" w:cs="Times New Roman"/>
          <w:sz w:val="28"/>
          <w:szCs w:val="28"/>
        </w:rPr>
        <w:t xml:space="preserve">. Наявність достатніх фінансових ресурсів дозволяє </w:t>
      </w:r>
      <w:r w:rsidR="00B9020B">
        <w:rPr>
          <w:rFonts w:ascii="Times New Roman" w:hAnsi="Times New Roman" w:cs="Times New Roman"/>
          <w:sz w:val="28"/>
          <w:szCs w:val="28"/>
        </w:rPr>
        <w:t>підприємству</w:t>
      </w:r>
      <w:r w:rsidRPr="00211389">
        <w:rPr>
          <w:rFonts w:ascii="Times New Roman" w:hAnsi="Times New Roman" w:cs="Times New Roman"/>
          <w:sz w:val="28"/>
          <w:szCs w:val="28"/>
        </w:rPr>
        <w:t xml:space="preserve"> оплачувати витрати, виконувати зобов'язання перед постачальниками, заробітною платою співробітникам та розвиватися без фінансових труднощів.</w:t>
      </w:r>
    </w:p>
    <w:p w:rsidR="00211389" w:rsidRDefault="00211389" w:rsidP="00A12992">
      <w:pPr>
        <w:spacing w:after="0" w:line="360" w:lineRule="auto"/>
        <w:ind w:firstLine="709"/>
        <w:jc w:val="both"/>
        <w:rPr>
          <w:rFonts w:ascii="Times New Roman" w:hAnsi="Times New Roman" w:cs="Times New Roman"/>
          <w:sz w:val="28"/>
          <w:szCs w:val="28"/>
        </w:rPr>
      </w:pPr>
      <w:r w:rsidRPr="00211389">
        <w:rPr>
          <w:rFonts w:ascii="Times New Roman" w:hAnsi="Times New Roman" w:cs="Times New Roman"/>
          <w:sz w:val="28"/>
          <w:szCs w:val="28"/>
        </w:rPr>
        <w:t xml:space="preserve">Усі ці фактори показують, що наявність ресурсів є критично важливою для успішної діяльності </w:t>
      </w:r>
      <w:r w:rsidR="00B9020B">
        <w:rPr>
          <w:rFonts w:ascii="Times New Roman" w:hAnsi="Times New Roman" w:cs="Times New Roman"/>
          <w:sz w:val="28"/>
          <w:szCs w:val="28"/>
        </w:rPr>
        <w:t>підприємства</w:t>
      </w:r>
      <w:r w:rsidRPr="00211389">
        <w:rPr>
          <w:rFonts w:ascii="Times New Roman" w:hAnsi="Times New Roman" w:cs="Times New Roman"/>
          <w:sz w:val="28"/>
          <w:szCs w:val="28"/>
        </w:rPr>
        <w:t>. Правильне управління ресурсами, їх ефективне використання та стратегічне розподіл допомагають підприємству досягати своїх цілей, розширюватися, займати сильну позицію на ринку та забезпечувати стійкий розвиток.</w:t>
      </w:r>
    </w:p>
    <w:p w:rsid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М</w:t>
      </w:r>
      <w:r>
        <w:rPr>
          <w:rFonts w:ascii="Times New Roman" w:hAnsi="Times New Roman" w:cs="Times New Roman"/>
          <w:sz w:val="28"/>
          <w:szCs w:val="28"/>
        </w:rPr>
        <w:t>.</w:t>
      </w:r>
      <w:r>
        <w:t> </w:t>
      </w:r>
      <w:r w:rsidRPr="004F0E7E">
        <w:rPr>
          <w:rFonts w:ascii="Times New Roman" w:hAnsi="Times New Roman" w:cs="Times New Roman"/>
          <w:sz w:val="28"/>
          <w:szCs w:val="28"/>
        </w:rPr>
        <w:t xml:space="preserve">Портер відомий своїми дослідженнями в галузі конкурентної переваги та стратегічного управління. Він трактує ресурси як елементи, які </w:t>
      </w:r>
      <w:r w:rsidR="00B9020B">
        <w:rPr>
          <w:rFonts w:ascii="Times New Roman" w:hAnsi="Times New Roman" w:cs="Times New Roman"/>
          <w:sz w:val="28"/>
          <w:szCs w:val="28"/>
        </w:rPr>
        <w:lastRenderedPageBreak/>
        <w:t>підприємства</w:t>
      </w:r>
      <w:r w:rsidRPr="004F0E7E">
        <w:rPr>
          <w:rFonts w:ascii="Times New Roman" w:hAnsi="Times New Roman" w:cs="Times New Roman"/>
          <w:sz w:val="28"/>
          <w:szCs w:val="28"/>
        </w:rPr>
        <w:t xml:space="preserve"> можуть використовувати для ство</w:t>
      </w:r>
      <w:r>
        <w:rPr>
          <w:rFonts w:ascii="Times New Roman" w:hAnsi="Times New Roman" w:cs="Times New Roman"/>
          <w:sz w:val="28"/>
          <w:szCs w:val="28"/>
        </w:rPr>
        <w:t xml:space="preserve">рення та забезпечення вартості, а також </w:t>
      </w:r>
      <w:r w:rsidRPr="004F0E7E">
        <w:rPr>
          <w:rFonts w:ascii="Times New Roman" w:hAnsi="Times New Roman" w:cs="Times New Roman"/>
          <w:sz w:val="28"/>
          <w:szCs w:val="28"/>
        </w:rPr>
        <w:t>підкреслює важливість вибору правильних ресурсів та їх оптимального використання для досягнення конкурентних переваг</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3, с. 248</w:t>
      </w:r>
      <w:r w:rsidR="00E77888">
        <w:rPr>
          <w:rFonts w:ascii="Times New Roman" w:hAnsi="Times New Roman" w:cs="Times New Roman"/>
          <w:sz w:val="28"/>
          <w:szCs w:val="28"/>
          <w:lang w:val="en-US"/>
        </w:rPr>
        <w:t>]</w:t>
      </w:r>
      <w:r w:rsidRPr="004F0E7E">
        <w:rPr>
          <w:rFonts w:ascii="Times New Roman" w:hAnsi="Times New Roman" w:cs="Times New Roman"/>
          <w:sz w:val="28"/>
          <w:szCs w:val="28"/>
        </w:rPr>
        <w:t>.</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 </w:t>
      </w:r>
      <w:r w:rsidRPr="004F0E7E">
        <w:rPr>
          <w:rFonts w:ascii="Times New Roman" w:hAnsi="Times New Roman" w:cs="Times New Roman"/>
          <w:sz w:val="28"/>
          <w:szCs w:val="28"/>
        </w:rPr>
        <w:t>Румельт є відомим стратегічним управлінським консультантом. Він визначає ресурси як обмежені засоби або активи, які можуть бути використані для виробництва товарів або послуг, задоволення потреб або досягнення стратегічних цілей підприємства</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4, с. 154</w:t>
      </w:r>
      <w:r w:rsidR="00E77888">
        <w:rPr>
          <w:rFonts w:ascii="Times New Roman" w:hAnsi="Times New Roman" w:cs="Times New Roman"/>
          <w:sz w:val="28"/>
          <w:szCs w:val="28"/>
          <w:lang w:val="en-US"/>
        </w:rPr>
        <w:t>]</w:t>
      </w:r>
      <w:r w:rsidRPr="004F0E7E">
        <w:rPr>
          <w:rFonts w:ascii="Times New Roman" w:hAnsi="Times New Roman" w:cs="Times New Roman"/>
          <w:sz w:val="28"/>
          <w:szCs w:val="28"/>
        </w:rPr>
        <w:t xml:space="preserve">. </w:t>
      </w:r>
      <w:r>
        <w:rPr>
          <w:rFonts w:ascii="Times New Roman" w:hAnsi="Times New Roman" w:cs="Times New Roman"/>
          <w:sz w:val="28"/>
          <w:szCs w:val="28"/>
        </w:rPr>
        <w:t>Дослідник</w:t>
      </w:r>
      <w:r w:rsidRPr="004F0E7E">
        <w:rPr>
          <w:rFonts w:ascii="Times New Roman" w:hAnsi="Times New Roman" w:cs="Times New Roman"/>
          <w:sz w:val="28"/>
          <w:szCs w:val="28"/>
        </w:rPr>
        <w:t xml:space="preserve"> підкреслює важливість ефективного розподілу ресурсів та їх синергетичного використання для досягнення конкурентних переваг.</w:t>
      </w:r>
    </w:p>
    <w:p w:rsid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Pr="004F0E7E">
        <w:rPr>
          <w:rFonts w:ascii="Times New Roman" w:hAnsi="Times New Roman" w:cs="Times New Roman"/>
          <w:sz w:val="28"/>
          <w:szCs w:val="28"/>
        </w:rPr>
        <w:t>Барнетт є дослідником ресурсів та стратегічного управління. Він розглядає ресурси як фактори виробництва, такі як праця, земля, капітал, технології та фінанси, які сприяють створенню та забезпеченню вартості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5, с. 351</w:t>
      </w:r>
      <w:r w:rsidR="00E77888">
        <w:rPr>
          <w:rFonts w:ascii="Times New Roman" w:hAnsi="Times New Roman" w:cs="Times New Roman"/>
          <w:sz w:val="28"/>
          <w:szCs w:val="28"/>
          <w:lang w:val="en-US"/>
        </w:rPr>
        <w:t>]</w:t>
      </w:r>
      <w:r w:rsidRPr="004F0E7E">
        <w:rPr>
          <w:rFonts w:ascii="Times New Roman" w:hAnsi="Times New Roman" w:cs="Times New Roman"/>
          <w:sz w:val="28"/>
          <w:szCs w:val="28"/>
        </w:rPr>
        <w:t xml:space="preserve">. </w:t>
      </w:r>
      <w:r>
        <w:rPr>
          <w:rFonts w:ascii="Times New Roman" w:hAnsi="Times New Roman" w:cs="Times New Roman"/>
          <w:sz w:val="28"/>
          <w:szCs w:val="28"/>
        </w:rPr>
        <w:t>Також вчений</w:t>
      </w:r>
      <w:r w:rsidRPr="004F0E7E">
        <w:rPr>
          <w:rFonts w:ascii="Times New Roman" w:hAnsi="Times New Roman" w:cs="Times New Roman"/>
          <w:sz w:val="28"/>
          <w:szCs w:val="28"/>
        </w:rPr>
        <w:t xml:space="preserve"> вивчає вплив різних ресурсів на конкурентні переваги підприємств та їх роль у формуванні стратегій успіху.</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4F0E7E">
        <w:rPr>
          <w:rFonts w:ascii="Times New Roman" w:hAnsi="Times New Roman" w:cs="Times New Roman"/>
          <w:sz w:val="28"/>
          <w:szCs w:val="28"/>
        </w:rPr>
        <w:t xml:space="preserve"> Мельничук, український економіст, трактує ресурси як матеріальні або нематеріальні активи, які володіють виключною властивістю бути використаними для виробництва товарів, послуг або для досягнення інших цілей</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6, с. 75</w:t>
      </w:r>
      <w:r w:rsidR="00E77888">
        <w:rPr>
          <w:rFonts w:ascii="Times New Roman" w:hAnsi="Times New Roman" w:cs="Times New Roman"/>
          <w:sz w:val="28"/>
          <w:szCs w:val="28"/>
          <w:lang w:val="en-US"/>
        </w:rPr>
        <w:t>]</w:t>
      </w:r>
      <w:r w:rsidRPr="004F0E7E">
        <w:rPr>
          <w:rFonts w:ascii="Times New Roman" w:hAnsi="Times New Roman" w:cs="Times New Roman"/>
          <w:sz w:val="28"/>
          <w:szCs w:val="28"/>
        </w:rPr>
        <w:t>.</w:t>
      </w:r>
    </w:p>
    <w:p w:rsidR="004F0E7E" w:rsidRPr="004F0E7E" w:rsidRDefault="00D9038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F0E7E">
        <w:rPr>
          <w:rFonts w:ascii="Times New Roman" w:hAnsi="Times New Roman" w:cs="Times New Roman"/>
          <w:sz w:val="28"/>
          <w:szCs w:val="28"/>
        </w:rPr>
        <w:t>.</w:t>
      </w:r>
      <w:r w:rsidR="00404784">
        <w:rPr>
          <w:rFonts w:ascii="Times New Roman" w:hAnsi="Times New Roman" w:cs="Times New Roman"/>
          <w:sz w:val="28"/>
          <w:szCs w:val="28"/>
        </w:rPr>
        <w:t xml:space="preserve"> </w:t>
      </w:r>
      <w:r w:rsidR="004F0E7E" w:rsidRPr="004F0E7E">
        <w:rPr>
          <w:rFonts w:ascii="Times New Roman" w:hAnsi="Times New Roman" w:cs="Times New Roman"/>
          <w:sz w:val="28"/>
          <w:szCs w:val="28"/>
        </w:rPr>
        <w:t>Білогур, відомий вчений-економіст, розглядає ресурси як зовнішні і внутрішні фактори, які забезпечують можливості та обмеження функціонування підприємства</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7, с. 8</w:t>
      </w:r>
      <w:r w:rsidR="00E77888">
        <w:rPr>
          <w:rFonts w:ascii="Times New Roman" w:hAnsi="Times New Roman" w:cs="Times New Roman"/>
          <w:sz w:val="28"/>
          <w:szCs w:val="28"/>
          <w:lang w:val="en-US"/>
        </w:rPr>
        <w:t>]</w:t>
      </w:r>
      <w:r w:rsidR="004F0E7E" w:rsidRPr="004F0E7E">
        <w:rPr>
          <w:rFonts w:ascii="Times New Roman" w:hAnsi="Times New Roman" w:cs="Times New Roman"/>
          <w:sz w:val="28"/>
          <w:szCs w:val="28"/>
        </w:rPr>
        <w:t>. Він підкреслює важливість раціонального використання ресурсів для досягнення ефективності та конкурентоспроможності.</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F0E7E">
        <w:rPr>
          <w:rFonts w:ascii="Times New Roman" w:hAnsi="Times New Roman" w:cs="Times New Roman"/>
          <w:sz w:val="28"/>
          <w:szCs w:val="28"/>
        </w:rPr>
        <w:t xml:space="preserve"> Савельєв, вчений-економіст, розглядає ресурси як елементи, що використовуються для забезпечення економічної діяльності підприємства, включаючи матеріальні, фінансові, трудові, інформаційні та інші активи</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8, с. 61</w:t>
      </w:r>
      <w:r w:rsidR="00E77888">
        <w:rPr>
          <w:rFonts w:ascii="Times New Roman" w:hAnsi="Times New Roman" w:cs="Times New Roman"/>
          <w:sz w:val="28"/>
          <w:szCs w:val="28"/>
          <w:lang w:val="en-US"/>
        </w:rPr>
        <w:t>]</w:t>
      </w:r>
      <w:r w:rsidRPr="004F0E7E">
        <w:rPr>
          <w:rFonts w:ascii="Times New Roman" w:hAnsi="Times New Roman" w:cs="Times New Roman"/>
          <w:sz w:val="28"/>
          <w:szCs w:val="28"/>
        </w:rPr>
        <w:t>.</w:t>
      </w:r>
    </w:p>
    <w:p w:rsidR="004F0E7E" w:rsidRPr="004F0E7E" w:rsidRDefault="0054673F"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4F0E7E">
        <w:rPr>
          <w:rFonts w:ascii="Times New Roman" w:hAnsi="Times New Roman" w:cs="Times New Roman"/>
          <w:sz w:val="28"/>
          <w:szCs w:val="28"/>
        </w:rPr>
        <w:t>.</w:t>
      </w:r>
      <w:r w:rsidR="004F0E7E" w:rsidRPr="004F0E7E">
        <w:rPr>
          <w:rFonts w:ascii="Times New Roman" w:hAnsi="Times New Roman" w:cs="Times New Roman"/>
          <w:sz w:val="28"/>
          <w:szCs w:val="28"/>
        </w:rPr>
        <w:t xml:space="preserve"> Гнатюк, вчений-економіст, визначає ресурси як елементи, що використовуються для забезпечення виробництва та надання товарів і послуг, </w:t>
      </w:r>
      <w:r w:rsidR="004F0E7E" w:rsidRPr="004F0E7E">
        <w:rPr>
          <w:rFonts w:ascii="Times New Roman" w:hAnsi="Times New Roman" w:cs="Times New Roman"/>
          <w:sz w:val="28"/>
          <w:szCs w:val="28"/>
        </w:rPr>
        <w:lastRenderedPageBreak/>
        <w:t>включаючи людські, матеріальні, фінансові та інформаційні активи</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9, с. 480</w:t>
      </w:r>
      <w:r w:rsidR="00E77888">
        <w:rPr>
          <w:rFonts w:ascii="Times New Roman" w:hAnsi="Times New Roman" w:cs="Times New Roman"/>
          <w:sz w:val="28"/>
          <w:szCs w:val="28"/>
          <w:lang w:val="en-US"/>
        </w:rPr>
        <w:t>]</w:t>
      </w:r>
      <w:r w:rsidR="004F0E7E" w:rsidRPr="004F0E7E">
        <w:rPr>
          <w:rFonts w:ascii="Times New Roman" w:hAnsi="Times New Roman" w:cs="Times New Roman"/>
          <w:sz w:val="28"/>
          <w:szCs w:val="28"/>
        </w:rPr>
        <w:t>.</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 xml:space="preserve">Ці визначення є загальними і надають уявлення про те, як різні вчені можуть трактувати поняття </w:t>
      </w:r>
      <w:r>
        <w:rPr>
          <w:rFonts w:ascii="Times New Roman" w:hAnsi="Times New Roman" w:cs="Times New Roman"/>
          <w:sz w:val="28"/>
          <w:szCs w:val="28"/>
        </w:rPr>
        <w:t>“</w:t>
      </w:r>
      <w:r w:rsidRPr="004F0E7E">
        <w:rPr>
          <w:rFonts w:ascii="Times New Roman" w:hAnsi="Times New Roman" w:cs="Times New Roman"/>
          <w:sz w:val="28"/>
          <w:szCs w:val="28"/>
        </w:rPr>
        <w:t>ресурси</w:t>
      </w:r>
      <w:r>
        <w:rPr>
          <w:rFonts w:ascii="Times New Roman" w:hAnsi="Times New Roman" w:cs="Times New Roman"/>
          <w:sz w:val="28"/>
          <w:szCs w:val="28"/>
        </w:rPr>
        <w:t>”</w:t>
      </w:r>
      <w:r w:rsidRPr="004F0E7E">
        <w:rPr>
          <w:rFonts w:ascii="Times New Roman" w:hAnsi="Times New Roman" w:cs="Times New Roman"/>
          <w:sz w:val="28"/>
          <w:szCs w:val="28"/>
        </w:rPr>
        <w:t xml:space="preserve"> у своїх дослідженнях. Варто зазначити, що кожен вчений може мати свій власний підхід та визначення ресурсів, яке відображає їхні особисті дослідження та погляди.</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 xml:space="preserve">Ми вважаємо, що </w:t>
      </w:r>
      <w:r>
        <w:rPr>
          <w:rFonts w:ascii="Times New Roman" w:hAnsi="Times New Roman" w:cs="Times New Roman"/>
          <w:sz w:val="28"/>
          <w:szCs w:val="28"/>
        </w:rPr>
        <w:t>р</w:t>
      </w:r>
      <w:r w:rsidRPr="004F0E7E">
        <w:rPr>
          <w:rFonts w:ascii="Times New Roman" w:hAnsi="Times New Roman" w:cs="Times New Roman"/>
          <w:sz w:val="28"/>
          <w:szCs w:val="28"/>
        </w:rPr>
        <w:t xml:space="preserve">есурси підприємства </w:t>
      </w:r>
      <w:r>
        <w:rPr>
          <w:rFonts w:ascii="Times New Roman" w:hAnsi="Times New Roman" w:cs="Times New Roman"/>
          <w:sz w:val="28"/>
          <w:szCs w:val="28"/>
        </w:rPr>
        <w:t>–</w:t>
      </w:r>
      <w:r w:rsidRPr="004F0E7E">
        <w:rPr>
          <w:rFonts w:ascii="Times New Roman" w:hAnsi="Times New Roman" w:cs="Times New Roman"/>
          <w:sz w:val="28"/>
          <w:szCs w:val="28"/>
        </w:rPr>
        <w:t xml:space="preserve"> це матеріальні та нематеріальні активи, які використовуються підприємством для забезпечення його діяльності та досягнення поставлених цілей. Ці ресурси включають фізичні, фінансові, людські та інтелектуальні активи, які підтримують роботу підприємства і впливають на його успіх.</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Основні типи ресурсів підприємства включають:</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F0E7E">
        <w:rPr>
          <w:rFonts w:ascii="Times New Roman" w:hAnsi="Times New Roman" w:cs="Times New Roman"/>
          <w:sz w:val="28"/>
          <w:szCs w:val="28"/>
        </w:rPr>
        <w:t>Матеріальні ресурси: це фізичні активи, такі як будівлі, машини, обладнання, сировина, матеріали та інше майно, що належить підприємству. Ці ресурси використовуються для виробництва товарів або надання послуг.</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F0E7E">
        <w:rPr>
          <w:rFonts w:ascii="Times New Roman" w:hAnsi="Times New Roman" w:cs="Times New Roman"/>
          <w:sz w:val="28"/>
          <w:szCs w:val="28"/>
        </w:rPr>
        <w:t>Фінансові ресурси: це грошові активи та фінансові інструменти, які підприємство має в своєму розпорядженні. Вони включають грошові кошти на рахунках, інвестиції, акціонерний капітал, позики, кредити та інші джерела фінансування.</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F0E7E">
        <w:rPr>
          <w:rFonts w:ascii="Times New Roman" w:hAnsi="Times New Roman" w:cs="Times New Roman"/>
          <w:sz w:val="28"/>
          <w:szCs w:val="28"/>
        </w:rPr>
        <w:t>Людські ресурси: це людський капітал підприємства, який складається з кваліфікованих співробітників, менеджерів та інших працівників. Людські ресурси включають знання, навички, досвід та потенціал співробітників, які вносять вагомий внесок у розвиток підприємства.</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F0E7E">
        <w:rPr>
          <w:rFonts w:ascii="Times New Roman" w:hAnsi="Times New Roman" w:cs="Times New Roman"/>
          <w:sz w:val="28"/>
          <w:szCs w:val="28"/>
        </w:rPr>
        <w:t>Інтелектуальні ресурси: це нематеріальні активи підприємства, які включають права на інтелектуальну власність, патенти, ліцензії, бренди, дизайни та інші інтелектуальні активи. Ці ресурси визначають конкурентну перевагу підприємства і можуть мати значний вплив на його успіх на ринку.</w:t>
      </w:r>
    </w:p>
    <w:p w:rsidR="00211389"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 xml:space="preserve">Ресурси підприємства взаємозв'язані і взаємодіють між собою. Ефективне управління цими ресурсами є важливим фактором для досягнення </w:t>
      </w:r>
      <w:r w:rsidRPr="004F0E7E">
        <w:rPr>
          <w:rFonts w:ascii="Times New Roman" w:hAnsi="Times New Roman" w:cs="Times New Roman"/>
          <w:sz w:val="28"/>
          <w:szCs w:val="28"/>
        </w:rPr>
        <w:lastRenderedPageBreak/>
        <w:t>стратегічних цілей підприємства та його стійкого розвитку. Правильне планування, розподіл та використання ресурсів дозволяє підприємству забезпечити оптимальне функціонування, конкурентоспроможність та здатність адаптуватися до змін у внутрішньому та зовнішньому середовищі.</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Фінансові ресурси підприємства є невід'ємною складовою його успіху та стійкості на ринку. Вони відіграють важливу роль у функціонуванні та розвитку підприємства, забезпечуючи необхідні фінансові засоби для реалізації стратегічних цілей.</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Перш за все, власні фінансові ресурси підприємства є внутрішнім джерелом фінансування. Вони включають акціонерний капітал, накопичений прибуток та резервний капітал. Власний капітал відображає вклад власників або акціонерів, які вкладають свої ресурси та ризикують з метою розвитку підприємства. Він виступає як гарантія стабільності та незалежності від зовнішніх фінансових джерел.</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Залучені фінансові ресурси є іншою важливою складовою фінансування підприємства. Це можуть бути кредити, позики, емісія облігацій або приватні інвестиції. Залучення зовнішніх ресурсів дозволяє підприємству забезпечити необхідний обсяг фінансування для реалізації проектів, розширення виробництва та інноваційних розробок. При цьому важливо враховувати вартість капіталу, ризики та умови погашення залученого кредиту або позики.</w:t>
      </w:r>
    </w:p>
    <w:p w:rsidR="004F0E7E" w:rsidRP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Фінансові ресурси підприємства можуть бути довгостроковими та короткостроковими. Довгострокові ресурси використовуються для фінансування капітальних вкладень, придбання основних засобів, розширення виробництва та інвестиційних проектів. Короткострокові ресурси, зі свого боку, використовуються для забезпечення поточних потреб підприємства, таких як закупівля сировини, заробітна плата, оплата постачальникам і погашення поточних зобов'язань.</w:t>
      </w:r>
    </w:p>
    <w:p w:rsid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 xml:space="preserve">Правильне управління фінансовими ресурсами підприємства є ключовим елементом його успіху. Ефективне планування і розподіл </w:t>
      </w:r>
      <w:r w:rsidRPr="004F0E7E">
        <w:rPr>
          <w:rFonts w:ascii="Times New Roman" w:hAnsi="Times New Roman" w:cs="Times New Roman"/>
          <w:sz w:val="28"/>
          <w:szCs w:val="28"/>
        </w:rPr>
        <w:lastRenderedPageBreak/>
        <w:t xml:space="preserve">фінансових ресурсів, аналіз ризиків, оптимізація структури капіталу та управління ліквідністю </w:t>
      </w:r>
      <w:r>
        <w:rPr>
          <w:rFonts w:ascii="Times New Roman" w:hAnsi="Times New Roman" w:cs="Times New Roman"/>
          <w:sz w:val="28"/>
          <w:szCs w:val="28"/>
        </w:rPr>
        <w:t>–</w:t>
      </w:r>
      <w:r w:rsidRPr="004F0E7E">
        <w:rPr>
          <w:rFonts w:ascii="Times New Roman" w:hAnsi="Times New Roman" w:cs="Times New Roman"/>
          <w:sz w:val="28"/>
          <w:szCs w:val="28"/>
        </w:rPr>
        <w:t xml:space="preserve"> усі ці аспекти вимагають ретельного вивчення та уваги.</w:t>
      </w:r>
    </w:p>
    <w:p w:rsidR="004F0E7E" w:rsidRPr="004F0E7E" w:rsidRDefault="004F0E7E"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54673F">
        <w:rPr>
          <w:rFonts w:ascii="Times New Roman" w:hAnsi="Times New Roman" w:cs="Times New Roman"/>
          <w:sz w:val="28"/>
          <w:szCs w:val="28"/>
        </w:rPr>
        <w:t>О</w:t>
      </w:r>
      <w:r w:rsidRPr="004F0E7E">
        <w:rPr>
          <w:rFonts w:ascii="Times New Roman" w:hAnsi="Times New Roman" w:cs="Times New Roman"/>
          <w:sz w:val="28"/>
          <w:szCs w:val="28"/>
        </w:rPr>
        <w:t>.</w:t>
      </w:r>
      <w:r w:rsidR="0054673F">
        <w:rPr>
          <w:rFonts w:ascii="Times New Roman" w:hAnsi="Times New Roman" w:cs="Times New Roman"/>
          <w:sz w:val="28"/>
          <w:szCs w:val="28"/>
        </w:rPr>
        <w:t>Г</w:t>
      </w:r>
      <w:r w:rsidRPr="004F0E7E">
        <w:rPr>
          <w:rFonts w:ascii="Times New Roman" w:hAnsi="Times New Roman" w:cs="Times New Roman"/>
          <w:sz w:val="28"/>
          <w:szCs w:val="28"/>
        </w:rPr>
        <w:t>. Кошелєва</w:t>
      </w:r>
      <w:r w:rsidR="00404784">
        <w:rPr>
          <w:rFonts w:ascii="Times New Roman" w:hAnsi="Times New Roman" w:cs="Times New Roman"/>
          <w:sz w:val="28"/>
          <w:szCs w:val="28"/>
        </w:rPr>
        <w:t xml:space="preserve"> </w:t>
      </w:r>
      <w:r>
        <w:rPr>
          <w:rFonts w:ascii="Times New Roman" w:hAnsi="Times New Roman" w:cs="Times New Roman"/>
          <w:sz w:val="28"/>
          <w:szCs w:val="28"/>
        </w:rPr>
        <w:t>вважає, що ф</w:t>
      </w:r>
      <w:r w:rsidRPr="004F0E7E">
        <w:rPr>
          <w:rFonts w:ascii="Times New Roman" w:hAnsi="Times New Roman" w:cs="Times New Roman"/>
          <w:sz w:val="28"/>
          <w:szCs w:val="28"/>
        </w:rPr>
        <w:t xml:space="preserve">інансові ресурси </w:t>
      </w:r>
      <w:r>
        <w:rPr>
          <w:rFonts w:ascii="Times New Roman" w:hAnsi="Times New Roman" w:cs="Times New Roman"/>
          <w:sz w:val="28"/>
          <w:szCs w:val="28"/>
        </w:rPr>
        <w:t>–</w:t>
      </w:r>
      <w:r w:rsidRPr="004F0E7E">
        <w:rPr>
          <w:rFonts w:ascii="Times New Roman" w:hAnsi="Times New Roman" w:cs="Times New Roman"/>
          <w:sz w:val="28"/>
          <w:szCs w:val="28"/>
        </w:rPr>
        <w:t xml:space="preserve"> це сукупність грошових коштів та майна, що використовується для фінансування діяльності підприємства та забезпечення його потреб у ресурсах</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10, с. 153</w:t>
      </w:r>
      <w:r w:rsidR="00E77888">
        <w:rPr>
          <w:rFonts w:ascii="Times New Roman" w:hAnsi="Times New Roman" w:cs="Times New Roman"/>
          <w:sz w:val="28"/>
          <w:szCs w:val="28"/>
          <w:lang w:val="en-US"/>
        </w:rPr>
        <w:t>]</w:t>
      </w:r>
      <w:r w:rsidRPr="004F0E7E">
        <w:rPr>
          <w:rFonts w:ascii="Times New Roman" w:hAnsi="Times New Roman" w:cs="Times New Roman"/>
          <w:sz w:val="28"/>
          <w:szCs w:val="28"/>
        </w:rPr>
        <w:t xml:space="preserve">. </w:t>
      </w:r>
    </w:p>
    <w:p w:rsidR="004F0E7E" w:rsidRPr="004F0E7E" w:rsidRDefault="00C32F2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Дж. Б. Вільямс</w:t>
      </w:r>
      <w:r w:rsidR="00404784">
        <w:rPr>
          <w:rFonts w:ascii="Times New Roman" w:hAnsi="Times New Roman" w:cs="Times New Roman"/>
          <w:sz w:val="28"/>
          <w:szCs w:val="28"/>
        </w:rPr>
        <w:t xml:space="preserve"> </w:t>
      </w:r>
      <w:r w:rsidR="004F0E7E">
        <w:rPr>
          <w:rFonts w:ascii="Times New Roman" w:hAnsi="Times New Roman" w:cs="Times New Roman"/>
          <w:sz w:val="28"/>
          <w:szCs w:val="28"/>
        </w:rPr>
        <w:t>зазнача</w:t>
      </w:r>
      <w:r>
        <w:rPr>
          <w:rFonts w:ascii="Times New Roman" w:hAnsi="Times New Roman" w:cs="Times New Roman"/>
          <w:sz w:val="28"/>
          <w:szCs w:val="28"/>
        </w:rPr>
        <w:t>є</w:t>
      </w:r>
      <w:r w:rsidR="004F0E7E">
        <w:rPr>
          <w:rFonts w:ascii="Times New Roman" w:hAnsi="Times New Roman" w:cs="Times New Roman"/>
          <w:sz w:val="28"/>
          <w:szCs w:val="28"/>
        </w:rPr>
        <w:t>, що ф</w:t>
      </w:r>
      <w:r w:rsidR="004F0E7E" w:rsidRPr="004F0E7E">
        <w:rPr>
          <w:rFonts w:ascii="Times New Roman" w:hAnsi="Times New Roman" w:cs="Times New Roman"/>
          <w:sz w:val="28"/>
          <w:szCs w:val="28"/>
        </w:rPr>
        <w:t xml:space="preserve">інансові ресурси </w:t>
      </w:r>
      <w:r w:rsidR="004F0E7E">
        <w:rPr>
          <w:rFonts w:ascii="Times New Roman" w:hAnsi="Times New Roman" w:cs="Times New Roman"/>
          <w:sz w:val="28"/>
          <w:szCs w:val="28"/>
        </w:rPr>
        <w:t>–</w:t>
      </w:r>
      <w:r w:rsidR="004F0E7E" w:rsidRPr="004F0E7E">
        <w:rPr>
          <w:rFonts w:ascii="Times New Roman" w:hAnsi="Times New Roman" w:cs="Times New Roman"/>
          <w:sz w:val="28"/>
          <w:szCs w:val="28"/>
        </w:rPr>
        <w:t xml:space="preserve"> це активи, що забезпечують можливість здійснення виплат, фінансування проектів та інших операцій, що потребують грошових коштів</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11, с. 98</w:t>
      </w:r>
      <w:r w:rsidR="00E77888">
        <w:rPr>
          <w:rFonts w:ascii="Times New Roman" w:hAnsi="Times New Roman" w:cs="Times New Roman"/>
          <w:sz w:val="28"/>
          <w:szCs w:val="28"/>
          <w:lang w:val="en-US"/>
        </w:rPr>
        <w:t>]</w:t>
      </w:r>
      <w:r w:rsidR="004F0E7E" w:rsidRPr="004F0E7E">
        <w:rPr>
          <w:rFonts w:ascii="Times New Roman" w:hAnsi="Times New Roman" w:cs="Times New Roman"/>
          <w:sz w:val="28"/>
          <w:szCs w:val="28"/>
        </w:rPr>
        <w:t>.</w:t>
      </w:r>
    </w:p>
    <w:p w:rsidR="004F0E7E" w:rsidRPr="004F0E7E" w:rsidRDefault="00C32F2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І.Й. Круп’як</w:t>
      </w:r>
      <w:r w:rsidR="00817B43">
        <w:rPr>
          <w:rFonts w:ascii="Times New Roman" w:hAnsi="Times New Roman" w:cs="Times New Roman"/>
          <w:sz w:val="28"/>
          <w:szCs w:val="28"/>
        </w:rPr>
        <w:t xml:space="preserve"> </w:t>
      </w:r>
      <w:r w:rsidR="004F0E7E">
        <w:rPr>
          <w:rFonts w:ascii="Times New Roman" w:hAnsi="Times New Roman" w:cs="Times New Roman"/>
          <w:sz w:val="28"/>
          <w:szCs w:val="28"/>
        </w:rPr>
        <w:t>трактує ф</w:t>
      </w:r>
      <w:r w:rsidR="004F0E7E" w:rsidRPr="004F0E7E">
        <w:rPr>
          <w:rFonts w:ascii="Times New Roman" w:hAnsi="Times New Roman" w:cs="Times New Roman"/>
          <w:sz w:val="28"/>
          <w:szCs w:val="28"/>
        </w:rPr>
        <w:t xml:space="preserve">інансові ресурси </w:t>
      </w:r>
      <w:r w:rsidR="004F0E7E">
        <w:rPr>
          <w:rFonts w:ascii="Times New Roman" w:hAnsi="Times New Roman" w:cs="Times New Roman"/>
          <w:sz w:val="28"/>
          <w:szCs w:val="28"/>
        </w:rPr>
        <w:t>як</w:t>
      </w:r>
      <w:r w:rsidR="004F0E7E" w:rsidRPr="004F0E7E">
        <w:rPr>
          <w:rFonts w:ascii="Times New Roman" w:hAnsi="Times New Roman" w:cs="Times New Roman"/>
          <w:sz w:val="28"/>
          <w:szCs w:val="28"/>
        </w:rPr>
        <w:t xml:space="preserve"> засоби, доступні підприємству для фінансування його діяльності, включаючи грошові кошти, кредити, акціонерний капітал, прибуток і додаткові залучення</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12, с. 226</w:t>
      </w:r>
      <w:r w:rsidR="00E77888">
        <w:rPr>
          <w:rFonts w:ascii="Times New Roman" w:hAnsi="Times New Roman" w:cs="Times New Roman"/>
          <w:sz w:val="28"/>
          <w:szCs w:val="28"/>
          <w:lang w:val="en-US"/>
        </w:rPr>
        <w:t>]</w:t>
      </w:r>
      <w:r w:rsidR="004F0E7E" w:rsidRPr="004F0E7E">
        <w:rPr>
          <w:rFonts w:ascii="Times New Roman" w:hAnsi="Times New Roman" w:cs="Times New Roman"/>
          <w:sz w:val="28"/>
          <w:szCs w:val="28"/>
        </w:rPr>
        <w:t xml:space="preserve">. </w:t>
      </w:r>
    </w:p>
    <w:p w:rsidR="004F0E7E" w:rsidRDefault="00C32F2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І.В. Дрогоруб</w:t>
      </w:r>
      <w:r w:rsidR="00404784">
        <w:rPr>
          <w:rFonts w:ascii="Times New Roman" w:hAnsi="Times New Roman" w:cs="Times New Roman"/>
          <w:sz w:val="28"/>
          <w:szCs w:val="28"/>
        </w:rPr>
        <w:t xml:space="preserve"> </w:t>
      </w:r>
      <w:r w:rsidR="008F18E4">
        <w:rPr>
          <w:rFonts w:ascii="Times New Roman" w:hAnsi="Times New Roman" w:cs="Times New Roman"/>
          <w:sz w:val="28"/>
          <w:szCs w:val="28"/>
        </w:rPr>
        <w:t>важає, що ф</w:t>
      </w:r>
      <w:r w:rsidR="004F0E7E" w:rsidRPr="004F0E7E">
        <w:rPr>
          <w:rFonts w:ascii="Times New Roman" w:hAnsi="Times New Roman" w:cs="Times New Roman"/>
          <w:sz w:val="28"/>
          <w:szCs w:val="28"/>
        </w:rPr>
        <w:t xml:space="preserve">інансові ресурси </w:t>
      </w:r>
      <w:r w:rsidR="008F18E4">
        <w:rPr>
          <w:rFonts w:ascii="Times New Roman" w:hAnsi="Times New Roman" w:cs="Times New Roman"/>
          <w:sz w:val="28"/>
          <w:szCs w:val="28"/>
        </w:rPr>
        <w:t xml:space="preserve">– </w:t>
      </w:r>
      <w:r w:rsidR="004F0E7E" w:rsidRPr="004F0E7E">
        <w:rPr>
          <w:rFonts w:ascii="Times New Roman" w:hAnsi="Times New Roman" w:cs="Times New Roman"/>
          <w:sz w:val="28"/>
          <w:szCs w:val="28"/>
        </w:rPr>
        <w:t>це сукупність грошових та не грошових активів, що володіють підприємства для фінансування своєї діяльност</w:t>
      </w:r>
      <w:r w:rsidR="008F18E4">
        <w:rPr>
          <w:rFonts w:ascii="Times New Roman" w:hAnsi="Times New Roman" w:cs="Times New Roman"/>
          <w:sz w:val="28"/>
          <w:szCs w:val="28"/>
        </w:rPr>
        <w:t>і та забезпечення розвитку</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13, с. 106</w:t>
      </w:r>
      <w:r w:rsidR="00E77888">
        <w:rPr>
          <w:rFonts w:ascii="Times New Roman" w:hAnsi="Times New Roman" w:cs="Times New Roman"/>
          <w:sz w:val="28"/>
          <w:szCs w:val="28"/>
          <w:lang w:val="en-US"/>
        </w:rPr>
        <w:t>]</w:t>
      </w:r>
      <w:r w:rsidR="008F18E4">
        <w:rPr>
          <w:rFonts w:ascii="Times New Roman" w:hAnsi="Times New Roman" w:cs="Times New Roman"/>
          <w:sz w:val="28"/>
          <w:szCs w:val="28"/>
        </w:rPr>
        <w:t xml:space="preserve">. </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ф</w:t>
      </w:r>
      <w:r w:rsidRPr="00AF4524">
        <w:rPr>
          <w:rFonts w:ascii="Times New Roman" w:hAnsi="Times New Roman" w:cs="Times New Roman"/>
          <w:sz w:val="28"/>
          <w:szCs w:val="28"/>
        </w:rPr>
        <w:t xml:space="preserve">інансові ресурси підприємства </w:t>
      </w:r>
      <w:r>
        <w:rPr>
          <w:rFonts w:ascii="Times New Roman" w:hAnsi="Times New Roman" w:cs="Times New Roman"/>
          <w:sz w:val="28"/>
          <w:szCs w:val="28"/>
        </w:rPr>
        <w:t>–</w:t>
      </w:r>
      <w:r w:rsidRPr="00AF4524">
        <w:rPr>
          <w:rFonts w:ascii="Times New Roman" w:hAnsi="Times New Roman" w:cs="Times New Roman"/>
          <w:sz w:val="28"/>
          <w:szCs w:val="28"/>
        </w:rPr>
        <w:t xml:space="preserve"> це грошові та не грошові активи, які використовуються підприємством для забезпечення його діяльності та досягнення поставлених цілей. Ці ресурси включають:</w:t>
      </w:r>
    </w:p>
    <w:p w:rsidR="00AF4524" w:rsidRPr="00AF4524" w:rsidRDefault="00E77888"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F4524" w:rsidRPr="00AF4524">
        <w:rPr>
          <w:rFonts w:ascii="Times New Roman" w:hAnsi="Times New Roman" w:cs="Times New Roman"/>
          <w:sz w:val="28"/>
          <w:szCs w:val="28"/>
        </w:rPr>
        <w:t>Грошові кошти: це готівка та грошові еквіваленти, які підприємство має на рахунках у банках.</w:t>
      </w:r>
    </w:p>
    <w:p w:rsidR="00AF4524" w:rsidRPr="00AF4524" w:rsidRDefault="00E77888"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F4524" w:rsidRPr="00AF4524">
        <w:rPr>
          <w:rFonts w:ascii="Times New Roman" w:hAnsi="Times New Roman" w:cs="Times New Roman"/>
          <w:sz w:val="28"/>
          <w:szCs w:val="28"/>
        </w:rPr>
        <w:t>Капітал: це власні кошти підприємства, які складаються з внесків власників або акціонерів. Капітал може бути у формі акційного капіталу або статутного фонду.</w:t>
      </w:r>
    </w:p>
    <w:p w:rsidR="00AF4524" w:rsidRPr="00AF4524" w:rsidRDefault="00E77888"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AF4524" w:rsidRPr="00AF4524">
        <w:rPr>
          <w:rFonts w:ascii="Times New Roman" w:hAnsi="Times New Roman" w:cs="Times New Roman"/>
          <w:sz w:val="28"/>
          <w:szCs w:val="28"/>
        </w:rPr>
        <w:t>Залучені фінансові ресурси: підприємство може отримувати гроші від зовнішніх джерел, таких як кредити, позики або облігації. Ці ресурси дозволяють підприємству збільшити свій обсяг фінансування.</w:t>
      </w:r>
    </w:p>
    <w:p w:rsidR="00AF4524" w:rsidRPr="00AF4524" w:rsidRDefault="00E77888"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F4524" w:rsidRPr="00AF4524">
        <w:rPr>
          <w:rFonts w:ascii="Times New Roman" w:hAnsi="Times New Roman" w:cs="Times New Roman"/>
          <w:sz w:val="28"/>
          <w:szCs w:val="28"/>
        </w:rPr>
        <w:t>Нематеріальні активи: це активи, які не мають конкретної матеріальної форми, наприклад, права на інтелектуальну власність, патенти, ліцензії тощо. Вони можуть мати значну вартість і можуть бути використані для отримання фінансових ресурсів.</w:t>
      </w:r>
    </w:p>
    <w:p w:rsidR="00AF4524" w:rsidRPr="00AF4524" w:rsidRDefault="00E77888"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AF4524" w:rsidRPr="00AF4524">
        <w:rPr>
          <w:rFonts w:ascii="Times New Roman" w:hAnsi="Times New Roman" w:cs="Times New Roman"/>
          <w:sz w:val="28"/>
          <w:szCs w:val="28"/>
        </w:rPr>
        <w:t>Матеріальні активи: це фізичні речові активи, такі як будівлі, обладнання, транспортні засоби та інше майно, що належить підприємству. Вони можуть використовуватися для виробничої або комерційної діяльності.</w:t>
      </w:r>
    </w:p>
    <w:p w:rsidR="00AF4524" w:rsidRPr="00AF4524" w:rsidRDefault="00E77888"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AF4524" w:rsidRPr="00AF4524">
        <w:rPr>
          <w:rFonts w:ascii="Times New Roman" w:hAnsi="Times New Roman" w:cs="Times New Roman"/>
          <w:sz w:val="28"/>
          <w:szCs w:val="28"/>
        </w:rPr>
        <w:t>Оборотні активи: це активи, які можуть бути швидко перетворені на гроші, наприклад, товари на складі, грошові кошти на поточних рахунках, дебіторська заборгованість та інші активи, які можуть бути реалізовані протягом короткого періоду</w:t>
      </w:r>
      <w:r>
        <w:rPr>
          <w:rFonts w:ascii="Times New Roman" w:hAnsi="Times New Roman" w:cs="Times New Roman"/>
          <w:sz w:val="28"/>
          <w:szCs w:val="28"/>
        </w:rPr>
        <w:t xml:space="preserve"> </w:t>
      </w:r>
      <w:r>
        <w:rPr>
          <w:rFonts w:ascii="Times New Roman" w:hAnsi="Times New Roman" w:cs="Times New Roman"/>
          <w:sz w:val="28"/>
          <w:szCs w:val="28"/>
          <w:lang w:val="en-US"/>
        </w:rPr>
        <w:t>[</w:t>
      </w:r>
      <w:r>
        <w:rPr>
          <w:rFonts w:ascii="Times New Roman" w:hAnsi="Times New Roman" w:cs="Times New Roman"/>
          <w:sz w:val="28"/>
          <w:szCs w:val="28"/>
        </w:rPr>
        <w:t>14, с. 95</w:t>
      </w:r>
      <w:r>
        <w:rPr>
          <w:rFonts w:ascii="Times New Roman" w:hAnsi="Times New Roman" w:cs="Times New Roman"/>
          <w:sz w:val="28"/>
          <w:szCs w:val="28"/>
          <w:lang w:val="en-US"/>
        </w:rPr>
        <w:t>]</w:t>
      </w:r>
      <w:r w:rsidR="00AF4524" w:rsidRPr="00AF4524">
        <w:rPr>
          <w:rFonts w:ascii="Times New Roman" w:hAnsi="Times New Roman" w:cs="Times New Roman"/>
          <w:sz w:val="28"/>
          <w:szCs w:val="28"/>
        </w:rPr>
        <w:t>.</w:t>
      </w:r>
    </w:p>
    <w:p w:rsidR="00AF4524" w:rsidRDefault="00AF4524" w:rsidP="00A12992">
      <w:pPr>
        <w:spacing w:after="0" w:line="360" w:lineRule="auto"/>
        <w:ind w:firstLine="709"/>
        <w:jc w:val="both"/>
        <w:rPr>
          <w:rFonts w:ascii="Times New Roman" w:hAnsi="Times New Roman" w:cs="Times New Roman"/>
          <w:sz w:val="28"/>
          <w:szCs w:val="28"/>
        </w:rPr>
      </w:pPr>
      <w:r w:rsidRPr="00AF4524">
        <w:rPr>
          <w:rFonts w:ascii="Times New Roman" w:hAnsi="Times New Roman" w:cs="Times New Roman"/>
          <w:sz w:val="28"/>
          <w:szCs w:val="28"/>
        </w:rPr>
        <w:t>Фінансові ресурси підприємства грають важливу роль у його функціонуванні та розвитку, адже вони дозволяють здійснювати інвестиції, оплату праці, закупівлю сировини та матеріалів, впроваджувати нові технології та розширювати бізнес.</w:t>
      </w:r>
    </w:p>
    <w:p w:rsidR="00AF4524" w:rsidRDefault="00AF4524" w:rsidP="00A12992">
      <w:pPr>
        <w:spacing w:after="0" w:line="360" w:lineRule="auto"/>
        <w:ind w:firstLine="709"/>
        <w:jc w:val="both"/>
        <w:rPr>
          <w:rFonts w:ascii="Times New Roman" w:hAnsi="Times New Roman" w:cs="Times New Roman"/>
          <w:sz w:val="28"/>
          <w:szCs w:val="28"/>
        </w:rPr>
      </w:pPr>
      <w:r w:rsidRPr="00AF4524">
        <w:rPr>
          <w:rFonts w:ascii="Times New Roman" w:hAnsi="Times New Roman" w:cs="Times New Roman"/>
          <w:sz w:val="28"/>
          <w:szCs w:val="28"/>
        </w:rPr>
        <w:t>Фінансові ресурси можна класифікувати за різними критеріями</w:t>
      </w:r>
      <w:r>
        <w:rPr>
          <w:rFonts w:ascii="Times New Roman" w:hAnsi="Times New Roman" w:cs="Times New Roman"/>
          <w:sz w:val="28"/>
          <w:szCs w:val="28"/>
        </w:rPr>
        <w:t xml:space="preserve"> (рис. 1.2)</w:t>
      </w:r>
      <w:r w:rsidRPr="00AF4524">
        <w:rPr>
          <w:rFonts w:ascii="Times New Roman" w:hAnsi="Times New Roman" w:cs="Times New Roman"/>
          <w:sz w:val="28"/>
          <w:szCs w:val="28"/>
        </w:rPr>
        <w:t xml:space="preserve">. </w:t>
      </w:r>
      <w:r>
        <w:rPr>
          <w:rFonts w:ascii="Times New Roman" w:hAnsi="Times New Roman" w:cs="Times New Roman"/>
          <w:sz w:val="28"/>
          <w:szCs w:val="28"/>
        </w:rPr>
        <w:t>Такі класифікаційні ознаки дозволять краще описати сутність фінансових ресурсів суб’єкта господарювання</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15, с. 25</w:t>
      </w:r>
      <w:r w:rsidR="00E77888">
        <w:rPr>
          <w:rFonts w:ascii="Times New Roman" w:hAnsi="Times New Roman" w:cs="Times New Roman"/>
          <w:sz w:val="28"/>
          <w:szCs w:val="28"/>
          <w:lang w:val="en-US"/>
        </w:rPr>
        <w:t>]</w:t>
      </w:r>
      <w:r>
        <w:rPr>
          <w:rFonts w:ascii="Times New Roman" w:hAnsi="Times New Roman" w:cs="Times New Roman"/>
          <w:sz w:val="28"/>
          <w:szCs w:val="28"/>
        </w:rPr>
        <w:t xml:space="preserve">. </w:t>
      </w:r>
    </w:p>
    <w:p w:rsidR="00AF4524"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56" style="position:absolute;left:0;text-align:left;margin-left:9.95pt;margin-top:8.6pt;width:444.4pt;height:311pt;z-index:251686912" coordorigin="1900,8180" coordsize="7261,5598">
            <v:roundrect id="_x0000_s1035" style="position:absolute;left:2543;top:8180;width:6618;height:720" arcsize="10923f">
              <v:textbox style="mso-next-textbox:#_x0000_s1035">
                <w:txbxContent>
                  <w:p w:rsidR="00B9020B" w:rsidRPr="00AF4524" w:rsidRDefault="00B9020B" w:rsidP="00AF4524">
                    <w:pPr>
                      <w:jc w:val="center"/>
                      <w:rPr>
                        <w:rFonts w:ascii="Times New Roman" w:hAnsi="Times New Roman" w:cs="Times New Roman"/>
                        <w:sz w:val="24"/>
                        <w:szCs w:val="24"/>
                      </w:rPr>
                    </w:pPr>
                    <w:r w:rsidRPr="00AF4524">
                      <w:rPr>
                        <w:rFonts w:ascii="Times New Roman" w:hAnsi="Times New Roman" w:cs="Times New Roman"/>
                        <w:sz w:val="24"/>
                        <w:szCs w:val="24"/>
                      </w:rPr>
                      <w:t>Класифікація фінансових ресурсів</w:t>
                    </w:r>
                  </w:p>
                </w:txbxContent>
              </v:textbox>
            </v:roundrect>
            <v:shape id="_x0000_s1037" type="#_x0000_t32" style="position:absolute;left:1900;top:8563;width:643;height:0;flip:x" o:connectortype="straight"/>
            <v:shape id="_x0000_s1038" type="#_x0000_t32" style="position:absolute;left:1900;top:8563;width:0;height:4849" o:connectortype="straight"/>
            <v:roundrect id="_x0000_s1040" style="position:absolute;left:2734;top:9397;width:1904;height:781" arcsize="10923f">
              <v:textbox style="mso-next-textbox:#_x0000_s1040">
                <w:txbxContent>
                  <w:p w:rsidR="00B9020B" w:rsidRPr="00AF4524" w:rsidRDefault="00B9020B" w:rsidP="00AF4524">
                    <w:pPr>
                      <w:spacing w:after="0" w:line="240" w:lineRule="auto"/>
                      <w:rPr>
                        <w:sz w:val="24"/>
                        <w:szCs w:val="24"/>
                      </w:rPr>
                    </w:pPr>
                    <w:r w:rsidRPr="00AF4524">
                      <w:rPr>
                        <w:rFonts w:ascii="Times New Roman" w:hAnsi="Times New Roman" w:cs="Times New Roman"/>
                        <w:sz w:val="24"/>
                        <w:szCs w:val="24"/>
                      </w:rPr>
                      <w:t>За джерелом походження</w:t>
                    </w:r>
                  </w:p>
                </w:txbxContent>
              </v:textbox>
            </v:roundrect>
            <v:roundrect id="_x0000_s1041" style="position:absolute;left:5561;top:9397;width:2566;height:781" arcsize="10923f">
              <v:textbox style="mso-next-textbox:#_x0000_s1041">
                <w:txbxContent>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власні</w:t>
                    </w:r>
                  </w:p>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залучені</w:t>
                    </w:r>
                  </w:p>
                </w:txbxContent>
              </v:textbox>
            </v:roundrect>
            <v:roundrect id="_x0000_s1042" style="position:absolute;left:2734;top:10516;width:1904;height:781" arcsize="10923f">
              <v:textbox style="mso-next-textbox:#_x0000_s1042">
                <w:txbxContent>
                  <w:p w:rsidR="00B9020B" w:rsidRPr="00AF4524" w:rsidRDefault="00B9020B" w:rsidP="00AF4524">
                    <w:pPr>
                      <w:spacing w:after="0" w:line="240" w:lineRule="auto"/>
                      <w:rPr>
                        <w:sz w:val="24"/>
                        <w:szCs w:val="24"/>
                      </w:rPr>
                    </w:pPr>
                    <w:r w:rsidRPr="00AF4524">
                      <w:rPr>
                        <w:rFonts w:ascii="Times New Roman" w:hAnsi="Times New Roman" w:cs="Times New Roman"/>
                        <w:sz w:val="24"/>
                        <w:szCs w:val="24"/>
                      </w:rPr>
                      <w:t>За тривалістю використання</w:t>
                    </w:r>
                  </w:p>
                </w:txbxContent>
              </v:textbox>
            </v:roundrect>
            <v:roundrect id="_x0000_s1043" style="position:absolute;left:5561;top:10516;width:2566;height:781" arcsize="10923f">
              <v:textbox style="mso-next-textbox:#_x0000_s1043">
                <w:txbxContent>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довгострокові</w:t>
                    </w:r>
                  </w:p>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короткострокові</w:t>
                    </w:r>
                  </w:p>
                </w:txbxContent>
              </v:textbox>
            </v:roundrect>
            <v:roundrect id="_x0000_s1044" style="position:absolute;left:2734;top:11642;width:1904;height:781" arcsize="10923f">
              <v:textbox style="mso-next-textbox:#_x0000_s1044">
                <w:txbxContent>
                  <w:p w:rsidR="00B9020B" w:rsidRPr="00AF4524" w:rsidRDefault="00B9020B" w:rsidP="00AF4524">
                    <w:pPr>
                      <w:spacing w:after="0" w:line="240" w:lineRule="auto"/>
                      <w:rPr>
                        <w:sz w:val="24"/>
                        <w:szCs w:val="24"/>
                      </w:rPr>
                    </w:pPr>
                    <w:r w:rsidRPr="00AF4524">
                      <w:rPr>
                        <w:rFonts w:ascii="Times New Roman" w:hAnsi="Times New Roman" w:cs="Times New Roman"/>
                        <w:sz w:val="24"/>
                        <w:szCs w:val="24"/>
                      </w:rPr>
                      <w:t xml:space="preserve">За </w:t>
                    </w:r>
                    <w:r>
                      <w:rPr>
                        <w:rFonts w:ascii="Times New Roman" w:hAnsi="Times New Roman" w:cs="Times New Roman"/>
                        <w:sz w:val="24"/>
                        <w:szCs w:val="24"/>
                      </w:rPr>
                      <w:t>характером активів</w:t>
                    </w:r>
                  </w:p>
                </w:txbxContent>
              </v:textbox>
            </v:roundrect>
            <v:roundrect id="_x0000_s1045" style="position:absolute;left:5561;top:11642;width:2566;height:781" arcsize="10923f">
              <v:textbox style="mso-next-textbox:#_x0000_s1045">
                <w:txbxContent>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матеріальні</w:t>
                    </w:r>
                  </w:p>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нематеріальні</w:t>
                    </w:r>
                  </w:p>
                </w:txbxContent>
              </v:textbox>
            </v:roundrect>
            <v:roundrect id="_x0000_s1046" style="position:absolute;left:2734;top:12777;width:1904;height:1001" arcsize="10923f">
              <v:textbox style="mso-next-textbox:#_x0000_s1046">
                <w:txbxContent>
                  <w:p w:rsidR="00B9020B" w:rsidRPr="00AF4524" w:rsidRDefault="00B9020B" w:rsidP="00AF4524">
                    <w:pPr>
                      <w:spacing w:after="0" w:line="240" w:lineRule="auto"/>
                      <w:rPr>
                        <w:sz w:val="24"/>
                        <w:szCs w:val="24"/>
                      </w:rPr>
                    </w:pPr>
                    <w:r w:rsidRPr="00AF4524">
                      <w:rPr>
                        <w:rFonts w:ascii="Times New Roman" w:hAnsi="Times New Roman" w:cs="Times New Roman"/>
                        <w:sz w:val="24"/>
                        <w:szCs w:val="24"/>
                      </w:rPr>
                      <w:t xml:space="preserve">За </w:t>
                    </w:r>
                    <w:r>
                      <w:rPr>
                        <w:rFonts w:ascii="Times New Roman" w:hAnsi="Times New Roman" w:cs="Times New Roman"/>
                        <w:sz w:val="24"/>
                        <w:szCs w:val="24"/>
                      </w:rPr>
                      <w:t>специфічним призначенням</w:t>
                    </w:r>
                  </w:p>
                </w:txbxContent>
              </v:textbox>
            </v:roundrect>
            <v:roundrect id="_x0000_s1047" style="position:absolute;left:5561;top:12875;width:2566;height:781" arcsize="10923f">
              <v:textbox style="mso-next-textbox:#_x0000_s1047">
                <w:txbxContent>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інвестиційні</w:t>
                    </w:r>
                  </w:p>
                  <w:p w:rsidR="00B9020B" w:rsidRPr="00AF4524" w:rsidRDefault="00B9020B" w:rsidP="00AF4524">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оборотні</w:t>
                    </w:r>
                  </w:p>
                </w:txbxContent>
              </v:textbox>
            </v:roundrect>
            <v:shape id="_x0000_s1048" type="#_x0000_t32" style="position:absolute;left:1900;top:9824;width:834;height:0" o:connectortype="straight">
              <v:stroke endarrow="block"/>
            </v:shape>
            <v:shape id="_x0000_s1049" type="#_x0000_t32" style="position:absolute;left:1900;top:10922;width:834;height:0" o:connectortype="straight">
              <v:stroke endarrow="block"/>
            </v:shape>
            <v:shape id="_x0000_s1050" type="#_x0000_t32" style="position:absolute;left:1900;top:12045;width:834;height:0" o:connectortype="straight">
              <v:stroke endarrow="block"/>
            </v:shape>
            <v:shape id="_x0000_s1051" type="#_x0000_t32" style="position:absolute;left:1900;top:13412;width:834;height:0" o:connectortype="straight">
              <v:stroke endarrow="block"/>
            </v:shape>
            <v:shape id="_x0000_s1052" type="#_x0000_t32" style="position:absolute;left:4638;top:9824;width:923;height:0" o:connectortype="straight">
              <v:stroke endarrow="block"/>
            </v:shape>
            <v:shape id="_x0000_s1053" type="#_x0000_t32" style="position:absolute;left:4638;top:10922;width:923;height:0" o:connectortype="straight">
              <v:stroke endarrow="block"/>
            </v:shape>
            <v:shape id="_x0000_s1054" type="#_x0000_t32" style="position:absolute;left:4638;top:12045;width:923;height:0" o:connectortype="straight">
              <v:stroke endarrow="block"/>
            </v:shape>
            <v:shape id="_x0000_s1055" type="#_x0000_t32" style="position:absolute;left:4638;top:13302;width:923;height:0" o:connectortype="straight">
              <v:stroke endarrow="block"/>
            </v:shape>
          </v:group>
        </w:pict>
      </w: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AF4524" w:rsidRDefault="00AF4524" w:rsidP="00A12992">
      <w:pPr>
        <w:spacing w:after="0" w:line="360" w:lineRule="auto"/>
        <w:ind w:firstLine="709"/>
        <w:jc w:val="both"/>
        <w:rPr>
          <w:rFonts w:ascii="Times New Roman" w:hAnsi="Times New Roman" w:cs="Times New Roman"/>
          <w:sz w:val="28"/>
          <w:szCs w:val="28"/>
        </w:rPr>
      </w:pPr>
    </w:p>
    <w:p w:rsidR="00040655" w:rsidRDefault="00040655" w:rsidP="00A12992">
      <w:pPr>
        <w:spacing w:after="0" w:line="360" w:lineRule="auto"/>
        <w:ind w:firstLine="709"/>
        <w:jc w:val="center"/>
        <w:rPr>
          <w:rFonts w:ascii="Times New Roman" w:hAnsi="Times New Roman" w:cs="Times New Roman"/>
          <w:b/>
          <w:sz w:val="28"/>
          <w:szCs w:val="28"/>
        </w:rPr>
      </w:pPr>
      <w:r w:rsidRPr="00040655">
        <w:rPr>
          <w:rFonts w:ascii="Times New Roman" w:hAnsi="Times New Roman" w:cs="Times New Roman"/>
          <w:b/>
          <w:sz w:val="28"/>
          <w:szCs w:val="28"/>
        </w:rPr>
        <w:t xml:space="preserve">Рис. </w:t>
      </w:r>
      <w:r w:rsidR="00504A8F">
        <w:rPr>
          <w:rFonts w:ascii="Times New Roman" w:hAnsi="Times New Roman" w:cs="Times New Roman"/>
          <w:b/>
          <w:sz w:val="28"/>
          <w:szCs w:val="28"/>
        </w:rPr>
        <w:t>1</w:t>
      </w:r>
      <w:r w:rsidRPr="00040655">
        <w:rPr>
          <w:rFonts w:ascii="Times New Roman" w:hAnsi="Times New Roman" w:cs="Times New Roman"/>
          <w:b/>
          <w:sz w:val="28"/>
          <w:szCs w:val="28"/>
        </w:rPr>
        <w:t>.2 Класифікаційні ознаки фінансових ресурсів підприємства</w:t>
      </w:r>
    </w:p>
    <w:p w:rsidR="00040655" w:rsidRDefault="00040655" w:rsidP="00A12992">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AF4524" w:rsidRPr="00AF4524" w:rsidRDefault="00AF4524" w:rsidP="00A12992">
      <w:pPr>
        <w:spacing w:after="0" w:line="360" w:lineRule="auto"/>
        <w:ind w:firstLine="709"/>
        <w:jc w:val="both"/>
        <w:rPr>
          <w:rFonts w:ascii="Times New Roman" w:hAnsi="Times New Roman" w:cs="Times New Roman"/>
          <w:sz w:val="28"/>
          <w:szCs w:val="28"/>
        </w:rPr>
      </w:pPr>
      <w:r w:rsidRPr="00AF4524">
        <w:rPr>
          <w:rFonts w:ascii="Times New Roman" w:hAnsi="Times New Roman" w:cs="Times New Roman"/>
          <w:sz w:val="28"/>
          <w:szCs w:val="28"/>
        </w:rPr>
        <w:lastRenderedPageBreak/>
        <w:t>За джерелом походження:</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AF4524">
        <w:rPr>
          <w:rFonts w:ascii="Times New Roman" w:hAnsi="Times New Roman" w:cs="Times New Roman"/>
          <w:sz w:val="28"/>
          <w:szCs w:val="28"/>
        </w:rPr>
        <w:t>ласні фінансові ресурси: це грошові кошти, акціонерний капітал та прибуток, які належать самому підприємству або його власникам.</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AF4524">
        <w:rPr>
          <w:rFonts w:ascii="Times New Roman" w:hAnsi="Times New Roman" w:cs="Times New Roman"/>
          <w:sz w:val="28"/>
          <w:szCs w:val="28"/>
        </w:rPr>
        <w:t>алучені фінансові ресурси: це грошові кошти, які підприємство отримує від зовнішніх джерел, таких як кредити, позики, випуск облігацій або приватні інвестиції.</w:t>
      </w:r>
    </w:p>
    <w:p w:rsidR="00AF4524" w:rsidRPr="00AF4524" w:rsidRDefault="00AF4524" w:rsidP="00A12992">
      <w:pPr>
        <w:spacing w:after="0" w:line="360" w:lineRule="auto"/>
        <w:ind w:firstLine="709"/>
        <w:jc w:val="both"/>
        <w:rPr>
          <w:rFonts w:ascii="Times New Roman" w:hAnsi="Times New Roman" w:cs="Times New Roman"/>
          <w:sz w:val="28"/>
          <w:szCs w:val="28"/>
        </w:rPr>
      </w:pPr>
      <w:r w:rsidRPr="00AF4524">
        <w:rPr>
          <w:rFonts w:ascii="Times New Roman" w:hAnsi="Times New Roman" w:cs="Times New Roman"/>
          <w:sz w:val="28"/>
          <w:szCs w:val="28"/>
        </w:rPr>
        <w:t>За тривалістю використання:</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AF4524">
        <w:rPr>
          <w:rFonts w:ascii="Times New Roman" w:hAnsi="Times New Roman" w:cs="Times New Roman"/>
          <w:sz w:val="28"/>
          <w:szCs w:val="28"/>
        </w:rPr>
        <w:t>овгострокові фінансові ресурси: це ресурси, які підприємство використовує протягом тривалого періоду, зазвичай більше одного року. Наприклад, акціонерний капітал, випуск облігацій, довгострокові кредити.</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F4524">
        <w:rPr>
          <w:rFonts w:ascii="Times New Roman" w:hAnsi="Times New Roman" w:cs="Times New Roman"/>
          <w:sz w:val="28"/>
          <w:szCs w:val="28"/>
        </w:rPr>
        <w:t>ороткострокові фінансові ресурси: це ресурси, які підприємство використовує на короткий термін, зазвичай менше одного року. Наприклад, грошові кошти на поточних рахунках, кредити зі строком погашення менше року, торговельні кредити.</w:t>
      </w:r>
    </w:p>
    <w:p w:rsidR="00AF4524" w:rsidRPr="00AF4524" w:rsidRDefault="00AF4524" w:rsidP="00A12992">
      <w:pPr>
        <w:spacing w:after="0" w:line="360" w:lineRule="auto"/>
        <w:ind w:firstLine="709"/>
        <w:jc w:val="both"/>
        <w:rPr>
          <w:rFonts w:ascii="Times New Roman" w:hAnsi="Times New Roman" w:cs="Times New Roman"/>
          <w:sz w:val="28"/>
          <w:szCs w:val="28"/>
        </w:rPr>
      </w:pPr>
      <w:r w:rsidRPr="00AF4524">
        <w:rPr>
          <w:rFonts w:ascii="Times New Roman" w:hAnsi="Times New Roman" w:cs="Times New Roman"/>
          <w:sz w:val="28"/>
          <w:szCs w:val="28"/>
        </w:rPr>
        <w:t>За характером активів:</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AF4524">
        <w:rPr>
          <w:rFonts w:ascii="Times New Roman" w:hAnsi="Times New Roman" w:cs="Times New Roman"/>
          <w:sz w:val="28"/>
          <w:szCs w:val="28"/>
        </w:rPr>
        <w:t>атеріальні фінансові ресурси: це фізичні активи підприємства, такі як нерухомість, обладнання, транспортні засоби.</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AF4524">
        <w:rPr>
          <w:rFonts w:ascii="Times New Roman" w:hAnsi="Times New Roman" w:cs="Times New Roman"/>
          <w:sz w:val="28"/>
          <w:szCs w:val="28"/>
        </w:rPr>
        <w:t>ематеріальні фінансові ресурси: це активи, які не мають матеріальної форми, наприклад, патенти, ліцензії, торгові марки, права на інтелектуальну власність.</w:t>
      </w:r>
    </w:p>
    <w:p w:rsidR="00AF4524" w:rsidRPr="00AF4524" w:rsidRDefault="00AF4524" w:rsidP="00A12992">
      <w:pPr>
        <w:spacing w:after="0" w:line="360" w:lineRule="auto"/>
        <w:ind w:firstLine="709"/>
        <w:jc w:val="both"/>
        <w:rPr>
          <w:rFonts w:ascii="Times New Roman" w:hAnsi="Times New Roman" w:cs="Times New Roman"/>
          <w:sz w:val="28"/>
          <w:szCs w:val="28"/>
        </w:rPr>
      </w:pPr>
      <w:r w:rsidRPr="00AF4524">
        <w:rPr>
          <w:rFonts w:ascii="Times New Roman" w:hAnsi="Times New Roman" w:cs="Times New Roman"/>
          <w:sz w:val="28"/>
          <w:szCs w:val="28"/>
        </w:rPr>
        <w:t>За специфічним призначенням:</w:t>
      </w:r>
    </w:p>
    <w:p w:rsidR="00AF4524" w:rsidRPr="00AF4524"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w:t>
      </w:r>
      <w:r w:rsidRPr="00AF4524">
        <w:rPr>
          <w:rFonts w:ascii="Times New Roman" w:hAnsi="Times New Roman" w:cs="Times New Roman"/>
          <w:sz w:val="28"/>
          <w:szCs w:val="28"/>
        </w:rPr>
        <w:t>нвестиційні фінансові ресурси: це ресурси, що використовуються для інвестування в активи, розширення бізнесу або придбання цінних паперів.</w:t>
      </w:r>
    </w:p>
    <w:p w:rsidR="00AF4524" w:rsidRPr="004F0E7E" w:rsidRDefault="00AF452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F4524">
        <w:rPr>
          <w:rFonts w:ascii="Times New Roman" w:hAnsi="Times New Roman" w:cs="Times New Roman"/>
          <w:sz w:val="28"/>
          <w:szCs w:val="28"/>
        </w:rPr>
        <w:t>боротні фінансові ресурси: це ресурси, які використовуються для покриття поточних витрат підприємства, таких як запаси, дебіторська заборгованість, грошові кошти.</w:t>
      </w:r>
    </w:p>
    <w:p w:rsidR="004F0E7E" w:rsidRDefault="004F0E7E" w:rsidP="00A12992">
      <w:pPr>
        <w:spacing w:after="0" w:line="360" w:lineRule="auto"/>
        <w:ind w:firstLine="709"/>
        <w:jc w:val="both"/>
        <w:rPr>
          <w:rFonts w:ascii="Times New Roman" w:hAnsi="Times New Roman" w:cs="Times New Roman"/>
          <w:sz w:val="28"/>
          <w:szCs w:val="28"/>
        </w:rPr>
      </w:pPr>
      <w:r w:rsidRPr="004F0E7E">
        <w:rPr>
          <w:rFonts w:ascii="Times New Roman" w:hAnsi="Times New Roman" w:cs="Times New Roman"/>
          <w:sz w:val="28"/>
          <w:szCs w:val="28"/>
        </w:rPr>
        <w:t xml:space="preserve">У підсумку, фінансові ресурси підприємства є життєво важливою складовою для його стабільності, зростання та конкурентоспроможності. Розуміння та ефективне управління цими ресурсами дозволяють </w:t>
      </w:r>
      <w:r w:rsidRPr="004F0E7E">
        <w:rPr>
          <w:rFonts w:ascii="Times New Roman" w:hAnsi="Times New Roman" w:cs="Times New Roman"/>
          <w:sz w:val="28"/>
          <w:szCs w:val="28"/>
        </w:rPr>
        <w:lastRenderedPageBreak/>
        <w:t>підприємству досягти своїх стратегічних цілей, забезпечуючи фінансову стійкість та розвиток у динамічному бізнес-середовищі.</w:t>
      </w:r>
    </w:p>
    <w:p w:rsidR="009A3907" w:rsidRDefault="009A3907" w:rsidP="004F0E7E">
      <w:pPr>
        <w:spacing w:after="0" w:line="360" w:lineRule="auto"/>
        <w:ind w:firstLine="709"/>
        <w:jc w:val="both"/>
        <w:rPr>
          <w:rFonts w:ascii="Times New Roman" w:hAnsi="Times New Roman" w:cs="Times New Roman"/>
          <w:sz w:val="28"/>
          <w:szCs w:val="28"/>
        </w:rPr>
      </w:pPr>
    </w:p>
    <w:p w:rsidR="009A3907" w:rsidRDefault="009A3907" w:rsidP="006F5962">
      <w:pPr>
        <w:spacing w:after="0" w:line="360" w:lineRule="auto"/>
        <w:ind w:firstLine="709"/>
        <w:contextualSpacing/>
        <w:jc w:val="both"/>
        <w:outlineLvl w:val="0"/>
        <w:rPr>
          <w:rFonts w:ascii="Times New Roman" w:hAnsi="Times New Roman" w:cs="Times New Roman"/>
          <w:b/>
          <w:sz w:val="28"/>
          <w:szCs w:val="28"/>
        </w:rPr>
      </w:pPr>
      <w:bookmarkStart w:id="3" w:name="_Toc141358932"/>
      <w:r w:rsidRPr="009A3907">
        <w:rPr>
          <w:rFonts w:ascii="Times New Roman" w:hAnsi="Times New Roman" w:cs="Times New Roman"/>
          <w:b/>
          <w:sz w:val="28"/>
          <w:szCs w:val="28"/>
        </w:rPr>
        <w:t>1.2 Нормативно-правове регулювання обліку і аналізу фінансових ресурсів підприємства</w:t>
      </w:r>
      <w:bookmarkEnd w:id="3"/>
    </w:p>
    <w:p w:rsidR="009A3907" w:rsidRDefault="009A3907" w:rsidP="004F0E7E">
      <w:pPr>
        <w:spacing w:after="0" w:line="360" w:lineRule="auto"/>
        <w:ind w:firstLine="709"/>
        <w:jc w:val="both"/>
        <w:rPr>
          <w:rFonts w:ascii="Times New Roman" w:hAnsi="Times New Roman" w:cs="Times New Roman"/>
          <w:b/>
          <w:sz w:val="28"/>
          <w:szCs w:val="28"/>
        </w:rPr>
      </w:pPr>
    </w:p>
    <w:p w:rsidR="009A3907"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Облік</w:t>
      </w:r>
      <w:r>
        <w:rPr>
          <w:rFonts w:ascii="Times New Roman" w:hAnsi="Times New Roman" w:cs="Times New Roman"/>
          <w:sz w:val="28"/>
          <w:szCs w:val="28"/>
        </w:rPr>
        <w:t xml:space="preserve"> і аналіз</w:t>
      </w:r>
      <w:r w:rsidRPr="00FC7F4A">
        <w:rPr>
          <w:rFonts w:ascii="Times New Roman" w:hAnsi="Times New Roman" w:cs="Times New Roman"/>
          <w:sz w:val="28"/>
          <w:szCs w:val="28"/>
        </w:rPr>
        <w:t xml:space="preserve"> фінансових ресурсів підприємств є невід'ємною складовою ефективного фінансового управління, яке визначає стабільність і успішність функціонування </w:t>
      </w:r>
      <w:r w:rsidR="00B9020B">
        <w:rPr>
          <w:rFonts w:ascii="Times New Roman" w:hAnsi="Times New Roman" w:cs="Times New Roman"/>
          <w:sz w:val="28"/>
          <w:szCs w:val="28"/>
        </w:rPr>
        <w:t>підприємств</w:t>
      </w:r>
      <w:r w:rsidRPr="00FC7F4A">
        <w:rPr>
          <w:rFonts w:ascii="Times New Roman" w:hAnsi="Times New Roman" w:cs="Times New Roman"/>
          <w:sz w:val="28"/>
          <w:szCs w:val="28"/>
        </w:rPr>
        <w:t xml:space="preserve"> у глобальному економічному середовищі. Правильне ведення обліку </w:t>
      </w:r>
      <w:r>
        <w:rPr>
          <w:rFonts w:ascii="Times New Roman" w:hAnsi="Times New Roman" w:cs="Times New Roman"/>
          <w:sz w:val="28"/>
          <w:szCs w:val="28"/>
        </w:rPr>
        <w:t xml:space="preserve">та здійснення ефективного аналізу </w:t>
      </w:r>
      <w:r w:rsidRPr="00FC7F4A">
        <w:rPr>
          <w:rFonts w:ascii="Times New Roman" w:hAnsi="Times New Roman" w:cs="Times New Roman"/>
          <w:sz w:val="28"/>
          <w:szCs w:val="28"/>
        </w:rPr>
        <w:t xml:space="preserve">стає неможливим без системи нормативно-правового регулювання, яка встановлює правила і стандарти для усіх суб'єктів господарювання. </w:t>
      </w:r>
    </w:p>
    <w:p w:rsidR="00FC7F4A"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Облік фінансових ресурсів підприємств є процесом систематичного збору, класифікації, реєстрації та аналізу фінансової інформації. Він включає у себе облік грошових коштів, активів, зобов'язань, доходів і витрат підприємства</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16, с. 59</w:t>
      </w:r>
      <w:r w:rsidR="00E77888">
        <w:rPr>
          <w:rFonts w:ascii="Times New Roman" w:hAnsi="Times New Roman" w:cs="Times New Roman"/>
          <w:sz w:val="28"/>
          <w:szCs w:val="28"/>
          <w:lang w:val="en-US"/>
        </w:rPr>
        <w:t>]</w:t>
      </w:r>
      <w:r w:rsidRPr="00FC7F4A">
        <w:rPr>
          <w:rFonts w:ascii="Times New Roman" w:hAnsi="Times New Roman" w:cs="Times New Roman"/>
          <w:sz w:val="28"/>
          <w:szCs w:val="28"/>
        </w:rPr>
        <w:t xml:space="preserve">. Облік фінансових ресурсів не лише надає підприємствам можливість </w:t>
      </w:r>
      <w:r>
        <w:rPr>
          <w:rFonts w:ascii="Times New Roman" w:hAnsi="Times New Roman" w:cs="Times New Roman"/>
          <w:sz w:val="28"/>
          <w:szCs w:val="28"/>
        </w:rPr>
        <w:t>формувати</w:t>
      </w:r>
      <w:r w:rsidRPr="00FC7F4A">
        <w:rPr>
          <w:rFonts w:ascii="Times New Roman" w:hAnsi="Times New Roman" w:cs="Times New Roman"/>
          <w:sz w:val="28"/>
          <w:szCs w:val="28"/>
        </w:rPr>
        <w:t xml:space="preserve"> точну фінансову звітність, але й допомагає приймати обґрунтовані рішення щодо фінансового планування, інвестицій та ризиків.</w:t>
      </w:r>
    </w:p>
    <w:p w:rsidR="00FC7F4A"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На міжнародному рівні ключовою основою нормативно-правового регулювання обліку фінансових ресурсів є Міжнародні стандарти фінансової звітності (МСФЗ). Вони встановлюють загальноприйняті принципи та правила складання фінансових звітів. Застосування МСФЗ забезпечує єдність фінансової звітності, зрозумілість і порівнянність фінансової інформації між підприємствами з різних країн.</w:t>
      </w:r>
    </w:p>
    <w:p w:rsidR="00FC7F4A"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 xml:space="preserve">Національні стандарти бухгалтерського обліку є ще однією складовою системи нормативно-правового регулювання. Кожна країна має свої власні закони і стандарти, які доповнюють МСФЗ або враховують особливості національної економіки. Ці національні стандарти можуть стосуватися </w:t>
      </w:r>
      <w:r w:rsidRPr="00FC7F4A">
        <w:rPr>
          <w:rFonts w:ascii="Times New Roman" w:hAnsi="Times New Roman" w:cs="Times New Roman"/>
          <w:sz w:val="28"/>
          <w:szCs w:val="28"/>
        </w:rPr>
        <w:lastRenderedPageBreak/>
        <w:t xml:space="preserve">складання фінансових звітів, оподаткування, звітності перед </w:t>
      </w:r>
      <w:r>
        <w:rPr>
          <w:rFonts w:ascii="Times New Roman" w:hAnsi="Times New Roman" w:cs="Times New Roman"/>
          <w:sz w:val="28"/>
          <w:szCs w:val="28"/>
        </w:rPr>
        <w:t>контролюючими органами тощо.</w:t>
      </w:r>
    </w:p>
    <w:p w:rsidR="00FC7F4A"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Органи державної влади мають важливу роль у нормативно-правовому регулюванні обліку фінансових ресурсів підприємств. Вони приймають законодавство, що регулює ведення обліку і звітності, контролюють дотримання цих вимог та накладають відповідні санкції на порушників.</w:t>
      </w:r>
    </w:p>
    <w:p w:rsidR="00FC7F4A"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Нормативно-правове регулювання обліку фінансових ресурсів має великий вплив на фінансову діяльність підприємств. Воно забезпечує прозорість, достовірність і порівнянність фінансової інформації, що сприяє збільшенню довіри інвесторів і кредиторів, а також знижує ризики фінансових маніпуляцій і шахрайства.</w:t>
      </w:r>
    </w:p>
    <w:p w:rsidR="00FC7F4A" w:rsidRDefault="00FC7F4A" w:rsidP="004F0E7E">
      <w:pPr>
        <w:spacing w:after="0" w:line="360" w:lineRule="auto"/>
        <w:ind w:firstLine="709"/>
        <w:jc w:val="both"/>
        <w:rPr>
          <w:rFonts w:ascii="Times New Roman" w:hAnsi="Times New Roman" w:cs="Times New Roman"/>
          <w:sz w:val="28"/>
          <w:szCs w:val="28"/>
        </w:rPr>
      </w:pPr>
      <w:r w:rsidRPr="00FC7F4A">
        <w:rPr>
          <w:rFonts w:ascii="Times New Roman" w:hAnsi="Times New Roman" w:cs="Times New Roman"/>
          <w:sz w:val="28"/>
          <w:szCs w:val="28"/>
        </w:rPr>
        <w:t xml:space="preserve">Один із важливих аспектів законодавчого регулювання обліку фінансових ресурсів </w:t>
      </w:r>
      <w:r w:rsidR="00413D04">
        <w:rPr>
          <w:rFonts w:ascii="Times New Roman" w:hAnsi="Times New Roman" w:cs="Times New Roman"/>
          <w:sz w:val="28"/>
          <w:szCs w:val="28"/>
        </w:rPr>
        <w:t>–</w:t>
      </w:r>
      <w:r w:rsidRPr="00FC7F4A">
        <w:rPr>
          <w:rFonts w:ascii="Times New Roman" w:hAnsi="Times New Roman" w:cs="Times New Roman"/>
          <w:sz w:val="28"/>
          <w:szCs w:val="28"/>
        </w:rPr>
        <w:t xml:space="preserve"> це облік грошових коштів. Законодавство встановлює правила щодо збереження і використання грошових коштів підприємства, визначає порядок складання готівкових операцій та звітності про них. Забезпечення точного обліку грошових коштів є необхідною умовою забезпечення фінансової стабільності підприємства та запобігання можливим фінансовим ризикам.</w:t>
      </w:r>
    </w:p>
    <w:p w:rsidR="00413D04" w:rsidRDefault="00413D04" w:rsidP="004F0E7E">
      <w:pPr>
        <w:spacing w:after="0" w:line="360" w:lineRule="auto"/>
        <w:ind w:firstLine="709"/>
        <w:jc w:val="both"/>
        <w:rPr>
          <w:rFonts w:ascii="Times New Roman" w:hAnsi="Times New Roman" w:cs="Times New Roman"/>
          <w:sz w:val="28"/>
          <w:szCs w:val="28"/>
        </w:rPr>
      </w:pPr>
      <w:r w:rsidRPr="00413D04">
        <w:rPr>
          <w:rFonts w:ascii="Times New Roman" w:hAnsi="Times New Roman" w:cs="Times New Roman"/>
          <w:sz w:val="28"/>
          <w:szCs w:val="28"/>
        </w:rPr>
        <w:t>Законодавство також визначає правила обліку активів та зобов'язань підприємства. Це стосується реєстрації та оцінки активів, визначення способів амортизації, а також регулювання визнання та заборгованості. Відповідне регулювання забезпечує дотримання відповідних стандартів і забезпечує високу якість фінансової звітності, що є важливим для залучення інвесторів і кредиторів.</w:t>
      </w:r>
    </w:p>
    <w:p w:rsidR="00413D04" w:rsidRDefault="00413D04" w:rsidP="004F0E7E">
      <w:pPr>
        <w:spacing w:after="0" w:line="360" w:lineRule="auto"/>
        <w:ind w:firstLine="709"/>
        <w:jc w:val="both"/>
        <w:rPr>
          <w:rFonts w:ascii="Times New Roman" w:hAnsi="Times New Roman" w:cs="Times New Roman"/>
          <w:sz w:val="28"/>
          <w:szCs w:val="28"/>
        </w:rPr>
      </w:pPr>
      <w:r w:rsidRPr="00413D04">
        <w:rPr>
          <w:rFonts w:ascii="Times New Roman" w:hAnsi="Times New Roman" w:cs="Times New Roman"/>
          <w:sz w:val="28"/>
          <w:szCs w:val="28"/>
        </w:rPr>
        <w:t>Законодавче регулювання в обліку складових фінансових ресурсів має значний вплив на підприємства. З одного боку, воно забезпечує довіру інвесторів і створює умови для залучення додаткових фінансових ресурсів. З іншого боку, воно може створювати додаткові обов'язки для підприємств, пов'язані зі збільшенням витрат на ведення обліку та забезпечення відповідності законодавству.</w:t>
      </w:r>
    </w:p>
    <w:p w:rsidR="00413D04" w:rsidRDefault="00413D04" w:rsidP="004F0E7E">
      <w:pPr>
        <w:spacing w:after="0" w:line="360" w:lineRule="auto"/>
        <w:ind w:firstLine="709"/>
        <w:jc w:val="both"/>
        <w:rPr>
          <w:rFonts w:ascii="Times New Roman" w:hAnsi="Times New Roman" w:cs="Times New Roman"/>
          <w:sz w:val="28"/>
          <w:szCs w:val="28"/>
        </w:rPr>
      </w:pPr>
      <w:r w:rsidRPr="00413D04">
        <w:rPr>
          <w:rFonts w:ascii="Times New Roman" w:hAnsi="Times New Roman" w:cs="Times New Roman"/>
          <w:sz w:val="28"/>
          <w:szCs w:val="28"/>
        </w:rPr>
        <w:lastRenderedPageBreak/>
        <w:t>Нормативно-правове регулювання обліку фінансових ресурсів є ключовим елементом стабільного та прозорого функціонування підприємств.</w:t>
      </w:r>
      <w:r w:rsidR="00AE36CB">
        <w:rPr>
          <w:rFonts w:ascii="Times New Roman" w:hAnsi="Times New Roman" w:cs="Times New Roman"/>
          <w:sz w:val="28"/>
          <w:szCs w:val="28"/>
        </w:rPr>
        <w:t xml:space="preserve"> </w:t>
      </w:r>
      <w:r>
        <w:rPr>
          <w:rFonts w:ascii="Times New Roman" w:hAnsi="Times New Roman" w:cs="Times New Roman"/>
          <w:sz w:val="28"/>
          <w:szCs w:val="28"/>
        </w:rPr>
        <w:t>Основні рівні нормативно-правового регулювання обліку і аналізу фінансових ресурсів підприємства зображено на табл. 1.1.</w:t>
      </w:r>
    </w:p>
    <w:p w:rsidR="00413D04" w:rsidRDefault="00413D04" w:rsidP="00413D0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rsidR="00413D04" w:rsidRDefault="00413D04" w:rsidP="00413D04">
      <w:pPr>
        <w:spacing w:after="0" w:line="360" w:lineRule="auto"/>
        <w:ind w:firstLine="709"/>
        <w:jc w:val="center"/>
        <w:rPr>
          <w:rFonts w:ascii="Times New Roman" w:hAnsi="Times New Roman" w:cs="Times New Roman"/>
          <w:b/>
          <w:sz w:val="28"/>
          <w:szCs w:val="28"/>
        </w:rPr>
      </w:pPr>
      <w:r w:rsidRPr="00413D04">
        <w:rPr>
          <w:rFonts w:ascii="Times New Roman" w:hAnsi="Times New Roman" w:cs="Times New Roman"/>
          <w:b/>
          <w:sz w:val="28"/>
          <w:szCs w:val="28"/>
        </w:rPr>
        <w:t>Рівні нормативно-правового регулювання обліку і аналізу фінансових ресурсів підприємства</w:t>
      </w:r>
      <w:r w:rsidR="0031717B">
        <w:rPr>
          <w:rFonts w:ascii="Times New Roman" w:hAnsi="Times New Roman" w:cs="Times New Roman"/>
          <w:b/>
          <w:sz w:val="28"/>
          <w:szCs w:val="28"/>
        </w:rPr>
        <w:t xml:space="preserve"> в Україні</w:t>
      </w:r>
    </w:p>
    <w:p w:rsidR="0031717B" w:rsidRDefault="0031717B" w:rsidP="00413D04">
      <w:pPr>
        <w:spacing w:after="0" w:line="360" w:lineRule="auto"/>
        <w:ind w:firstLine="709"/>
        <w:jc w:val="center"/>
        <w:rPr>
          <w:rFonts w:ascii="Times New Roman" w:hAnsi="Times New Roman" w:cs="Times New Roman"/>
          <w:b/>
          <w:sz w:val="28"/>
          <w:szCs w:val="28"/>
        </w:rPr>
      </w:pPr>
    </w:p>
    <w:tbl>
      <w:tblPr>
        <w:tblStyle w:val="a9"/>
        <w:tblW w:w="0" w:type="auto"/>
        <w:tblLook w:val="04A0"/>
      </w:tblPr>
      <w:tblGrid>
        <w:gridCol w:w="3936"/>
        <w:gridCol w:w="5634"/>
      </w:tblGrid>
      <w:tr w:rsidR="00413D04" w:rsidRPr="00413D04" w:rsidTr="00413D04">
        <w:tc>
          <w:tcPr>
            <w:tcW w:w="3936" w:type="dxa"/>
            <w:vAlign w:val="center"/>
          </w:tcPr>
          <w:p w:rsidR="00413D04" w:rsidRPr="00413D04" w:rsidRDefault="00413D04" w:rsidP="00413D04">
            <w:pPr>
              <w:jc w:val="center"/>
              <w:rPr>
                <w:rFonts w:ascii="Times New Roman" w:hAnsi="Times New Roman" w:cs="Times New Roman"/>
                <w:sz w:val="28"/>
                <w:szCs w:val="28"/>
              </w:rPr>
            </w:pPr>
            <w:r w:rsidRPr="00413D04">
              <w:rPr>
                <w:rFonts w:ascii="Times New Roman" w:hAnsi="Times New Roman" w:cs="Times New Roman"/>
                <w:sz w:val="28"/>
                <w:szCs w:val="28"/>
              </w:rPr>
              <w:t>Рівень законодавчого регулювання</w:t>
            </w:r>
          </w:p>
        </w:tc>
        <w:tc>
          <w:tcPr>
            <w:tcW w:w="5634" w:type="dxa"/>
            <w:vAlign w:val="center"/>
          </w:tcPr>
          <w:p w:rsidR="00413D04" w:rsidRPr="00413D04" w:rsidRDefault="00413D04" w:rsidP="00413D04">
            <w:pPr>
              <w:jc w:val="center"/>
              <w:rPr>
                <w:rFonts w:ascii="Times New Roman" w:hAnsi="Times New Roman" w:cs="Times New Roman"/>
                <w:sz w:val="28"/>
                <w:szCs w:val="28"/>
              </w:rPr>
            </w:pPr>
            <w:r w:rsidRPr="00413D04">
              <w:rPr>
                <w:rFonts w:ascii="Times New Roman" w:hAnsi="Times New Roman" w:cs="Times New Roman"/>
                <w:sz w:val="28"/>
                <w:szCs w:val="28"/>
              </w:rPr>
              <w:t>Нормативно-правові акти</w:t>
            </w:r>
          </w:p>
        </w:tc>
      </w:tr>
      <w:tr w:rsidR="00413D04" w:rsidRPr="00413D04" w:rsidTr="00413D04">
        <w:tc>
          <w:tcPr>
            <w:tcW w:w="3936" w:type="dxa"/>
            <w:vAlign w:val="center"/>
          </w:tcPr>
          <w:p w:rsidR="00413D04" w:rsidRPr="00413D04" w:rsidRDefault="00413D04" w:rsidP="00413D04">
            <w:pPr>
              <w:rPr>
                <w:rFonts w:ascii="Times New Roman" w:hAnsi="Times New Roman" w:cs="Times New Roman"/>
                <w:sz w:val="28"/>
                <w:szCs w:val="28"/>
              </w:rPr>
            </w:pPr>
            <w:r>
              <w:rPr>
                <w:rFonts w:ascii="Times New Roman" w:hAnsi="Times New Roman" w:cs="Times New Roman"/>
                <w:sz w:val="28"/>
                <w:szCs w:val="28"/>
              </w:rPr>
              <w:t>І рівень</w:t>
            </w:r>
          </w:p>
        </w:tc>
        <w:tc>
          <w:tcPr>
            <w:tcW w:w="5634" w:type="dxa"/>
            <w:vAlign w:val="center"/>
          </w:tcPr>
          <w:p w:rsidR="00413D04" w:rsidRPr="00413D04" w:rsidRDefault="00413D04" w:rsidP="00413D04">
            <w:pPr>
              <w:rPr>
                <w:rFonts w:ascii="Times New Roman" w:hAnsi="Times New Roman" w:cs="Times New Roman"/>
                <w:sz w:val="28"/>
                <w:szCs w:val="28"/>
              </w:rPr>
            </w:pPr>
            <w:r>
              <w:rPr>
                <w:rFonts w:ascii="Times New Roman" w:hAnsi="Times New Roman" w:cs="Times New Roman"/>
                <w:sz w:val="28"/>
                <w:szCs w:val="28"/>
              </w:rPr>
              <w:t>Конституція України</w:t>
            </w:r>
          </w:p>
        </w:tc>
      </w:tr>
      <w:tr w:rsidR="00413D04" w:rsidRPr="00413D04" w:rsidTr="00413D04">
        <w:tc>
          <w:tcPr>
            <w:tcW w:w="3936" w:type="dxa"/>
            <w:vAlign w:val="center"/>
          </w:tcPr>
          <w:p w:rsidR="00413D04" w:rsidRPr="00413D04" w:rsidRDefault="00413D04" w:rsidP="00413D04">
            <w:pPr>
              <w:rPr>
                <w:rFonts w:ascii="Times New Roman" w:hAnsi="Times New Roman" w:cs="Times New Roman"/>
                <w:sz w:val="28"/>
                <w:szCs w:val="28"/>
              </w:rPr>
            </w:pPr>
            <w:r>
              <w:rPr>
                <w:rFonts w:ascii="Times New Roman" w:hAnsi="Times New Roman" w:cs="Times New Roman"/>
                <w:sz w:val="28"/>
                <w:szCs w:val="28"/>
              </w:rPr>
              <w:t>ІІ рівень</w:t>
            </w:r>
          </w:p>
        </w:tc>
        <w:tc>
          <w:tcPr>
            <w:tcW w:w="5634" w:type="dxa"/>
            <w:vAlign w:val="center"/>
          </w:tcPr>
          <w:p w:rsidR="00413D04" w:rsidRPr="00413D04" w:rsidRDefault="00413D04" w:rsidP="0059507E">
            <w:pPr>
              <w:jc w:val="both"/>
              <w:rPr>
                <w:rFonts w:ascii="Times New Roman" w:hAnsi="Times New Roman" w:cs="Times New Roman"/>
                <w:sz w:val="28"/>
                <w:szCs w:val="28"/>
              </w:rPr>
            </w:pPr>
            <w:r>
              <w:rPr>
                <w:rFonts w:ascii="Times New Roman" w:hAnsi="Times New Roman" w:cs="Times New Roman"/>
                <w:sz w:val="28"/>
                <w:szCs w:val="28"/>
              </w:rPr>
              <w:t>Податковий кодекс України</w:t>
            </w:r>
            <w:r w:rsidR="0059507E">
              <w:rPr>
                <w:rFonts w:ascii="Times New Roman" w:hAnsi="Times New Roman" w:cs="Times New Roman"/>
                <w:sz w:val="28"/>
                <w:szCs w:val="28"/>
              </w:rPr>
              <w:t xml:space="preserve">, Господарський кодекс України </w:t>
            </w:r>
            <w:r w:rsidR="0031717B">
              <w:rPr>
                <w:rFonts w:ascii="Times New Roman" w:hAnsi="Times New Roman" w:cs="Times New Roman"/>
                <w:sz w:val="28"/>
                <w:szCs w:val="28"/>
              </w:rPr>
              <w:t>тощо</w:t>
            </w:r>
          </w:p>
        </w:tc>
      </w:tr>
      <w:tr w:rsidR="00413D04" w:rsidRPr="00413D04" w:rsidTr="00413D04">
        <w:tc>
          <w:tcPr>
            <w:tcW w:w="3936" w:type="dxa"/>
            <w:vAlign w:val="center"/>
          </w:tcPr>
          <w:p w:rsidR="00413D04" w:rsidRPr="00413D04" w:rsidRDefault="00413D04" w:rsidP="00413D04">
            <w:pPr>
              <w:rPr>
                <w:rFonts w:ascii="Times New Roman" w:hAnsi="Times New Roman" w:cs="Times New Roman"/>
                <w:sz w:val="28"/>
                <w:szCs w:val="28"/>
              </w:rPr>
            </w:pPr>
            <w:r>
              <w:rPr>
                <w:rFonts w:ascii="Times New Roman" w:hAnsi="Times New Roman" w:cs="Times New Roman"/>
                <w:sz w:val="28"/>
                <w:szCs w:val="28"/>
              </w:rPr>
              <w:t>ІІІ рівень</w:t>
            </w:r>
          </w:p>
        </w:tc>
        <w:tc>
          <w:tcPr>
            <w:tcW w:w="5634" w:type="dxa"/>
            <w:vAlign w:val="center"/>
          </w:tcPr>
          <w:p w:rsidR="00413D04" w:rsidRPr="00413D04" w:rsidRDefault="0031717B" w:rsidP="0031717B">
            <w:pPr>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бухгалтерський облік та фінансову звітність в Україні”, Закон України “Про </w:t>
            </w:r>
            <w:r w:rsidRPr="0031717B">
              <w:rPr>
                <w:rFonts w:ascii="Times New Roman" w:hAnsi="Times New Roman" w:cs="Times New Roman"/>
                <w:sz w:val="28"/>
                <w:szCs w:val="28"/>
              </w:rPr>
              <w:t>аудит фінансової звітності та аудиторську діяльність</w:t>
            </w:r>
            <w:r>
              <w:rPr>
                <w:rFonts w:ascii="Times New Roman" w:hAnsi="Times New Roman" w:cs="Times New Roman"/>
                <w:sz w:val="28"/>
                <w:szCs w:val="28"/>
              </w:rPr>
              <w:t>” тощо</w:t>
            </w:r>
          </w:p>
        </w:tc>
      </w:tr>
      <w:tr w:rsidR="00413D04" w:rsidRPr="00413D04" w:rsidTr="00413D04">
        <w:tc>
          <w:tcPr>
            <w:tcW w:w="3936" w:type="dxa"/>
            <w:vAlign w:val="center"/>
          </w:tcPr>
          <w:p w:rsidR="00413D04" w:rsidRPr="00413D04" w:rsidRDefault="00413D04" w:rsidP="00413D04">
            <w:pP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xml:space="preserve"> рівень</w:t>
            </w:r>
          </w:p>
        </w:tc>
        <w:tc>
          <w:tcPr>
            <w:tcW w:w="5634" w:type="dxa"/>
            <w:vAlign w:val="center"/>
          </w:tcPr>
          <w:p w:rsidR="00413D04" w:rsidRPr="00413D04" w:rsidRDefault="00957745" w:rsidP="0031717B">
            <w:pPr>
              <w:jc w:val="both"/>
              <w:rPr>
                <w:rFonts w:ascii="Times New Roman" w:hAnsi="Times New Roman" w:cs="Times New Roman"/>
                <w:sz w:val="28"/>
                <w:szCs w:val="28"/>
              </w:rPr>
            </w:pPr>
            <w:r>
              <w:rPr>
                <w:rFonts w:ascii="Times New Roman" w:hAnsi="Times New Roman" w:cs="Times New Roman"/>
                <w:sz w:val="28"/>
                <w:szCs w:val="28"/>
              </w:rPr>
              <w:t>Постанова “</w:t>
            </w:r>
            <w:r w:rsidRPr="00957745">
              <w:rPr>
                <w:rFonts w:ascii="Times New Roman" w:hAnsi="Times New Roman" w:cs="Times New Roman"/>
                <w:sz w:val="28"/>
                <w:szCs w:val="28"/>
              </w:rPr>
              <w:t>Про затвердження Положення про ведення касових операцій у національній валюті в Україні</w:t>
            </w:r>
            <w:r>
              <w:rPr>
                <w:rFonts w:ascii="Times New Roman" w:hAnsi="Times New Roman" w:cs="Times New Roman"/>
                <w:sz w:val="28"/>
                <w:szCs w:val="28"/>
              </w:rPr>
              <w:t>”, Постанова “</w:t>
            </w:r>
            <w:r w:rsidRPr="00957745">
              <w:rPr>
                <w:rFonts w:ascii="Times New Roman" w:hAnsi="Times New Roman" w:cs="Times New Roman"/>
                <w:sz w:val="28"/>
                <w:szCs w:val="28"/>
              </w:rPr>
              <w:t>Про затвердження Інструкції про безготівкові розрахунки в національній валюті користувачів платіжних послуг</w:t>
            </w:r>
            <w:r>
              <w:rPr>
                <w:rFonts w:ascii="Times New Roman" w:hAnsi="Times New Roman" w:cs="Times New Roman"/>
                <w:sz w:val="28"/>
                <w:szCs w:val="28"/>
              </w:rPr>
              <w:t>” тощо</w:t>
            </w:r>
          </w:p>
        </w:tc>
      </w:tr>
      <w:tr w:rsidR="00413D04" w:rsidRPr="00413D04" w:rsidTr="00413D04">
        <w:tc>
          <w:tcPr>
            <w:tcW w:w="3936" w:type="dxa"/>
            <w:vAlign w:val="center"/>
          </w:tcPr>
          <w:p w:rsidR="00413D04" w:rsidRPr="00413D04" w:rsidRDefault="00413D04" w:rsidP="00413D04">
            <w:pPr>
              <w:rPr>
                <w:rFonts w:ascii="Times New Roman" w:hAnsi="Times New Roman" w:cs="Times New Roman"/>
                <w:sz w:val="28"/>
                <w:szCs w:val="28"/>
              </w:rPr>
            </w:pPr>
            <w:r>
              <w:rPr>
                <w:rFonts w:ascii="Times New Roman" w:hAnsi="Times New Roman" w:cs="Times New Roman"/>
                <w:sz w:val="28"/>
                <w:szCs w:val="28"/>
                <w:lang w:val="en-US"/>
              </w:rPr>
              <w:t>V</w:t>
            </w:r>
            <w:r>
              <w:rPr>
                <w:rFonts w:ascii="Times New Roman" w:hAnsi="Times New Roman" w:cs="Times New Roman"/>
                <w:sz w:val="28"/>
                <w:szCs w:val="28"/>
              </w:rPr>
              <w:t xml:space="preserve"> рівень</w:t>
            </w:r>
          </w:p>
        </w:tc>
        <w:tc>
          <w:tcPr>
            <w:tcW w:w="5634" w:type="dxa"/>
            <w:vAlign w:val="center"/>
          </w:tcPr>
          <w:p w:rsidR="00413D04" w:rsidRPr="00413D04" w:rsidRDefault="00957745" w:rsidP="00413D04">
            <w:pPr>
              <w:rPr>
                <w:rFonts w:ascii="Times New Roman" w:hAnsi="Times New Roman" w:cs="Times New Roman"/>
                <w:sz w:val="28"/>
                <w:szCs w:val="28"/>
              </w:rPr>
            </w:pPr>
            <w:r>
              <w:rPr>
                <w:rFonts w:ascii="Times New Roman" w:hAnsi="Times New Roman" w:cs="Times New Roman"/>
                <w:sz w:val="28"/>
                <w:szCs w:val="28"/>
              </w:rPr>
              <w:t>НП(С)БО-1 “</w:t>
            </w:r>
            <w:r w:rsidRPr="0031717B">
              <w:rPr>
                <w:rFonts w:ascii="Times New Roman" w:hAnsi="Times New Roman" w:cs="Times New Roman"/>
                <w:sz w:val="28"/>
                <w:szCs w:val="28"/>
              </w:rPr>
              <w:t>Загальні</w:t>
            </w:r>
            <w:r>
              <w:rPr>
                <w:rFonts w:ascii="Times New Roman" w:hAnsi="Times New Roman" w:cs="Times New Roman"/>
                <w:sz w:val="28"/>
                <w:szCs w:val="28"/>
              </w:rPr>
              <w:t xml:space="preserve"> вимоги до фінансової звітності”, НП(С)БО-</w:t>
            </w:r>
            <w:r w:rsidRPr="0031717B">
              <w:rPr>
                <w:rFonts w:ascii="Times New Roman" w:hAnsi="Times New Roman" w:cs="Times New Roman"/>
                <w:sz w:val="28"/>
                <w:szCs w:val="28"/>
              </w:rPr>
              <w:t>9 “Запаси”</w:t>
            </w:r>
            <w:r>
              <w:rPr>
                <w:rFonts w:ascii="Times New Roman" w:hAnsi="Times New Roman" w:cs="Times New Roman"/>
                <w:sz w:val="28"/>
                <w:szCs w:val="28"/>
              </w:rPr>
              <w:t xml:space="preserve">, </w:t>
            </w:r>
            <w:r w:rsidRPr="0031717B">
              <w:rPr>
                <w:rFonts w:ascii="Times New Roman" w:hAnsi="Times New Roman" w:cs="Times New Roman"/>
                <w:sz w:val="28"/>
                <w:szCs w:val="28"/>
              </w:rPr>
              <w:t>НП(С)БО</w:t>
            </w:r>
            <w:r>
              <w:rPr>
                <w:rFonts w:ascii="Times New Roman" w:hAnsi="Times New Roman" w:cs="Times New Roman"/>
                <w:sz w:val="28"/>
                <w:szCs w:val="28"/>
              </w:rPr>
              <w:t>-10</w:t>
            </w:r>
            <w:r w:rsidRPr="0031717B">
              <w:rPr>
                <w:rFonts w:ascii="Times New Roman" w:hAnsi="Times New Roman" w:cs="Times New Roman"/>
                <w:sz w:val="28"/>
                <w:szCs w:val="28"/>
              </w:rPr>
              <w:t xml:space="preserve"> “</w:t>
            </w:r>
            <w:r>
              <w:rPr>
                <w:rFonts w:ascii="Times New Roman" w:hAnsi="Times New Roman" w:cs="Times New Roman"/>
                <w:sz w:val="28"/>
                <w:szCs w:val="28"/>
              </w:rPr>
              <w:t>Дебіторська заборгованість</w:t>
            </w:r>
            <w:r w:rsidRPr="0031717B">
              <w:rPr>
                <w:rFonts w:ascii="Times New Roman" w:hAnsi="Times New Roman" w:cs="Times New Roman"/>
                <w:sz w:val="28"/>
                <w:szCs w:val="28"/>
              </w:rPr>
              <w:t>”</w:t>
            </w:r>
            <w:r>
              <w:rPr>
                <w:rFonts w:ascii="Times New Roman" w:hAnsi="Times New Roman" w:cs="Times New Roman"/>
                <w:sz w:val="28"/>
                <w:szCs w:val="28"/>
              </w:rPr>
              <w:t>, НП(С)БО-</w:t>
            </w:r>
            <w:r w:rsidRPr="0031717B">
              <w:rPr>
                <w:rFonts w:ascii="Times New Roman" w:hAnsi="Times New Roman" w:cs="Times New Roman"/>
                <w:sz w:val="28"/>
                <w:szCs w:val="28"/>
              </w:rPr>
              <w:t>11 “Зобов’язання”</w:t>
            </w:r>
            <w:r>
              <w:rPr>
                <w:rFonts w:ascii="Times New Roman" w:hAnsi="Times New Roman" w:cs="Times New Roman"/>
                <w:sz w:val="28"/>
                <w:szCs w:val="28"/>
              </w:rPr>
              <w:t>, НП(С)БО-</w:t>
            </w:r>
            <w:r w:rsidRPr="0031717B">
              <w:rPr>
                <w:rFonts w:ascii="Times New Roman" w:hAnsi="Times New Roman" w:cs="Times New Roman"/>
                <w:sz w:val="28"/>
                <w:szCs w:val="28"/>
              </w:rPr>
              <w:t>15 “Дохід”</w:t>
            </w:r>
            <w:r>
              <w:rPr>
                <w:rFonts w:ascii="Times New Roman" w:hAnsi="Times New Roman" w:cs="Times New Roman"/>
                <w:sz w:val="28"/>
                <w:szCs w:val="28"/>
              </w:rPr>
              <w:t>, НП(С)БО-</w:t>
            </w:r>
            <w:r w:rsidRPr="0031717B">
              <w:rPr>
                <w:rFonts w:ascii="Times New Roman" w:hAnsi="Times New Roman" w:cs="Times New Roman"/>
                <w:sz w:val="28"/>
                <w:szCs w:val="28"/>
              </w:rPr>
              <w:t>16 “Витрати”</w:t>
            </w:r>
            <w:r>
              <w:rPr>
                <w:rFonts w:ascii="Times New Roman" w:hAnsi="Times New Roman" w:cs="Times New Roman"/>
                <w:sz w:val="28"/>
                <w:szCs w:val="28"/>
              </w:rPr>
              <w:t>, НП(С)БО-</w:t>
            </w:r>
            <w:r w:rsidRPr="0031717B">
              <w:rPr>
                <w:rFonts w:ascii="Times New Roman" w:hAnsi="Times New Roman" w:cs="Times New Roman"/>
                <w:sz w:val="28"/>
                <w:szCs w:val="28"/>
              </w:rPr>
              <w:t>26 “Виплати працівникам”</w:t>
            </w:r>
            <w:r>
              <w:rPr>
                <w:rFonts w:ascii="Times New Roman" w:hAnsi="Times New Roman" w:cs="Times New Roman"/>
                <w:sz w:val="28"/>
                <w:szCs w:val="28"/>
              </w:rPr>
              <w:t xml:space="preserve"> тощо</w:t>
            </w:r>
          </w:p>
        </w:tc>
      </w:tr>
      <w:tr w:rsidR="0031717B" w:rsidRPr="00413D04" w:rsidTr="00413D04">
        <w:tc>
          <w:tcPr>
            <w:tcW w:w="3936" w:type="dxa"/>
            <w:vAlign w:val="center"/>
          </w:tcPr>
          <w:p w:rsidR="0031717B" w:rsidRDefault="0031717B" w:rsidP="00413D04">
            <w:pPr>
              <w:rPr>
                <w:rFonts w:ascii="Times New Roman" w:hAnsi="Times New Roman" w:cs="Times New Roman"/>
                <w:sz w:val="28"/>
                <w:szCs w:val="28"/>
                <w:lang w:val="en-US"/>
              </w:rPr>
            </w:pPr>
            <w:r>
              <w:rPr>
                <w:rFonts w:ascii="Times New Roman" w:hAnsi="Times New Roman" w:cs="Times New Roman"/>
                <w:sz w:val="28"/>
                <w:szCs w:val="28"/>
                <w:lang w:val="en-US"/>
              </w:rPr>
              <w:t>V</w:t>
            </w:r>
            <w:r w:rsidR="00957745">
              <w:rPr>
                <w:rFonts w:ascii="Times New Roman" w:hAnsi="Times New Roman" w:cs="Times New Roman"/>
                <w:sz w:val="28"/>
                <w:szCs w:val="28"/>
                <w:lang w:val="en-US"/>
              </w:rPr>
              <w:t>I</w:t>
            </w:r>
            <w:r>
              <w:rPr>
                <w:rFonts w:ascii="Times New Roman" w:hAnsi="Times New Roman" w:cs="Times New Roman"/>
                <w:sz w:val="28"/>
                <w:szCs w:val="28"/>
              </w:rPr>
              <w:t xml:space="preserve"> рівень</w:t>
            </w:r>
          </w:p>
        </w:tc>
        <w:tc>
          <w:tcPr>
            <w:tcW w:w="5634" w:type="dxa"/>
            <w:vAlign w:val="center"/>
          </w:tcPr>
          <w:p w:rsidR="0031717B" w:rsidRPr="00413D04" w:rsidRDefault="00957745" w:rsidP="00957745">
            <w:pPr>
              <w:rPr>
                <w:rFonts w:ascii="Times New Roman" w:hAnsi="Times New Roman" w:cs="Times New Roman"/>
                <w:sz w:val="28"/>
                <w:szCs w:val="28"/>
              </w:rPr>
            </w:pPr>
            <w:r>
              <w:rPr>
                <w:rFonts w:ascii="Times New Roman" w:hAnsi="Times New Roman" w:cs="Times New Roman"/>
                <w:sz w:val="28"/>
                <w:szCs w:val="28"/>
              </w:rPr>
              <w:t>Методичні рекомендації з обліку, інструкції, рекомендації тощо</w:t>
            </w:r>
          </w:p>
        </w:tc>
      </w:tr>
      <w:tr w:rsidR="0031717B" w:rsidRPr="00413D04" w:rsidTr="00413D04">
        <w:tc>
          <w:tcPr>
            <w:tcW w:w="3936" w:type="dxa"/>
            <w:vAlign w:val="center"/>
          </w:tcPr>
          <w:p w:rsidR="0031717B" w:rsidRDefault="0031717B" w:rsidP="00413D04">
            <w:pPr>
              <w:rPr>
                <w:rFonts w:ascii="Times New Roman" w:hAnsi="Times New Roman" w:cs="Times New Roman"/>
                <w:sz w:val="28"/>
                <w:szCs w:val="28"/>
                <w:lang w:val="en-US"/>
              </w:rPr>
            </w:pPr>
            <w:r>
              <w:rPr>
                <w:rFonts w:ascii="Times New Roman" w:hAnsi="Times New Roman" w:cs="Times New Roman"/>
                <w:sz w:val="28"/>
                <w:szCs w:val="28"/>
                <w:lang w:val="en-US"/>
              </w:rPr>
              <w:t>V</w:t>
            </w:r>
            <w:r w:rsidR="00957745">
              <w:rPr>
                <w:rFonts w:ascii="Times New Roman" w:hAnsi="Times New Roman" w:cs="Times New Roman"/>
                <w:sz w:val="28"/>
                <w:szCs w:val="28"/>
                <w:lang w:val="en-US"/>
              </w:rPr>
              <w:t>II</w:t>
            </w:r>
            <w:r>
              <w:rPr>
                <w:rFonts w:ascii="Times New Roman" w:hAnsi="Times New Roman" w:cs="Times New Roman"/>
                <w:sz w:val="28"/>
                <w:szCs w:val="28"/>
              </w:rPr>
              <w:t xml:space="preserve"> рівень</w:t>
            </w:r>
          </w:p>
        </w:tc>
        <w:tc>
          <w:tcPr>
            <w:tcW w:w="5634" w:type="dxa"/>
            <w:vAlign w:val="center"/>
          </w:tcPr>
          <w:p w:rsidR="0031717B" w:rsidRPr="00413D04" w:rsidRDefault="00957745" w:rsidP="00413D04">
            <w:pPr>
              <w:rPr>
                <w:rFonts w:ascii="Times New Roman" w:hAnsi="Times New Roman" w:cs="Times New Roman"/>
                <w:sz w:val="28"/>
                <w:szCs w:val="28"/>
              </w:rPr>
            </w:pPr>
            <w:r>
              <w:rPr>
                <w:rFonts w:ascii="Times New Roman" w:hAnsi="Times New Roman" w:cs="Times New Roman"/>
                <w:sz w:val="28"/>
                <w:szCs w:val="28"/>
              </w:rPr>
              <w:t>Накази керівника підприємства, інші внутрішні розпорядчі документи з обліку і аналізу суб’єкта господарювання тощо</w:t>
            </w:r>
          </w:p>
        </w:tc>
      </w:tr>
    </w:tbl>
    <w:p w:rsidR="00957745" w:rsidRDefault="00957745" w:rsidP="00957745">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sidR="00E77888">
        <w:rPr>
          <w:rFonts w:ascii="Times New Roman" w:hAnsi="Times New Roman" w:cs="Times New Roman"/>
          <w:sz w:val="24"/>
          <w:szCs w:val="24"/>
        </w:rPr>
        <w:t xml:space="preserve">узагальнено автором на основі </w:t>
      </w:r>
      <w:r w:rsidR="00E77888" w:rsidRPr="00E77888">
        <w:rPr>
          <w:rFonts w:ascii="Times New Roman" w:hAnsi="Times New Roman" w:cs="Times New Roman"/>
          <w:sz w:val="24"/>
          <w:szCs w:val="24"/>
        </w:rPr>
        <w:t>[</w:t>
      </w:r>
      <w:r w:rsidR="00E77888">
        <w:rPr>
          <w:rFonts w:ascii="Times New Roman" w:hAnsi="Times New Roman" w:cs="Times New Roman"/>
          <w:sz w:val="24"/>
          <w:szCs w:val="24"/>
        </w:rPr>
        <w:t>17-30</w:t>
      </w:r>
      <w:r w:rsidR="00E77888" w:rsidRPr="00E77888">
        <w:rPr>
          <w:rFonts w:ascii="Times New Roman" w:hAnsi="Times New Roman" w:cs="Times New Roman"/>
          <w:sz w:val="24"/>
          <w:szCs w:val="24"/>
        </w:rPr>
        <w:t>]</w:t>
      </w:r>
      <w:r w:rsidRPr="00211389">
        <w:rPr>
          <w:rFonts w:ascii="Times New Roman" w:hAnsi="Times New Roman" w:cs="Times New Roman"/>
          <w:sz w:val="24"/>
          <w:szCs w:val="24"/>
        </w:rPr>
        <w:t>.</w:t>
      </w:r>
    </w:p>
    <w:p w:rsidR="00413D04" w:rsidRDefault="00413D04" w:rsidP="00413D04">
      <w:pPr>
        <w:spacing w:after="0" w:line="360" w:lineRule="auto"/>
        <w:rPr>
          <w:rFonts w:ascii="Times New Roman" w:hAnsi="Times New Roman" w:cs="Times New Roman"/>
          <w:sz w:val="28"/>
          <w:szCs w:val="28"/>
        </w:rPr>
      </w:pPr>
    </w:p>
    <w:p w:rsidR="00957745" w:rsidRPr="00957745" w:rsidRDefault="00957745" w:rsidP="00957745">
      <w:pPr>
        <w:spacing w:after="0" w:line="360" w:lineRule="auto"/>
        <w:ind w:firstLine="709"/>
        <w:jc w:val="both"/>
        <w:rPr>
          <w:rFonts w:ascii="Times New Roman" w:hAnsi="Times New Roman" w:cs="Times New Roman"/>
          <w:sz w:val="28"/>
          <w:szCs w:val="28"/>
        </w:rPr>
      </w:pPr>
      <w:r w:rsidRPr="00957745">
        <w:rPr>
          <w:rFonts w:ascii="Times New Roman" w:hAnsi="Times New Roman" w:cs="Times New Roman"/>
          <w:sz w:val="28"/>
          <w:szCs w:val="28"/>
        </w:rPr>
        <w:t xml:space="preserve">Конституція України не містить прямого регулювання питань обліку, але вона встановлює загальні принципи функціонування економічної системи </w:t>
      </w:r>
      <w:r w:rsidRPr="00957745">
        <w:rPr>
          <w:rFonts w:ascii="Times New Roman" w:hAnsi="Times New Roman" w:cs="Times New Roman"/>
          <w:sz w:val="28"/>
          <w:szCs w:val="28"/>
        </w:rPr>
        <w:lastRenderedPageBreak/>
        <w:t>країни, права та обов'язки суб'єктів господарювання, держави та громадян.</w:t>
      </w:r>
      <w:r w:rsidR="00AE36CB">
        <w:rPr>
          <w:rFonts w:ascii="Times New Roman" w:hAnsi="Times New Roman" w:cs="Times New Roman"/>
          <w:sz w:val="28"/>
          <w:szCs w:val="28"/>
        </w:rPr>
        <w:t xml:space="preserve"> </w:t>
      </w:r>
      <w:r w:rsidRPr="00957745">
        <w:rPr>
          <w:rFonts w:ascii="Times New Roman" w:hAnsi="Times New Roman" w:cs="Times New Roman"/>
          <w:sz w:val="28"/>
          <w:szCs w:val="28"/>
        </w:rPr>
        <w:t xml:space="preserve">Деякі з положень Конституції </w:t>
      </w:r>
      <w:r>
        <w:rPr>
          <w:rFonts w:ascii="Times New Roman" w:hAnsi="Times New Roman" w:cs="Times New Roman"/>
          <w:sz w:val="28"/>
          <w:szCs w:val="28"/>
        </w:rPr>
        <w:t>мають</w:t>
      </w:r>
      <w:r w:rsidRPr="00957745">
        <w:rPr>
          <w:rFonts w:ascii="Times New Roman" w:hAnsi="Times New Roman" w:cs="Times New Roman"/>
          <w:sz w:val="28"/>
          <w:szCs w:val="28"/>
        </w:rPr>
        <w:t xml:space="preserve"> вплив на сферу обліку та фінансового звітування. </w:t>
      </w:r>
      <w:r w:rsidR="00E77888">
        <w:rPr>
          <w:rFonts w:ascii="Times New Roman" w:hAnsi="Times New Roman" w:cs="Times New Roman"/>
          <w:sz w:val="28"/>
          <w:szCs w:val="28"/>
        </w:rPr>
        <w:t xml:space="preserve">Так, </w:t>
      </w:r>
      <w:r>
        <w:rPr>
          <w:rFonts w:ascii="Times New Roman" w:hAnsi="Times New Roman" w:cs="Times New Roman"/>
          <w:sz w:val="28"/>
          <w:szCs w:val="28"/>
        </w:rPr>
        <w:t xml:space="preserve">ст. </w:t>
      </w:r>
      <w:r w:rsidRPr="00957745">
        <w:rPr>
          <w:rFonts w:ascii="Times New Roman" w:hAnsi="Times New Roman" w:cs="Times New Roman"/>
          <w:sz w:val="28"/>
          <w:szCs w:val="28"/>
        </w:rPr>
        <w:t>42 Конституції України гарантує право на власність</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17</w:t>
      </w:r>
      <w:r w:rsidR="00E77888">
        <w:rPr>
          <w:rFonts w:ascii="Times New Roman" w:hAnsi="Times New Roman" w:cs="Times New Roman"/>
          <w:sz w:val="28"/>
          <w:szCs w:val="28"/>
          <w:lang w:val="en-US"/>
        </w:rPr>
        <w:t>]</w:t>
      </w:r>
      <w:r w:rsidRPr="00957745">
        <w:rPr>
          <w:rFonts w:ascii="Times New Roman" w:hAnsi="Times New Roman" w:cs="Times New Roman"/>
          <w:sz w:val="28"/>
          <w:szCs w:val="28"/>
        </w:rPr>
        <w:t>. Це означає, що суб'єкти господарювання мають право володіти, користуватися, розпоряджатися та розпоряджатися своїми активами, що включають грошові кошти, обладнання, товари тощо. Облік допомагає вести контроль і забезпечувати ділову активність забезпечення прав на власність.</w:t>
      </w:r>
    </w:p>
    <w:p w:rsidR="00957745" w:rsidRDefault="00957745" w:rsidP="00957745">
      <w:pPr>
        <w:spacing w:after="0" w:line="360" w:lineRule="auto"/>
        <w:ind w:firstLine="709"/>
        <w:jc w:val="both"/>
        <w:rPr>
          <w:rFonts w:ascii="Times New Roman" w:hAnsi="Times New Roman" w:cs="Times New Roman"/>
          <w:sz w:val="28"/>
          <w:szCs w:val="28"/>
        </w:rPr>
      </w:pPr>
      <w:r w:rsidRPr="00957745">
        <w:rPr>
          <w:rFonts w:ascii="Times New Roman" w:hAnsi="Times New Roman" w:cs="Times New Roman"/>
          <w:sz w:val="28"/>
          <w:szCs w:val="28"/>
        </w:rPr>
        <w:t xml:space="preserve">Хоча Конституція України не містить прямого регулювання обліку, вона створює загальний правовий контекст, який впливає на питання обліку та </w:t>
      </w:r>
      <w:r w:rsidR="00547975">
        <w:rPr>
          <w:rFonts w:ascii="Times New Roman" w:hAnsi="Times New Roman" w:cs="Times New Roman"/>
          <w:sz w:val="28"/>
          <w:szCs w:val="28"/>
        </w:rPr>
        <w:t xml:space="preserve">формування </w:t>
      </w:r>
      <w:r w:rsidRPr="00957745">
        <w:rPr>
          <w:rFonts w:ascii="Times New Roman" w:hAnsi="Times New Roman" w:cs="Times New Roman"/>
          <w:sz w:val="28"/>
          <w:szCs w:val="28"/>
        </w:rPr>
        <w:t>фінансово</w:t>
      </w:r>
      <w:r w:rsidR="00547975">
        <w:rPr>
          <w:rFonts w:ascii="Times New Roman" w:hAnsi="Times New Roman" w:cs="Times New Roman"/>
          <w:sz w:val="28"/>
          <w:szCs w:val="28"/>
        </w:rPr>
        <w:t>ї</w:t>
      </w:r>
      <w:r w:rsidR="00AE36CB">
        <w:rPr>
          <w:rFonts w:ascii="Times New Roman" w:hAnsi="Times New Roman" w:cs="Times New Roman"/>
          <w:sz w:val="28"/>
          <w:szCs w:val="28"/>
        </w:rPr>
        <w:t xml:space="preserve"> </w:t>
      </w:r>
      <w:r w:rsidR="00547975">
        <w:rPr>
          <w:rFonts w:ascii="Times New Roman" w:hAnsi="Times New Roman" w:cs="Times New Roman"/>
          <w:sz w:val="28"/>
          <w:szCs w:val="28"/>
        </w:rPr>
        <w:t>звітності</w:t>
      </w:r>
      <w:r w:rsidRPr="00957745">
        <w:rPr>
          <w:rFonts w:ascii="Times New Roman" w:hAnsi="Times New Roman" w:cs="Times New Roman"/>
          <w:sz w:val="28"/>
          <w:szCs w:val="28"/>
        </w:rPr>
        <w:t xml:space="preserve"> в Україні. Конкретні норми та правила обліку визначаються на рівні законодавчого та підзаконного регулювання</w:t>
      </w:r>
      <w:r w:rsidR="00547975">
        <w:rPr>
          <w:rFonts w:ascii="Times New Roman" w:hAnsi="Times New Roman" w:cs="Times New Roman"/>
          <w:sz w:val="28"/>
          <w:szCs w:val="28"/>
        </w:rPr>
        <w:t>.</w:t>
      </w:r>
    </w:p>
    <w:p w:rsidR="0059507E" w:rsidRDefault="0059507E" w:rsidP="00957745">
      <w:pPr>
        <w:spacing w:after="0" w:line="360" w:lineRule="auto"/>
        <w:ind w:firstLine="709"/>
        <w:jc w:val="both"/>
        <w:rPr>
          <w:rFonts w:ascii="Times New Roman" w:hAnsi="Times New Roman" w:cs="Times New Roman"/>
          <w:sz w:val="28"/>
          <w:szCs w:val="28"/>
        </w:rPr>
      </w:pPr>
      <w:r w:rsidRPr="0059507E">
        <w:rPr>
          <w:rFonts w:ascii="Times New Roman" w:hAnsi="Times New Roman" w:cs="Times New Roman"/>
          <w:sz w:val="28"/>
          <w:szCs w:val="28"/>
        </w:rPr>
        <w:t>Податковий кодекс України є основним законодавчим актом, який регулює оподаткування в Україні. Цей кодекс визначає правила та норми стосовно оподаткування доходів, майна, операцій, транзакцій та інших податкових обов'язків громадян та підприємств</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18</w:t>
      </w:r>
      <w:r w:rsidR="00E77888">
        <w:rPr>
          <w:rFonts w:ascii="Times New Roman" w:hAnsi="Times New Roman" w:cs="Times New Roman"/>
          <w:sz w:val="28"/>
          <w:szCs w:val="28"/>
          <w:lang w:val="en-US"/>
        </w:rPr>
        <w:t>]</w:t>
      </w:r>
      <w:r w:rsidRPr="0059507E">
        <w:rPr>
          <w:rFonts w:ascii="Times New Roman" w:hAnsi="Times New Roman" w:cs="Times New Roman"/>
          <w:sz w:val="28"/>
          <w:szCs w:val="28"/>
        </w:rPr>
        <w:t>.</w:t>
      </w:r>
    </w:p>
    <w:p w:rsidR="0059507E" w:rsidRDefault="0059507E" w:rsidP="00957745">
      <w:pPr>
        <w:spacing w:after="0" w:line="360" w:lineRule="auto"/>
        <w:ind w:firstLine="709"/>
        <w:jc w:val="both"/>
        <w:rPr>
          <w:rFonts w:ascii="Times New Roman" w:hAnsi="Times New Roman" w:cs="Times New Roman"/>
          <w:sz w:val="28"/>
          <w:szCs w:val="28"/>
        </w:rPr>
      </w:pPr>
      <w:r w:rsidRPr="0059507E">
        <w:rPr>
          <w:rFonts w:ascii="Times New Roman" w:hAnsi="Times New Roman" w:cs="Times New Roman"/>
          <w:sz w:val="28"/>
          <w:szCs w:val="28"/>
        </w:rPr>
        <w:t>Господарський кодекс України регулює господарські відносини в Україні та встановлює правила і норми, які стосуються господарської діяльності, підприємництва та торгівлі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19</w:t>
      </w:r>
      <w:r w:rsidR="00E77888">
        <w:rPr>
          <w:rFonts w:ascii="Times New Roman" w:hAnsi="Times New Roman" w:cs="Times New Roman"/>
          <w:sz w:val="28"/>
          <w:szCs w:val="28"/>
          <w:lang w:val="en-US"/>
        </w:rPr>
        <w:t>]</w:t>
      </w:r>
      <w:r w:rsidRPr="0059507E">
        <w:rPr>
          <w:rFonts w:ascii="Times New Roman" w:hAnsi="Times New Roman" w:cs="Times New Roman"/>
          <w:sz w:val="28"/>
          <w:szCs w:val="28"/>
        </w:rPr>
        <w:t xml:space="preserve">. Цей кодекс є основним законодавчим актом, який визначає права і обов'язки господарських суб'єктів, регулює укладення та виконання договорів, захищає права споживачів, встановлює порядок реєстрації та ліквідації підприємств, регулює банкрутство </w:t>
      </w:r>
      <w:r>
        <w:rPr>
          <w:rFonts w:ascii="Times New Roman" w:hAnsi="Times New Roman" w:cs="Times New Roman"/>
          <w:sz w:val="28"/>
          <w:szCs w:val="28"/>
        </w:rPr>
        <w:t>тощо.</w:t>
      </w:r>
    </w:p>
    <w:p w:rsidR="00547975" w:rsidRPr="00547975" w:rsidRDefault="00547975" w:rsidP="00547975">
      <w:pPr>
        <w:spacing w:after="0" w:line="360" w:lineRule="auto"/>
        <w:ind w:firstLine="709"/>
        <w:jc w:val="both"/>
        <w:rPr>
          <w:rFonts w:ascii="Times New Roman" w:hAnsi="Times New Roman" w:cs="Times New Roman"/>
          <w:sz w:val="28"/>
          <w:szCs w:val="28"/>
        </w:rPr>
      </w:pPr>
      <w:r w:rsidRPr="00547975">
        <w:rPr>
          <w:rFonts w:ascii="Times New Roman" w:hAnsi="Times New Roman" w:cs="Times New Roman"/>
          <w:sz w:val="28"/>
          <w:szCs w:val="28"/>
        </w:rPr>
        <w:t xml:space="preserve">Закон України </w:t>
      </w:r>
      <w:r>
        <w:rPr>
          <w:rFonts w:ascii="Times New Roman" w:hAnsi="Times New Roman" w:cs="Times New Roman"/>
          <w:sz w:val="28"/>
          <w:szCs w:val="28"/>
        </w:rPr>
        <w:t>“</w:t>
      </w:r>
      <w:r w:rsidRPr="00547975">
        <w:rPr>
          <w:rFonts w:ascii="Times New Roman" w:hAnsi="Times New Roman" w:cs="Times New Roman"/>
          <w:sz w:val="28"/>
          <w:szCs w:val="28"/>
        </w:rPr>
        <w:t>Про бухгалтерський облік та фінансову звітність</w:t>
      </w:r>
      <w:r>
        <w:rPr>
          <w:rFonts w:ascii="Times New Roman" w:hAnsi="Times New Roman" w:cs="Times New Roman"/>
          <w:sz w:val="28"/>
          <w:szCs w:val="28"/>
        </w:rPr>
        <w:t>”</w:t>
      </w:r>
      <w:r w:rsidR="00AE36CB">
        <w:rPr>
          <w:rFonts w:ascii="Times New Roman" w:hAnsi="Times New Roman" w:cs="Times New Roman"/>
          <w:sz w:val="28"/>
          <w:szCs w:val="28"/>
        </w:rPr>
        <w:t xml:space="preserve"> </w:t>
      </w:r>
      <w:r w:rsidRPr="00547975">
        <w:rPr>
          <w:rFonts w:ascii="Times New Roman" w:hAnsi="Times New Roman" w:cs="Times New Roman"/>
          <w:sz w:val="28"/>
          <w:szCs w:val="28"/>
        </w:rPr>
        <w:t>регулює організацію та здійснення бухгалтерського обліку, складання і подання фінансової звітності суб'єктами господарювання в Україні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20</w:t>
      </w:r>
      <w:r w:rsidR="00E77888">
        <w:rPr>
          <w:rFonts w:ascii="Times New Roman" w:hAnsi="Times New Roman" w:cs="Times New Roman"/>
          <w:sz w:val="28"/>
          <w:szCs w:val="28"/>
          <w:lang w:val="en-US"/>
        </w:rPr>
        <w:t>]</w:t>
      </w:r>
      <w:r w:rsidRPr="00547975">
        <w:rPr>
          <w:rFonts w:ascii="Times New Roman" w:hAnsi="Times New Roman" w:cs="Times New Roman"/>
          <w:sz w:val="28"/>
          <w:szCs w:val="28"/>
        </w:rPr>
        <w:t>. Цей закон був прийнятий з метою створення єдиної системи обліку та звітності, забезпечення інформаційної довірчості та порівняльності фінансових результатів різних підприємств.</w:t>
      </w:r>
    </w:p>
    <w:p w:rsidR="00547975" w:rsidRPr="00547975" w:rsidRDefault="00547975" w:rsidP="00547975">
      <w:pPr>
        <w:spacing w:after="0" w:line="360" w:lineRule="auto"/>
        <w:ind w:firstLine="709"/>
        <w:jc w:val="both"/>
        <w:rPr>
          <w:rFonts w:ascii="Times New Roman" w:hAnsi="Times New Roman" w:cs="Times New Roman"/>
          <w:sz w:val="28"/>
          <w:szCs w:val="28"/>
        </w:rPr>
      </w:pPr>
      <w:r w:rsidRPr="00547975">
        <w:rPr>
          <w:rFonts w:ascii="Times New Roman" w:hAnsi="Times New Roman" w:cs="Times New Roman"/>
          <w:sz w:val="28"/>
          <w:szCs w:val="28"/>
        </w:rPr>
        <w:t xml:space="preserve">Основні положення </w:t>
      </w:r>
      <w:r w:rsidR="002B55C1">
        <w:rPr>
          <w:rFonts w:ascii="Times New Roman" w:hAnsi="Times New Roman" w:cs="Times New Roman"/>
          <w:sz w:val="28"/>
          <w:szCs w:val="28"/>
        </w:rPr>
        <w:t>з</w:t>
      </w:r>
      <w:r w:rsidRPr="00547975">
        <w:rPr>
          <w:rFonts w:ascii="Times New Roman" w:hAnsi="Times New Roman" w:cs="Times New Roman"/>
          <w:sz w:val="28"/>
          <w:szCs w:val="28"/>
        </w:rPr>
        <w:t>акону включають:</w:t>
      </w:r>
    </w:p>
    <w:p w:rsidR="00547975" w:rsidRPr="00547975" w:rsidRDefault="00547975" w:rsidP="00547975">
      <w:pPr>
        <w:spacing w:after="0" w:line="360" w:lineRule="auto"/>
        <w:ind w:firstLine="709"/>
        <w:jc w:val="both"/>
        <w:rPr>
          <w:rFonts w:ascii="Times New Roman" w:hAnsi="Times New Roman" w:cs="Times New Roman"/>
          <w:sz w:val="28"/>
          <w:szCs w:val="28"/>
        </w:rPr>
      </w:pPr>
      <w:r w:rsidRPr="00547975">
        <w:rPr>
          <w:rFonts w:ascii="Times New Roman" w:hAnsi="Times New Roman" w:cs="Times New Roman"/>
          <w:sz w:val="28"/>
          <w:szCs w:val="28"/>
        </w:rPr>
        <w:lastRenderedPageBreak/>
        <w:t>–</w:t>
      </w:r>
      <w:r>
        <w:rPr>
          <w:rFonts w:ascii="Times New Roman" w:hAnsi="Times New Roman" w:cs="Times New Roman"/>
          <w:sz w:val="28"/>
          <w:szCs w:val="28"/>
        </w:rPr>
        <w:t xml:space="preserve"> в</w:t>
      </w:r>
      <w:r w:rsidRPr="00547975">
        <w:rPr>
          <w:rFonts w:ascii="Times New Roman" w:hAnsi="Times New Roman" w:cs="Times New Roman"/>
          <w:sz w:val="28"/>
          <w:szCs w:val="28"/>
        </w:rPr>
        <w:t xml:space="preserve">изначення суб'єктів бухгалтерського обліку: </w:t>
      </w:r>
      <w:r>
        <w:rPr>
          <w:rFonts w:ascii="Times New Roman" w:hAnsi="Times New Roman" w:cs="Times New Roman"/>
          <w:sz w:val="28"/>
          <w:szCs w:val="28"/>
        </w:rPr>
        <w:t>з</w:t>
      </w:r>
      <w:r w:rsidRPr="00547975">
        <w:rPr>
          <w:rFonts w:ascii="Times New Roman" w:hAnsi="Times New Roman" w:cs="Times New Roman"/>
          <w:sz w:val="28"/>
          <w:szCs w:val="28"/>
        </w:rPr>
        <w:t>акон</w:t>
      </w:r>
      <w:r w:rsidR="00AE36CB">
        <w:rPr>
          <w:rFonts w:ascii="Times New Roman" w:hAnsi="Times New Roman" w:cs="Times New Roman"/>
          <w:sz w:val="28"/>
          <w:szCs w:val="28"/>
        </w:rPr>
        <w:t>одавство</w:t>
      </w:r>
      <w:r w:rsidRPr="00547975">
        <w:rPr>
          <w:rFonts w:ascii="Times New Roman" w:hAnsi="Times New Roman" w:cs="Times New Roman"/>
          <w:sz w:val="28"/>
          <w:szCs w:val="28"/>
        </w:rPr>
        <w:t xml:space="preserve"> встановлює перелік суб'єктів, які зобов'язані вести облік та складати фінансову звітність, зокрема підприємства, організації, установи, громадські </w:t>
      </w:r>
      <w:r>
        <w:rPr>
          <w:rFonts w:ascii="Times New Roman" w:hAnsi="Times New Roman" w:cs="Times New Roman"/>
          <w:sz w:val="28"/>
          <w:szCs w:val="28"/>
        </w:rPr>
        <w:t>формування, кооперативи та інші;</w:t>
      </w:r>
    </w:p>
    <w:p w:rsidR="00547975" w:rsidRPr="00547975" w:rsidRDefault="00547975" w:rsidP="005479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547975">
        <w:rPr>
          <w:rFonts w:ascii="Times New Roman" w:hAnsi="Times New Roman" w:cs="Times New Roman"/>
          <w:sz w:val="28"/>
          <w:szCs w:val="28"/>
        </w:rPr>
        <w:t xml:space="preserve">агальні принципи бухгалтерського обліку: </w:t>
      </w:r>
      <w:r>
        <w:rPr>
          <w:rFonts w:ascii="Times New Roman" w:hAnsi="Times New Roman" w:cs="Times New Roman"/>
          <w:sz w:val="28"/>
          <w:szCs w:val="28"/>
        </w:rPr>
        <w:t>з</w:t>
      </w:r>
      <w:r w:rsidRPr="00547975">
        <w:rPr>
          <w:rFonts w:ascii="Times New Roman" w:hAnsi="Times New Roman" w:cs="Times New Roman"/>
          <w:sz w:val="28"/>
          <w:szCs w:val="28"/>
        </w:rPr>
        <w:t>акон встановлює основні принципи обліку</w:t>
      </w:r>
      <w:r>
        <w:rPr>
          <w:rFonts w:ascii="Times New Roman" w:hAnsi="Times New Roman" w:cs="Times New Roman"/>
          <w:sz w:val="28"/>
          <w:szCs w:val="28"/>
        </w:rPr>
        <w:t>;</w:t>
      </w:r>
    </w:p>
    <w:p w:rsidR="00547975" w:rsidRPr="00547975" w:rsidRDefault="00547975" w:rsidP="005479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формування о</w:t>
      </w:r>
      <w:r w:rsidRPr="00547975">
        <w:rPr>
          <w:rFonts w:ascii="Times New Roman" w:hAnsi="Times New Roman" w:cs="Times New Roman"/>
          <w:sz w:val="28"/>
          <w:szCs w:val="28"/>
        </w:rPr>
        <w:t>бліков</w:t>
      </w:r>
      <w:r>
        <w:rPr>
          <w:rFonts w:ascii="Times New Roman" w:hAnsi="Times New Roman" w:cs="Times New Roman"/>
          <w:sz w:val="28"/>
          <w:szCs w:val="28"/>
        </w:rPr>
        <w:t>ої</w:t>
      </w:r>
      <w:r w:rsidRPr="00547975">
        <w:rPr>
          <w:rFonts w:ascii="Times New Roman" w:hAnsi="Times New Roman" w:cs="Times New Roman"/>
          <w:sz w:val="28"/>
          <w:szCs w:val="28"/>
        </w:rPr>
        <w:t xml:space="preserve"> політик</w:t>
      </w:r>
      <w:r>
        <w:rPr>
          <w:rFonts w:ascii="Times New Roman" w:hAnsi="Times New Roman" w:cs="Times New Roman"/>
          <w:sz w:val="28"/>
          <w:szCs w:val="28"/>
        </w:rPr>
        <w:t>и</w:t>
      </w:r>
      <w:r w:rsidRPr="00547975">
        <w:rPr>
          <w:rFonts w:ascii="Times New Roman" w:hAnsi="Times New Roman" w:cs="Times New Roman"/>
          <w:sz w:val="28"/>
          <w:szCs w:val="28"/>
        </w:rPr>
        <w:t xml:space="preserve">: </w:t>
      </w:r>
      <w:r>
        <w:rPr>
          <w:rFonts w:ascii="Times New Roman" w:hAnsi="Times New Roman" w:cs="Times New Roman"/>
          <w:sz w:val="28"/>
          <w:szCs w:val="28"/>
        </w:rPr>
        <w:t>с</w:t>
      </w:r>
      <w:r w:rsidRPr="00547975">
        <w:rPr>
          <w:rFonts w:ascii="Times New Roman" w:hAnsi="Times New Roman" w:cs="Times New Roman"/>
          <w:sz w:val="28"/>
          <w:szCs w:val="28"/>
        </w:rPr>
        <w:t>уб'єкти господарювання зобов'язані розробити та застосовувати облікову політику, яка визначає основні правила та методи обліку, використання оцінювання, складання з</w:t>
      </w:r>
      <w:r>
        <w:rPr>
          <w:rFonts w:ascii="Times New Roman" w:hAnsi="Times New Roman" w:cs="Times New Roman"/>
          <w:sz w:val="28"/>
          <w:szCs w:val="28"/>
        </w:rPr>
        <w:t>вітності та інші аспекти обліку;</w:t>
      </w:r>
    </w:p>
    <w:p w:rsidR="00547975" w:rsidRPr="00547975" w:rsidRDefault="00547975" w:rsidP="005479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створення ф</w:t>
      </w:r>
      <w:r w:rsidRPr="00547975">
        <w:rPr>
          <w:rFonts w:ascii="Times New Roman" w:hAnsi="Times New Roman" w:cs="Times New Roman"/>
          <w:sz w:val="28"/>
          <w:szCs w:val="28"/>
        </w:rPr>
        <w:t>інансов</w:t>
      </w:r>
      <w:r>
        <w:rPr>
          <w:rFonts w:ascii="Times New Roman" w:hAnsi="Times New Roman" w:cs="Times New Roman"/>
          <w:sz w:val="28"/>
          <w:szCs w:val="28"/>
        </w:rPr>
        <w:t>ої</w:t>
      </w:r>
      <w:r w:rsidRPr="00547975">
        <w:rPr>
          <w:rFonts w:ascii="Times New Roman" w:hAnsi="Times New Roman" w:cs="Times New Roman"/>
          <w:sz w:val="28"/>
          <w:szCs w:val="28"/>
        </w:rPr>
        <w:t xml:space="preserve"> звітн</w:t>
      </w:r>
      <w:r>
        <w:rPr>
          <w:rFonts w:ascii="Times New Roman" w:hAnsi="Times New Roman" w:cs="Times New Roman"/>
          <w:sz w:val="28"/>
          <w:szCs w:val="28"/>
        </w:rPr>
        <w:t>о</w:t>
      </w:r>
      <w:r w:rsidRPr="00547975">
        <w:rPr>
          <w:rFonts w:ascii="Times New Roman" w:hAnsi="Times New Roman" w:cs="Times New Roman"/>
          <w:sz w:val="28"/>
          <w:szCs w:val="28"/>
        </w:rPr>
        <w:t>ст</w:t>
      </w:r>
      <w:r>
        <w:rPr>
          <w:rFonts w:ascii="Times New Roman" w:hAnsi="Times New Roman" w:cs="Times New Roman"/>
          <w:sz w:val="28"/>
          <w:szCs w:val="28"/>
        </w:rPr>
        <w:t>і</w:t>
      </w:r>
      <w:r w:rsidRPr="00547975">
        <w:rPr>
          <w:rFonts w:ascii="Times New Roman" w:hAnsi="Times New Roman" w:cs="Times New Roman"/>
          <w:sz w:val="28"/>
          <w:szCs w:val="28"/>
        </w:rPr>
        <w:t xml:space="preserve">: </w:t>
      </w:r>
      <w:r>
        <w:rPr>
          <w:rFonts w:ascii="Times New Roman" w:hAnsi="Times New Roman" w:cs="Times New Roman"/>
          <w:sz w:val="28"/>
          <w:szCs w:val="28"/>
        </w:rPr>
        <w:t>з</w:t>
      </w:r>
      <w:r w:rsidRPr="00547975">
        <w:rPr>
          <w:rFonts w:ascii="Times New Roman" w:hAnsi="Times New Roman" w:cs="Times New Roman"/>
          <w:sz w:val="28"/>
          <w:szCs w:val="28"/>
        </w:rPr>
        <w:t xml:space="preserve">акон встановлює формат та склад фінансової звітності, яку суб'єкти господарювання повинні складати, а також строки та </w:t>
      </w:r>
      <w:r>
        <w:rPr>
          <w:rFonts w:ascii="Times New Roman" w:hAnsi="Times New Roman" w:cs="Times New Roman"/>
          <w:sz w:val="28"/>
          <w:szCs w:val="28"/>
        </w:rPr>
        <w:t>порядок подання цієї звітності;</w:t>
      </w:r>
    </w:p>
    <w:p w:rsidR="00547975" w:rsidRPr="00547975" w:rsidRDefault="00547975" w:rsidP="005479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547975">
        <w:rPr>
          <w:rFonts w:ascii="Times New Roman" w:hAnsi="Times New Roman" w:cs="Times New Roman"/>
          <w:sz w:val="28"/>
          <w:szCs w:val="28"/>
        </w:rPr>
        <w:t xml:space="preserve">ідповідальність за порушення законодавства про бухгалтерський облік: </w:t>
      </w:r>
      <w:r>
        <w:rPr>
          <w:rFonts w:ascii="Times New Roman" w:hAnsi="Times New Roman" w:cs="Times New Roman"/>
          <w:sz w:val="28"/>
          <w:szCs w:val="28"/>
        </w:rPr>
        <w:t>з</w:t>
      </w:r>
      <w:r w:rsidRPr="00547975">
        <w:rPr>
          <w:rFonts w:ascii="Times New Roman" w:hAnsi="Times New Roman" w:cs="Times New Roman"/>
          <w:sz w:val="28"/>
          <w:szCs w:val="28"/>
        </w:rPr>
        <w:t>акон встановлює відповідальність за невиконання вимог законодавства щодо обліку та фінансової звітності.</w:t>
      </w:r>
    </w:p>
    <w:p w:rsidR="00547975" w:rsidRPr="00413D04" w:rsidRDefault="002B55C1" w:rsidP="0054797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Такий нормативно-правовий акттакож </w:t>
      </w:r>
      <w:r w:rsidR="00547975" w:rsidRPr="00547975">
        <w:rPr>
          <w:rFonts w:ascii="Times New Roman" w:hAnsi="Times New Roman" w:cs="Times New Roman"/>
          <w:sz w:val="28"/>
          <w:szCs w:val="28"/>
        </w:rPr>
        <w:t>сприяє створенню прозорої та надійної системи обліку та фінансової звітності в Україні</w:t>
      </w:r>
      <w:r w:rsidR="00547975">
        <w:rPr>
          <w:rFonts w:ascii="Times New Roman" w:hAnsi="Times New Roman" w:cs="Times New Roman"/>
          <w:sz w:val="28"/>
          <w:szCs w:val="28"/>
        </w:rPr>
        <w:t>, а також відображення правдивої інформації про фінансові ресурси</w:t>
      </w:r>
      <w:r w:rsidR="00547975" w:rsidRPr="00547975">
        <w:rPr>
          <w:rFonts w:ascii="Times New Roman" w:hAnsi="Times New Roman" w:cs="Times New Roman"/>
          <w:sz w:val="28"/>
          <w:szCs w:val="28"/>
        </w:rPr>
        <w:t>, що забезпечує інформаційну довірчість для інвесторів, кредиторів, держави та інших зацікавлених сторін.</w:t>
      </w:r>
    </w:p>
    <w:p w:rsidR="00FC7F4A" w:rsidRDefault="002B55C1" w:rsidP="00957745">
      <w:pPr>
        <w:spacing w:after="0" w:line="360" w:lineRule="auto"/>
        <w:ind w:firstLine="709"/>
        <w:jc w:val="both"/>
        <w:rPr>
          <w:rFonts w:ascii="Times New Roman" w:hAnsi="Times New Roman" w:cs="Times New Roman"/>
          <w:sz w:val="28"/>
          <w:szCs w:val="28"/>
        </w:rPr>
      </w:pPr>
      <w:r w:rsidRPr="002B55C1">
        <w:rPr>
          <w:rFonts w:ascii="Times New Roman" w:hAnsi="Times New Roman" w:cs="Times New Roman"/>
          <w:sz w:val="28"/>
          <w:szCs w:val="28"/>
        </w:rPr>
        <w:t xml:space="preserve">Закон України </w:t>
      </w:r>
      <w:r>
        <w:rPr>
          <w:rFonts w:ascii="Times New Roman" w:hAnsi="Times New Roman" w:cs="Times New Roman"/>
          <w:sz w:val="28"/>
          <w:szCs w:val="28"/>
        </w:rPr>
        <w:t>“</w:t>
      </w:r>
      <w:r w:rsidRPr="002B55C1">
        <w:rPr>
          <w:rFonts w:ascii="Times New Roman" w:hAnsi="Times New Roman" w:cs="Times New Roman"/>
          <w:sz w:val="28"/>
          <w:szCs w:val="28"/>
        </w:rPr>
        <w:t>Про аудит фінансової звітності та аудиторську діяльність</w:t>
      </w:r>
      <w:r>
        <w:rPr>
          <w:rFonts w:ascii="Times New Roman" w:hAnsi="Times New Roman" w:cs="Times New Roman"/>
          <w:sz w:val="28"/>
          <w:szCs w:val="28"/>
        </w:rPr>
        <w:t>”</w:t>
      </w:r>
      <w:r w:rsidRPr="002B55C1">
        <w:rPr>
          <w:rFonts w:ascii="Times New Roman" w:hAnsi="Times New Roman" w:cs="Times New Roman"/>
          <w:sz w:val="28"/>
          <w:szCs w:val="28"/>
        </w:rPr>
        <w:t xml:space="preserve"> регулює аудиторську діяльність в Україні та встановлює правила та принципи проведення аудиту фінансової звітності</w:t>
      </w:r>
      <w:r>
        <w:rPr>
          <w:rFonts w:ascii="Times New Roman" w:hAnsi="Times New Roman" w:cs="Times New Roman"/>
          <w:sz w:val="28"/>
          <w:szCs w:val="28"/>
        </w:rPr>
        <w:t>, в тому числі фінансових ресурсів,</w:t>
      </w:r>
      <w:r w:rsidRPr="002B55C1">
        <w:rPr>
          <w:rFonts w:ascii="Times New Roman" w:hAnsi="Times New Roman" w:cs="Times New Roman"/>
          <w:sz w:val="28"/>
          <w:szCs w:val="28"/>
        </w:rPr>
        <w:t xml:space="preserve"> суб'єктів господарювання</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21</w:t>
      </w:r>
      <w:r w:rsidR="00E77888">
        <w:rPr>
          <w:rFonts w:ascii="Times New Roman" w:hAnsi="Times New Roman" w:cs="Times New Roman"/>
          <w:sz w:val="28"/>
          <w:szCs w:val="28"/>
          <w:lang w:val="en-US"/>
        </w:rPr>
        <w:t>]</w:t>
      </w:r>
      <w:r w:rsidRPr="002B55C1">
        <w:rPr>
          <w:rFonts w:ascii="Times New Roman" w:hAnsi="Times New Roman" w:cs="Times New Roman"/>
          <w:sz w:val="28"/>
          <w:szCs w:val="28"/>
        </w:rPr>
        <w:t>. Його прийнято з метою забезпечення незалежного та об'єктивного аудиту, який сприяє підвищенню довіри до фінансової звітності та ефективному функціонуванню фінансового ринку.</w:t>
      </w:r>
    </w:p>
    <w:p w:rsidR="002B55C1" w:rsidRDefault="002B55C1" w:rsidP="00957745">
      <w:pPr>
        <w:spacing w:after="0" w:line="360" w:lineRule="auto"/>
        <w:ind w:firstLine="709"/>
        <w:jc w:val="both"/>
        <w:rPr>
          <w:rFonts w:ascii="Times New Roman" w:hAnsi="Times New Roman" w:cs="Times New Roman"/>
          <w:sz w:val="28"/>
          <w:szCs w:val="28"/>
        </w:rPr>
      </w:pPr>
      <w:r w:rsidRPr="002B55C1">
        <w:rPr>
          <w:rFonts w:ascii="Times New Roman" w:hAnsi="Times New Roman" w:cs="Times New Roman"/>
          <w:sz w:val="28"/>
          <w:szCs w:val="28"/>
        </w:rPr>
        <w:t>Основні пунк</w:t>
      </w:r>
      <w:r>
        <w:rPr>
          <w:rFonts w:ascii="Times New Roman" w:hAnsi="Times New Roman" w:cs="Times New Roman"/>
          <w:sz w:val="28"/>
          <w:szCs w:val="28"/>
        </w:rPr>
        <w:t>ти, які регулює закон</w:t>
      </w:r>
      <w:r w:rsidRPr="002B55C1">
        <w:rPr>
          <w:rFonts w:ascii="Times New Roman" w:hAnsi="Times New Roman" w:cs="Times New Roman"/>
          <w:sz w:val="28"/>
          <w:szCs w:val="28"/>
        </w:rPr>
        <w:t xml:space="preserve"> включають:</w:t>
      </w:r>
    </w:p>
    <w:p w:rsidR="002B55C1" w:rsidRPr="002B55C1" w:rsidRDefault="002B55C1"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а</w:t>
      </w:r>
      <w:r w:rsidRPr="002B55C1">
        <w:rPr>
          <w:rFonts w:ascii="Times New Roman" w:hAnsi="Times New Roman" w:cs="Times New Roman"/>
          <w:sz w:val="28"/>
          <w:szCs w:val="28"/>
        </w:rPr>
        <w:t xml:space="preserve">удиторська діяльність: </w:t>
      </w:r>
      <w:r>
        <w:rPr>
          <w:rFonts w:ascii="Times New Roman" w:hAnsi="Times New Roman" w:cs="Times New Roman"/>
          <w:sz w:val="28"/>
          <w:szCs w:val="28"/>
        </w:rPr>
        <w:t>з</w:t>
      </w:r>
      <w:r w:rsidRPr="002B55C1">
        <w:rPr>
          <w:rFonts w:ascii="Times New Roman" w:hAnsi="Times New Roman" w:cs="Times New Roman"/>
          <w:sz w:val="28"/>
          <w:szCs w:val="28"/>
        </w:rPr>
        <w:t>акон визначає поняття та види аудиторської діяльності, яку можуть здійснювати аудитори та аудиторські фірми, включаючи аудит фінансової звітност</w:t>
      </w:r>
      <w:r>
        <w:rPr>
          <w:rFonts w:ascii="Times New Roman" w:hAnsi="Times New Roman" w:cs="Times New Roman"/>
          <w:sz w:val="28"/>
          <w:szCs w:val="28"/>
        </w:rPr>
        <w:t xml:space="preserve">і, аудит окремих об’єктів обліку (фінансових ресурсів), </w:t>
      </w:r>
      <w:r w:rsidRPr="002B55C1">
        <w:rPr>
          <w:rFonts w:ascii="Times New Roman" w:hAnsi="Times New Roman" w:cs="Times New Roman"/>
          <w:sz w:val="28"/>
          <w:szCs w:val="28"/>
        </w:rPr>
        <w:t xml:space="preserve"> консультува</w:t>
      </w:r>
      <w:r>
        <w:rPr>
          <w:rFonts w:ascii="Times New Roman" w:hAnsi="Times New Roman" w:cs="Times New Roman"/>
          <w:sz w:val="28"/>
          <w:szCs w:val="28"/>
        </w:rPr>
        <w:t>ння та інші аудиторські послуги;</w:t>
      </w:r>
    </w:p>
    <w:p w:rsidR="002B55C1" w:rsidRPr="002B55C1" w:rsidRDefault="002B55C1"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Pr="002B55C1">
        <w:rPr>
          <w:rFonts w:ascii="Times New Roman" w:hAnsi="Times New Roman" w:cs="Times New Roman"/>
          <w:sz w:val="28"/>
          <w:szCs w:val="28"/>
        </w:rPr>
        <w:t xml:space="preserve">іцензування аудиторської діяльності: </w:t>
      </w:r>
      <w:r>
        <w:rPr>
          <w:rFonts w:ascii="Times New Roman" w:hAnsi="Times New Roman" w:cs="Times New Roman"/>
          <w:sz w:val="28"/>
          <w:szCs w:val="28"/>
        </w:rPr>
        <w:t>з</w:t>
      </w:r>
      <w:r w:rsidRPr="002B55C1">
        <w:rPr>
          <w:rFonts w:ascii="Times New Roman" w:hAnsi="Times New Roman" w:cs="Times New Roman"/>
          <w:sz w:val="28"/>
          <w:szCs w:val="28"/>
        </w:rPr>
        <w:t>акон встановлює порядок отримання ліцензії на проведення аудиторських послуг, включаючи вимоги до кваліфікації та п</w:t>
      </w:r>
      <w:r>
        <w:rPr>
          <w:rFonts w:ascii="Times New Roman" w:hAnsi="Times New Roman" w:cs="Times New Roman"/>
          <w:sz w:val="28"/>
          <w:szCs w:val="28"/>
        </w:rPr>
        <w:t>рофесійних стандартів аудиторів;</w:t>
      </w:r>
    </w:p>
    <w:p w:rsidR="002B55C1" w:rsidRPr="002B55C1" w:rsidRDefault="002B55C1"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2B55C1">
        <w:rPr>
          <w:rFonts w:ascii="Times New Roman" w:hAnsi="Times New Roman" w:cs="Times New Roman"/>
          <w:sz w:val="28"/>
          <w:szCs w:val="28"/>
        </w:rPr>
        <w:t xml:space="preserve">тика аудиторської діяльності: </w:t>
      </w:r>
      <w:r>
        <w:rPr>
          <w:rFonts w:ascii="Times New Roman" w:hAnsi="Times New Roman" w:cs="Times New Roman"/>
          <w:sz w:val="28"/>
          <w:szCs w:val="28"/>
        </w:rPr>
        <w:t>з</w:t>
      </w:r>
      <w:r w:rsidRPr="002B55C1">
        <w:rPr>
          <w:rFonts w:ascii="Times New Roman" w:hAnsi="Times New Roman" w:cs="Times New Roman"/>
          <w:sz w:val="28"/>
          <w:szCs w:val="28"/>
        </w:rPr>
        <w:t xml:space="preserve">акон визначає принципи етики, якими повинні керуватися аудитори </w:t>
      </w:r>
      <w:r>
        <w:rPr>
          <w:rFonts w:ascii="Times New Roman" w:hAnsi="Times New Roman" w:cs="Times New Roman"/>
          <w:sz w:val="28"/>
          <w:szCs w:val="28"/>
        </w:rPr>
        <w:t>при здійсненні своєї діяльності;</w:t>
      </w:r>
    </w:p>
    <w:p w:rsidR="004A3C47" w:rsidRDefault="002B55C1"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2B55C1">
        <w:rPr>
          <w:rFonts w:ascii="Times New Roman" w:hAnsi="Times New Roman" w:cs="Times New Roman"/>
          <w:sz w:val="28"/>
          <w:szCs w:val="28"/>
        </w:rPr>
        <w:t xml:space="preserve">рганізація аудиту: </w:t>
      </w:r>
      <w:r>
        <w:rPr>
          <w:rFonts w:ascii="Times New Roman" w:hAnsi="Times New Roman" w:cs="Times New Roman"/>
          <w:sz w:val="28"/>
          <w:szCs w:val="28"/>
        </w:rPr>
        <w:t>з</w:t>
      </w:r>
      <w:r w:rsidRPr="002B55C1">
        <w:rPr>
          <w:rFonts w:ascii="Times New Roman" w:hAnsi="Times New Roman" w:cs="Times New Roman"/>
          <w:sz w:val="28"/>
          <w:szCs w:val="28"/>
        </w:rPr>
        <w:t>акон регламентує процедури, методи та організацію аудиту фінансової звітності, включаючи збір доказів, аналіз фінансової звітності та формування аудиторської думки.</w:t>
      </w:r>
    </w:p>
    <w:p w:rsidR="002B55C1" w:rsidRPr="002B55C1" w:rsidRDefault="002B55C1"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2B55C1">
        <w:rPr>
          <w:rFonts w:ascii="Times New Roman" w:hAnsi="Times New Roman" w:cs="Times New Roman"/>
          <w:sz w:val="28"/>
          <w:szCs w:val="28"/>
        </w:rPr>
        <w:t xml:space="preserve">ідповідальність аудиторів: </w:t>
      </w:r>
      <w:r>
        <w:rPr>
          <w:rFonts w:ascii="Times New Roman" w:hAnsi="Times New Roman" w:cs="Times New Roman"/>
          <w:sz w:val="28"/>
          <w:szCs w:val="28"/>
        </w:rPr>
        <w:t>з</w:t>
      </w:r>
      <w:r w:rsidRPr="002B55C1">
        <w:rPr>
          <w:rFonts w:ascii="Times New Roman" w:hAnsi="Times New Roman" w:cs="Times New Roman"/>
          <w:sz w:val="28"/>
          <w:szCs w:val="28"/>
        </w:rPr>
        <w:t>акон встановлює правила відповідальності аудиторів за недобросовісні дії та професійні порушення під час зді</w:t>
      </w:r>
      <w:r>
        <w:rPr>
          <w:rFonts w:ascii="Times New Roman" w:hAnsi="Times New Roman" w:cs="Times New Roman"/>
          <w:sz w:val="28"/>
          <w:szCs w:val="28"/>
        </w:rPr>
        <w:t>йснення аудиторської діяльності тощо.</w:t>
      </w:r>
    </w:p>
    <w:p w:rsidR="002B55C1" w:rsidRPr="002B55C1" w:rsidRDefault="002B55C1" w:rsidP="002B55C1">
      <w:pPr>
        <w:spacing w:after="0" w:line="360" w:lineRule="auto"/>
        <w:ind w:firstLine="709"/>
        <w:jc w:val="both"/>
        <w:rPr>
          <w:rFonts w:ascii="Times New Roman" w:hAnsi="Times New Roman" w:cs="Times New Roman"/>
          <w:sz w:val="28"/>
          <w:szCs w:val="28"/>
        </w:rPr>
      </w:pPr>
      <w:r w:rsidRPr="002B55C1">
        <w:rPr>
          <w:rFonts w:ascii="Times New Roman" w:hAnsi="Times New Roman" w:cs="Times New Roman"/>
          <w:sz w:val="28"/>
          <w:szCs w:val="28"/>
        </w:rPr>
        <w:t xml:space="preserve">Положення про ведення касових операцій у національній валюті </w:t>
      </w:r>
      <w:r w:rsidR="004A3C47">
        <w:rPr>
          <w:rFonts w:ascii="Times New Roman" w:hAnsi="Times New Roman" w:cs="Times New Roman"/>
          <w:sz w:val="28"/>
          <w:szCs w:val="28"/>
        </w:rPr>
        <w:t>регламентує</w:t>
      </w:r>
      <w:r w:rsidRPr="002B55C1">
        <w:rPr>
          <w:rFonts w:ascii="Times New Roman" w:hAnsi="Times New Roman" w:cs="Times New Roman"/>
          <w:sz w:val="28"/>
          <w:szCs w:val="28"/>
        </w:rPr>
        <w:t>:</w:t>
      </w:r>
    </w:p>
    <w:p w:rsidR="002B55C1" w:rsidRPr="002B55C1" w:rsidRDefault="004A3C47"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2B55C1" w:rsidRPr="002B55C1">
        <w:rPr>
          <w:rFonts w:ascii="Times New Roman" w:hAnsi="Times New Roman" w:cs="Times New Roman"/>
          <w:sz w:val="28"/>
          <w:szCs w:val="28"/>
        </w:rPr>
        <w:t xml:space="preserve">агальні вимоги та процедури проведення касових операцій: </w:t>
      </w:r>
      <w:r>
        <w:rPr>
          <w:rFonts w:ascii="Times New Roman" w:hAnsi="Times New Roman" w:cs="Times New Roman"/>
          <w:sz w:val="28"/>
          <w:szCs w:val="28"/>
        </w:rPr>
        <w:t>п</w:t>
      </w:r>
      <w:r w:rsidR="002B55C1" w:rsidRPr="002B55C1">
        <w:rPr>
          <w:rFonts w:ascii="Times New Roman" w:hAnsi="Times New Roman" w:cs="Times New Roman"/>
          <w:sz w:val="28"/>
          <w:szCs w:val="28"/>
        </w:rPr>
        <w:t>оложення встановлює правила та процедури для проведення касових операцій в національній валюті, включаючи приймання та видачу готівки, правила оформлення кас</w:t>
      </w:r>
      <w:r>
        <w:rPr>
          <w:rFonts w:ascii="Times New Roman" w:hAnsi="Times New Roman" w:cs="Times New Roman"/>
          <w:sz w:val="28"/>
          <w:szCs w:val="28"/>
        </w:rPr>
        <w:t>ових документів та інші аспекти;</w:t>
      </w:r>
    </w:p>
    <w:p w:rsidR="002B55C1" w:rsidRPr="002B55C1" w:rsidRDefault="004A3C47"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2B55C1" w:rsidRPr="002B55C1">
        <w:rPr>
          <w:rFonts w:ascii="Times New Roman" w:hAnsi="Times New Roman" w:cs="Times New Roman"/>
          <w:sz w:val="28"/>
          <w:szCs w:val="28"/>
        </w:rPr>
        <w:t xml:space="preserve">блік касових операцій: </w:t>
      </w:r>
      <w:r>
        <w:rPr>
          <w:rFonts w:ascii="Times New Roman" w:hAnsi="Times New Roman" w:cs="Times New Roman"/>
          <w:sz w:val="28"/>
          <w:szCs w:val="28"/>
        </w:rPr>
        <w:t>в</w:t>
      </w:r>
      <w:r w:rsidR="002B55C1" w:rsidRPr="002B55C1">
        <w:rPr>
          <w:rFonts w:ascii="Times New Roman" w:hAnsi="Times New Roman" w:cs="Times New Roman"/>
          <w:sz w:val="28"/>
          <w:szCs w:val="28"/>
        </w:rPr>
        <w:t>имоги до обліку касових операцій та звітності, яку повинні забезп</w:t>
      </w:r>
      <w:r>
        <w:rPr>
          <w:rFonts w:ascii="Times New Roman" w:hAnsi="Times New Roman" w:cs="Times New Roman"/>
          <w:sz w:val="28"/>
          <w:szCs w:val="28"/>
        </w:rPr>
        <w:t>ечувати суб'єкти господарювання;</w:t>
      </w:r>
    </w:p>
    <w:p w:rsidR="002B55C1" w:rsidRPr="002B55C1" w:rsidRDefault="004A3C47"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2B55C1" w:rsidRPr="002B55C1">
        <w:rPr>
          <w:rFonts w:ascii="Times New Roman" w:hAnsi="Times New Roman" w:cs="Times New Roman"/>
          <w:sz w:val="28"/>
          <w:szCs w:val="28"/>
        </w:rPr>
        <w:t xml:space="preserve">имоги до касового обладнання: </w:t>
      </w:r>
      <w:r>
        <w:rPr>
          <w:rFonts w:ascii="Times New Roman" w:hAnsi="Times New Roman" w:cs="Times New Roman"/>
          <w:sz w:val="28"/>
          <w:szCs w:val="28"/>
        </w:rPr>
        <w:t xml:space="preserve">положення містить </w:t>
      </w:r>
      <w:r w:rsidR="002B55C1" w:rsidRPr="002B55C1">
        <w:rPr>
          <w:rFonts w:ascii="Times New Roman" w:hAnsi="Times New Roman" w:cs="Times New Roman"/>
          <w:sz w:val="28"/>
          <w:szCs w:val="28"/>
        </w:rPr>
        <w:t xml:space="preserve">вимоги до типу та характеристик касових апаратів або іншого касового обладнання, що використовується </w:t>
      </w:r>
      <w:r w:rsidR="00E77888">
        <w:rPr>
          <w:rFonts w:ascii="Times New Roman" w:hAnsi="Times New Roman" w:cs="Times New Roman"/>
          <w:sz w:val="28"/>
          <w:szCs w:val="28"/>
        </w:rPr>
        <w:t>для проведення касових операцій;</w:t>
      </w:r>
    </w:p>
    <w:p w:rsidR="002B55C1" w:rsidRPr="002B55C1" w:rsidRDefault="004A3C47"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2B55C1" w:rsidRPr="002B55C1">
        <w:rPr>
          <w:rFonts w:ascii="Times New Roman" w:hAnsi="Times New Roman" w:cs="Times New Roman"/>
          <w:sz w:val="28"/>
          <w:szCs w:val="28"/>
        </w:rPr>
        <w:t xml:space="preserve">аходи контролю та запобігання неправомірним діям: </w:t>
      </w:r>
      <w:r>
        <w:rPr>
          <w:rFonts w:ascii="Times New Roman" w:hAnsi="Times New Roman" w:cs="Times New Roman"/>
          <w:sz w:val="28"/>
          <w:szCs w:val="28"/>
        </w:rPr>
        <w:t>п</w:t>
      </w:r>
      <w:r w:rsidR="002B55C1" w:rsidRPr="002B55C1">
        <w:rPr>
          <w:rFonts w:ascii="Times New Roman" w:hAnsi="Times New Roman" w:cs="Times New Roman"/>
          <w:sz w:val="28"/>
          <w:szCs w:val="28"/>
        </w:rPr>
        <w:t xml:space="preserve">оложення </w:t>
      </w:r>
      <w:r>
        <w:rPr>
          <w:rFonts w:ascii="Times New Roman" w:hAnsi="Times New Roman" w:cs="Times New Roman"/>
          <w:sz w:val="28"/>
          <w:szCs w:val="28"/>
        </w:rPr>
        <w:t>визначає</w:t>
      </w:r>
      <w:r w:rsidR="002B55C1" w:rsidRPr="002B55C1">
        <w:rPr>
          <w:rFonts w:ascii="Times New Roman" w:hAnsi="Times New Roman" w:cs="Times New Roman"/>
          <w:sz w:val="28"/>
          <w:szCs w:val="28"/>
        </w:rPr>
        <w:t xml:space="preserve"> заходи для запобігання крадіжкам, підробці касових документів або іншим неправомірним діям під </w:t>
      </w:r>
      <w:r w:rsidR="00E77888">
        <w:rPr>
          <w:rFonts w:ascii="Times New Roman" w:hAnsi="Times New Roman" w:cs="Times New Roman"/>
          <w:sz w:val="28"/>
          <w:szCs w:val="28"/>
        </w:rPr>
        <w:t>час проведення касових операцій;</w:t>
      </w:r>
    </w:p>
    <w:p w:rsidR="002B55C1" w:rsidRDefault="004A3C47" w:rsidP="002B55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w:t>
      </w:r>
      <w:r w:rsidR="002B55C1" w:rsidRPr="002B55C1">
        <w:rPr>
          <w:rFonts w:ascii="Times New Roman" w:hAnsi="Times New Roman" w:cs="Times New Roman"/>
          <w:sz w:val="28"/>
          <w:szCs w:val="28"/>
        </w:rPr>
        <w:t xml:space="preserve">имоги до касирів та касових служб: </w:t>
      </w:r>
      <w:r>
        <w:rPr>
          <w:rFonts w:ascii="Times New Roman" w:hAnsi="Times New Roman" w:cs="Times New Roman"/>
          <w:sz w:val="28"/>
          <w:szCs w:val="28"/>
        </w:rPr>
        <w:t>п</w:t>
      </w:r>
      <w:r w:rsidR="002B55C1" w:rsidRPr="002B55C1">
        <w:rPr>
          <w:rFonts w:ascii="Times New Roman" w:hAnsi="Times New Roman" w:cs="Times New Roman"/>
          <w:sz w:val="28"/>
          <w:szCs w:val="28"/>
        </w:rPr>
        <w:t xml:space="preserve">оложення </w:t>
      </w:r>
      <w:r>
        <w:rPr>
          <w:rFonts w:ascii="Times New Roman" w:hAnsi="Times New Roman" w:cs="Times New Roman"/>
          <w:sz w:val="28"/>
          <w:szCs w:val="28"/>
        </w:rPr>
        <w:t xml:space="preserve">встановлює </w:t>
      </w:r>
      <w:r w:rsidR="002B55C1" w:rsidRPr="002B55C1">
        <w:rPr>
          <w:rFonts w:ascii="Times New Roman" w:hAnsi="Times New Roman" w:cs="Times New Roman"/>
          <w:sz w:val="28"/>
          <w:szCs w:val="28"/>
        </w:rPr>
        <w:t>вимоги до осіб, які здійснюють касові операції, їхньої кваліфікації та правил поведінки</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22</w:t>
      </w:r>
      <w:r w:rsidR="00E77888">
        <w:rPr>
          <w:rFonts w:ascii="Times New Roman" w:hAnsi="Times New Roman" w:cs="Times New Roman"/>
          <w:sz w:val="28"/>
          <w:szCs w:val="28"/>
          <w:lang w:val="en-US"/>
        </w:rPr>
        <w:t>]</w:t>
      </w:r>
      <w:r w:rsidR="002B55C1" w:rsidRPr="002B55C1">
        <w:rPr>
          <w:rFonts w:ascii="Times New Roman" w:hAnsi="Times New Roman" w:cs="Times New Roman"/>
          <w:sz w:val="28"/>
          <w:szCs w:val="28"/>
        </w:rPr>
        <w:t>.</w:t>
      </w:r>
    </w:p>
    <w:p w:rsidR="004A3C47" w:rsidRPr="004A3C47" w:rsidRDefault="004A3C47" w:rsidP="004A3C47">
      <w:pPr>
        <w:spacing w:after="0" w:line="360" w:lineRule="auto"/>
        <w:ind w:firstLine="709"/>
        <w:jc w:val="both"/>
        <w:rPr>
          <w:rFonts w:ascii="Times New Roman" w:hAnsi="Times New Roman" w:cs="Times New Roman"/>
          <w:sz w:val="28"/>
          <w:szCs w:val="28"/>
        </w:rPr>
      </w:pPr>
      <w:r w:rsidRPr="004A3C47">
        <w:rPr>
          <w:rFonts w:ascii="Times New Roman" w:hAnsi="Times New Roman" w:cs="Times New Roman"/>
          <w:sz w:val="28"/>
          <w:szCs w:val="28"/>
        </w:rPr>
        <w:t xml:space="preserve">Інструкція про безготівкові розрахунки в національній валюті користувачів платіжних послуг </w:t>
      </w:r>
      <w:r>
        <w:rPr>
          <w:rFonts w:ascii="Times New Roman" w:hAnsi="Times New Roman" w:cs="Times New Roman"/>
          <w:sz w:val="28"/>
          <w:szCs w:val="28"/>
        </w:rPr>
        <w:t>регламентує</w:t>
      </w:r>
      <w:r w:rsidRPr="004A3C47">
        <w:rPr>
          <w:rFonts w:ascii="Times New Roman" w:hAnsi="Times New Roman" w:cs="Times New Roman"/>
          <w:sz w:val="28"/>
          <w:szCs w:val="28"/>
        </w:rPr>
        <w:t>:</w:t>
      </w:r>
    </w:p>
    <w:p w:rsidR="004A3C47" w:rsidRP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A3C47">
        <w:rPr>
          <w:rFonts w:ascii="Times New Roman" w:hAnsi="Times New Roman" w:cs="Times New Roman"/>
          <w:sz w:val="28"/>
          <w:szCs w:val="28"/>
        </w:rPr>
        <w:t xml:space="preserve">равила та процедури безготівкових розрахунків: </w:t>
      </w:r>
      <w:r>
        <w:rPr>
          <w:rFonts w:ascii="Times New Roman" w:hAnsi="Times New Roman" w:cs="Times New Roman"/>
          <w:sz w:val="28"/>
          <w:szCs w:val="28"/>
        </w:rPr>
        <w:t>і</w:t>
      </w:r>
      <w:r w:rsidRPr="004A3C47">
        <w:rPr>
          <w:rFonts w:ascii="Times New Roman" w:hAnsi="Times New Roman" w:cs="Times New Roman"/>
          <w:sz w:val="28"/>
          <w:szCs w:val="28"/>
        </w:rPr>
        <w:t>нструкція визначає правила, що стосуються безготівкових платежів, зокрема вимоги до здійснення операцій, форми платіжних доручень, с</w:t>
      </w:r>
      <w:r>
        <w:rPr>
          <w:rFonts w:ascii="Times New Roman" w:hAnsi="Times New Roman" w:cs="Times New Roman"/>
          <w:sz w:val="28"/>
          <w:szCs w:val="28"/>
        </w:rPr>
        <w:t>троків здійснення платежів тощо;</w:t>
      </w:r>
    </w:p>
    <w:p w:rsidR="004A3C47" w:rsidRP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4A3C47">
        <w:rPr>
          <w:rFonts w:ascii="Times New Roman" w:hAnsi="Times New Roman" w:cs="Times New Roman"/>
          <w:sz w:val="28"/>
          <w:szCs w:val="28"/>
        </w:rPr>
        <w:t xml:space="preserve">имоги до платіжних документів: </w:t>
      </w:r>
      <w:r>
        <w:rPr>
          <w:rFonts w:ascii="Times New Roman" w:hAnsi="Times New Roman" w:cs="Times New Roman"/>
          <w:sz w:val="28"/>
          <w:szCs w:val="28"/>
        </w:rPr>
        <w:t>і</w:t>
      </w:r>
      <w:r w:rsidRPr="004A3C47">
        <w:rPr>
          <w:rFonts w:ascii="Times New Roman" w:hAnsi="Times New Roman" w:cs="Times New Roman"/>
          <w:sz w:val="28"/>
          <w:szCs w:val="28"/>
        </w:rPr>
        <w:t xml:space="preserve">нструкція </w:t>
      </w:r>
      <w:r>
        <w:rPr>
          <w:rFonts w:ascii="Times New Roman" w:hAnsi="Times New Roman" w:cs="Times New Roman"/>
          <w:sz w:val="28"/>
          <w:szCs w:val="28"/>
        </w:rPr>
        <w:t>містить</w:t>
      </w:r>
      <w:r w:rsidRPr="004A3C47">
        <w:rPr>
          <w:rFonts w:ascii="Times New Roman" w:hAnsi="Times New Roman" w:cs="Times New Roman"/>
          <w:sz w:val="28"/>
          <w:szCs w:val="28"/>
        </w:rPr>
        <w:t xml:space="preserve"> вимоги до документів, які використовуються для здійснення безготівкових розрахунків, наприклад, платіжних доручень, рахунків-ф</w:t>
      </w:r>
      <w:r>
        <w:rPr>
          <w:rFonts w:ascii="Times New Roman" w:hAnsi="Times New Roman" w:cs="Times New Roman"/>
          <w:sz w:val="28"/>
          <w:szCs w:val="28"/>
        </w:rPr>
        <w:t>актур, актів звірки тощо;</w:t>
      </w:r>
    </w:p>
    <w:p w:rsidR="004A3C47" w:rsidRP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4A3C47">
        <w:rPr>
          <w:rFonts w:ascii="Times New Roman" w:hAnsi="Times New Roman" w:cs="Times New Roman"/>
          <w:sz w:val="28"/>
          <w:szCs w:val="28"/>
        </w:rPr>
        <w:t xml:space="preserve">асоби здійснення платежів: </w:t>
      </w:r>
      <w:r>
        <w:rPr>
          <w:rFonts w:ascii="Times New Roman" w:hAnsi="Times New Roman" w:cs="Times New Roman"/>
          <w:sz w:val="28"/>
          <w:szCs w:val="28"/>
        </w:rPr>
        <w:t>і</w:t>
      </w:r>
      <w:r w:rsidRPr="004A3C47">
        <w:rPr>
          <w:rFonts w:ascii="Times New Roman" w:hAnsi="Times New Roman" w:cs="Times New Roman"/>
          <w:sz w:val="28"/>
          <w:szCs w:val="28"/>
        </w:rPr>
        <w:t xml:space="preserve">нструкція </w:t>
      </w:r>
      <w:r>
        <w:rPr>
          <w:rFonts w:ascii="Times New Roman" w:hAnsi="Times New Roman" w:cs="Times New Roman"/>
          <w:sz w:val="28"/>
          <w:szCs w:val="28"/>
        </w:rPr>
        <w:t>визначає</w:t>
      </w:r>
      <w:r w:rsidRPr="004A3C47">
        <w:rPr>
          <w:rFonts w:ascii="Times New Roman" w:hAnsi="Times New Roman" w:cs="Times New Roman"/>
          <w:sz w:val="28"/>
          <w:szCs w:val="28"/>
        </w:rPr>
        <w:t xml:space="preserve"> різні способи безготівкових платежів, такі як перекази, платіжні картки, е</w:t>
      </w:r>
      <w:r>
        <w:rPr>
          <w:rFonts w:ascii="Times New Roman" w:hAnsi="Times New Roman" w:cs="Times New Roman"/>
          <w:sz w:val="28"/>
          <w:szCs w:val="28"/>
        </w:rPr>
        <w:t>лектронні коштовні платежі тощо;</w:t>
      </w:r>
    </w:p>
    <w:p w:rsidR="004A3C47" w:rsidRP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4A3C47">
        <w:rPr>
          <w:rFonts w:ascii="Times New Roman" w:hAnsi="Times New Roman" w:cs="Times New Roman"/>
          <w:sz w:val="28"/>
          <w:szCs w:val="28"/>
        </w:rPr>
        <w:t xml:space="preserve">ахист інформації та безпека платежів: </w:t>
      </w:r>
      <w:r>
        <w:rPr>
          <w:rFonts w:ascii="Times New Roman" w:hAnsi="Times New Roman" w:cs="Times New Roman"/>
          <w:sz w:val="28"/>
          <w:szCs w:val="28"/>
        </w:rPr>
        <w:t>і</w:t>
      </w:r>
      <w:r w:rsidRPr="004A3C47">
        <w:rPr>
          <w:rFonts w:ascii="Times New Roman" w:hAnsi="Times New Roman" w:cs="Times New Roman"/>
          <w:sz w:val="28"/>
          <w:szCs w:val="28"/>
        </w:rPr>
        <w:t xml:space="preserve">нструкція </w:t>
      </w:r>
      <w:r>
        <w:rPr>
          <w:rFonts w:ascii="Times New Roman" w:hAnsi="Times New Roman" w:cs="Times New Roman"/>
          <w:sz w:val="28"/>
          <w:szCs w:val="28"/>
        </w:rPr>
        <w:t xml:space="preserve">встановлює </w:t>
      </w:r>
      <w:r w:rsidRPr="004A3C47">
        <w:rPr>
          <w:rFonts w:ascii="Times New Roman" w:hAnsi="Times New Roman" w:cs="Times New Roman"/>
          <w:sz w:val="28"/>
          <w:szCs w:val="28"/>
        </w:rPr>
        <w:t>заходи безпеки та захисту інформації при здійсненні безготівкових розрахунків, щоб уникнути несанкці</w:t>
      </w:r>
      <w:r>
        <w:rPr>
          <w:rFonts w:ascii="Times New Roman" w:hAnsi="Times New Roman" w:cs="Times New Roman"/>
          <w:sz w:val="28"/>
          <w:szCs w:val="28"/>
        </w:rPr>
        <w:t>онованого доступу та шахрайства;</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w:t>
      </w:r>
      <w:r w:rsidRPr="004A3C47">
        <w:rPr>
          <w:rFonts w:ascii="Times New Roman" w:hAnsi="Times New Roman" w:cs="Times New Roman"/>
          <w:sz w:val="28"/>
          <w:szCs w:val="28"/>
        </w:rPr>
        <w:t xml:space="preserve">нші аспекти безготівкових розрахунків: </w:t>
      </w:r>
      <w:r>
        <w:rPr>
          <w:rFonts w:ascii="Times New Roman" w:hAnsi="Times New Roman" w:cs="Times New Roman"/>
          <w:sz w:val="28"/>
          <w:szCs w:val="28"/>
        </w:rPr>
        <w:t>і</w:t>
      </w:r>
      <w:r w:rsidRPr="004A3C47">
        <w:rPr>
          <w:rFonts w:ascii="Times New Roman" w:hAnsi="Times New Roman" w:cs="Times New Roman"/>
          <w:sz w:val="28"/>
          <w:szCs w:val="28"/>
        </w:rPr>
        <w:t xml:space="preserve">нструкція </w:t>
      </w:r>
      <w:r>
        <w:rPr>
          <w:rFonts w:ascii="Times New Roman" w:hAnsi="Times New Roman" w:cs="Times New Roman"/>
          <w:sz w:val="28"/>
          <w:szCs w:val="28"/>
        </w:rPr>
        <w:t>містить</w:t>
      </w:r>
      <w:r w:rsidRPr="004A3C47">
        <w:rPr>
          <w:rFonts w:ascii="Times New Roman" w:hAnsi="Times New Roman" w:cs="Times New Roman"/>
          <w:sz w:val="28"/>
          <w:szCs w:val="28"/>
        </w:rPr>
        <w:t xml:space="preserve"> інші важливі вимоги та правила, що стосуються безготівкових розрахунків, які забезпечують їхню правильну та ефективну реалізацію</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23</w:t>
      </w:r>
      <w:r w:rsidR="00E77888">
        <w:rPr>
          <w:rFonts w:ascii="Times New Roman" w:hAnsi="Times New Roman" w:cs="Times New Roman"/>
          <w:sz w:val="28"/>
          <w:szCs w:val="28"/>
          <w:lang w:val="en-US"/>
        </w:rPr>
        <w:t>]</w:t>
      </w:r>
      <w:r w:rsidRPr="004A3C47">
        <w:rPr>
          <w:rFonts w:ascii="Times New Roman" w:hAnsi="Times New Roman" w:cs="Times New Roman"/>
          <w:sz w:val="28"/>
          <w:szCs w:val="28"/>
        </w:rPr>
        <w:t>.</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НП(С)БО-1 “</w:t>
      </w:r>
      <w:r w:rsidRPr="0031717B">
        <w:rPr>
          <w:rFonts w:ascii="Times New Roman" w:hAnsi="Times New Roman" w:cs="Times New Roman"/>
          <w:sz w:val="28"/>
          <w:szCs w:val="28"/>
        </w:rPr>
        <w:t>Загальні</w:t>
      </w:r>
      <w:r>
        <w:rPr>
          <w:rFonts w:ascii="Times New Roman" w:hAnsi="Times New Roman" w:cs="Times New Roman"/>
          <w:sz w:val="28"/>
          <w:szCs w:val="28"/>
        </w:rPr>
        <w:t xml:space="preserve"> вимоги до фінансової звітності” </w:t>
      </w:r>
      <w:r w:rsidRPr="004A3C47">
        <w:rPr>
          <w:rFonts w:ascii="Times New Roman" w:hAnsi="Times New Roman" w:cs="Times New Roman"/>
          <w:sz w:val="28"/>
          <w:szCs w:val="28"/>
        </w:rPr>
        <w:t>є одним з найважливіших документів, що регулюють бухгалтерський облік в Україні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24</w:t>
      </w:r>
      <w:r w:rsidR="00E77888">
        <w:rPr>
          <w:rFonts w:ascii="Times New Roman" w:hAnsi="Times New Roman" w:cs="Times New Roman"/>
          <w:sz w:val="28"/>
          <w:szCs w:val="28"/>
          <w:lang w:val="en-US"/>
        </w:rPr>
        <w:t>]</w:t>
      </w:r>
      <w:r w:rsidRPr="004A3C47">
        <w:rPr>
          <w:rFonts w:ascii="Times New Roman" w:hAnsi="Times New Roman" w:cs="Times New Roman"/>
          <w:sz w:val="28"/>
          <w:szCs w:val="28"/>
        </w:rPr>
        <w:t>. Цей стандарт був розроблений з метою встановлення загальних принципів та вимог до складання фінансової звітності підприємств та організацій</w:t>
      </w:r>
      <w:r w:rsidR="0059507E">
        <w:rPr>
          <w:rFonts w:ascii="Times New Roman" w:hAnsi="Times New Roman" w:cs="Times New Roman"/>
          <w:sz w:val="28"/>
          <w:szCs w:val="28"/>
        </w:rPr>
        <w:t>, в яких міститься інформація про фінансові ресурси</w:t>
      </w:r>
      <w:r w:rsidRPr="004A3C47">
        <w:rPr>
          <w:rFonts w:ascii="Times New Roman" w:hAnsi="Times New Roman" w:cs="Times New Roman"/>
          <w:sz w:val="28"/>
          <w:szCs w:val="28"/>
        </w:rPr>
        <w:t>.</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НП(С)БО-</w:t>
      </w:r>
      <w:r w:rsidRPr="0031717B">
        <w:rPr>
          <w:rFonts w:ascii="Times New Roman" w:hAnsi="Times New Roman" w:cs="Times New Roman"/>
          <w:sz w:val="28"/>
          <w:szCs w:val="28"/>
        </w:rPr>
        <w:t>9 “Запаси”</w:t>
      </w:r>
      <w:r w:rsidR="0059507E" w:rsidRPr="0059507E">
        <w:rPr>
          <w:rFonts w:ascii="Times New Roman" w:hAnsi="Times New Roman" w:cs="Times New Roman"/>
          <w:sz w:val="28"/>
          <w:szCs w:val="28"/>
        </w:rPr>
        <w:t>є одним із стандартів бухгалтерського обліку в Україні, який регулює облік запасів у підприємств та організацій</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25</w:t>
      </w:r>
      <w:r w:rsidR="00E77888">
        <w:rPr>
          <w:rFonts w:ascii="Times New Roman" w:hAnsi="Times New Roman" w:cs="Times New Roman"/>
          <w:sz w:val="28"/>
          <w:szCs w:val="28"/>
          <w:lang w:val="en-US"/>
        </w:rPr>
        <w:t>]</w:t>
      </w:r>
      <w:r w:rsidR="0059507E" w:rsidRPr="0059507E">
        <w:rPr>
          <w:rFonts w:ascii="Times New Roman" w:hAnsi="Times New Roman" w:cs="Times New Roman"/>
          <w:sz w:val="28"/>
          <w:szCs w:val="28"/>
        </w:rPr>
        <w:t>. Цей стандарт визначає правила, методи та принципи ведення обліку запасів, включаючи оцінку та звітність про них.</w:t>
      </w:r>
    </w:p>
    <w:p w:rsidR="004A3C47" w:rsidRDefault="004A3C47" w:rsidP="004A3C47">
      <w:pPr>
        <w:spacing w:after="0" w:line="360" w:lineRule="auto"/>
        <w:ind w:firstLine="709"/>
        <w:jc w:val="both"/>
        <w:rPr>
          <w:rFonts w:ascii="Times New Roman" w:hAnsi="Times New Roman" w:cs="Times New Roman"/>
          <w:sz w:val="28"/>
          <w:szCs w:val="28"/>
        </w:rPr>
      </w:pPr>
      <w:r w:rsidRPr="0031717B">
        <w:rPr>
          <w:rFonts w:ascii="Times New Roman" w:hAnsi="Times New Roman" w:cs="Times New Roman"/>
          <w:sz w:val="28"/>
          <w:szCs w:val="28"/>
        </w:rPr>
        <w:lastRenderedPageBreak/>
        <w:t>НП(С)БО</w:t>
      </w:r>
      <w:r>
        <w:rPr>
          <w:rFonts w:ascii="Times New Roman" w:hAnsi="Times New Roman" w:cs="Times New Roman"/>
          <w:sz w:val="28"/>
          <w:szCs w:val="28"/>
        </w:rPr>
        <w:t>-10</w:t>
      </w:r>
      <w:r w:rsidRPr="0031717B">
        <w:rPr>
          <w:rFonts w:ascii="Times New Roman" w:hAnsi="Times New Roman" w:cs="Times New Roman"/>
          <w:sz w:val="28"/>
          <w:szCs w:val="28"/>
        </w:rPr>
        <w:t xml:space="preserve"> “</w:t>
      </w:r>
      <w:r>
        <w:rPr>
          <w:rFonts w:ascii="Times New Roman" w:hAnsi="Times New Roman" w:cs="Times New Roman"/>
          <w:sz w:val="28"/>
          <w:szCs w:val="28"/>
        </w:rPr>
        <w:t>Дебіторська заборгованість</w:t>
      </w:r>
      <w:r w:rsidRPr="0031717B">
        <w:rPr>
          <w:rFonts w:ascii="Times New Roman" w:hAnsi="Times New Roman" w:cs="Times New Roman"/>
          <w:sz w:val="28"/>
          <w:szCs w:val="28"/>
        </w:rPr>
        <w:t>”</w:t>
      </w:r>
      <w:r w:rsidR="0059507E" w:rsidRPr="0059507E">
        <w:rPr>
          <w:rFonts w:ascii="Times New Roman" w:hAnsi="Times New Roman" w:cs="Times New Roman"/>
          <w:sz w:val="28"/>
          <w:szCs w:val="28"/>
        </w:rPr>
        <w:t>є одним із стандартів бухгалтерського обліку в Україні, який регулює облік дебіторської заборгованості підприємств та організацій</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26</w:t>
      </w:r>
      <w:r w:rsidR="00E77888">
        <w:rPr>
          <w:rFonts w:ascii="Times New Roman" w:hAnsi="Times New Roman" w:cs="Times New Roman"/>
          <w:sz w:val="28"/>
          <w:szCs w:val="28"/>
          <w:lang w:val="en-US"/>
        </w:rPr>
        <w:t>]</w:t>
      </w:r>
      <w:r w:rsidR="0059507E" w:rsidRPr="0059507E">
        <w:rPr>
          <w:rFonts w:ascii="Times New Roman" w:hAnsi="Times New Roman" w:cs="Times New Roman"/>
          <w:sz w:val="28"/>
          <w:szCs w:val="28"/>
        </w:rPr>
        <w:t>. Цей стандарт визначає правила, методи та принципи ведення обліку дебіторської заборгованості, включаючи оцінку та звітність про неї.</w:t>
      </w:r>
      <w:r w:rsidR="00E77888">
        <w:rPr>
          <w:rFonts w:ascii="Times New Roman" w:hAnsi="Times New Roman" w:cs="Times New Roman"/>
          <w:sz w:val="28"/>
          <w:szCs w:val="28"/>
        </w:rPr>
        <w:t xml:space="preserve"> </w:t>
      </w:r>
      <w:r w:rsidR="0059507E" w:rsidRPr="0059507E">
        <w:rPr>
          <w:rFonts w:ascii="Times New Roman" w:hAnsi="Times New Roman" w:cs="Times New Roman"/>
          <w:sz w:val="28"/>
          <w:szCs w:val="28"/>
        </w:rPr>
        <w:t>Дотримання</w:t>
      </w:r>
      <w:r w:rsidR="0059507E">
        <w:rPr>
          <w:rFonts w:ascii="Times New Roman" w:hAnsi="Times New Roman" w:cs="Times New Roman"/>
          <w:sz w:val="28"/>
          <w:szCs w:val="28"/>
        </w:rPr>
        <w:t xml:space="preserve"> норм цьогоположення</w:t>
      </w:r>
      <w:r w:rsidR="0059507E" w:rsidRPr="0059507E">
        <w:rPr>
          <w:rFonts w:ascii="Times New Roman" w:hAnsi="Times New Roman" w:cs="Times New Roman"/>
          <w:sz w:val="28"/>
          <w:szCs w:val="28"/>
        </w:rPr>
        <w:t xml:space="preserve"> допомагає забезпечити якісний облік та звітність про дебіторську заборгованість, що сприяє прозорості та надійності фінансової інформації підприємства, а також забезпечує взаєморозуміння зі стейкхолдерами, інвесторами та усіма іншими зацікавленими сторонами.</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НП(С)БО-</w:t>
      </w:r>
      <w:r w:rsidRPr="0031717B">
        <w:rPr>
          <w:rFonts w:ascii="Times New Roman" w:hAnsi="Times New Roman" w:cs="Times New Roman"/>
          <w:sz w:val="28"/>
          <w:szCs w:val="28"/>
        </w:rPr>
        <w:t>11 “Зобов’язання”</w:t>
      </w:r>
      <w:r w:rsidR="0059507E" w:rsidRPr="0059507E">
        <w:rPr>
          <w:rFonts w:ascii="Times New Roman" w:hAnsi="Times New Roman" w:cs="Times New Roman"/>
          <w:sz w:val="28"/>
          <w:szCs w:val="28"/>
        </w:rPr>
        <w:t>є одним із стандартів бухгалтерського обліку в Україні, яке регулює зобов'язання підприємств і організацій</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27</w:t>
      </w:r>
      <w:r w:rsidR="00E77888">
        <w:rPr>
          <w:rFonts w:ascii="Times New Roman" w:hAnsi="Times New Roman" w:cs="Times New Roman"/>
          <w:sz w:val="28"/>
          <w:szCs w:val="28"/>
          <w:lang w:val="en-US"/>
        </w:rPr>
        <w:t>]</w:t>
      </w:r>
      <w:r w:rsidR="0059507E" w:rsidRPr="0059507E">
        <w:rPr>
          <w:rFonts w:ascii="Times New Roman" w:hAnsi="Times New Roman" w:cs="Times New Roman"/>
          <w:sz w:val="28"/>
          <w:szCs w:val="28"/>
        </w:rPr>
        <w:t xml:space="preserve">. Цей стандарт визначає правила обліку, оцінки та звітності щодо зобов'язань, які виникають у зв'язку з минулими подіями та спричинять втрату ресурсів </w:t>
      </w:r>
      <w:r w:rsidR="00B9020B">
        <w:rPr>
          <w:rFonts w:ascii="Times New Roman" w:hAnsi="Times New Roman" w:cs="Times New Roman"/>
          <w:sz w:val="28"/>
          <w:szCs w:val="28"/>
        </w:rPr>
        <w:t>підприємства</w:t>
      </w:r>
      <w:r w:rsidR="0059507E" w:rsidRPr="0059507E">
        <w:rPr>
          <w:rFonts w:ascii="Times New Roman" w:hAnsi="Times New Roman" w:cs="Times New Roman"/>
          <w:sz w:val="28"/>
          <w:szCs w:val="28"/>
        </w:rPr>
        <w:t xml:space="preserve"> у майбутньому.</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НП(С)БО-</w:t>
      </w:r>
      <w:r w:rsidRPr="0031717B">
        <w:rPr>
          <w:rFonts w:ascii="Times New Roman" w:hAnsi="Times New Roman" w:cs="Times New Roman"/>
          <w:sz w:val="28"/>
          <w:szCs w:val="28"/>
        </w:rPr>
        <w:t>15 “Дохід”</w:t>
      </w:r>
      <w:r w:rsidR="0059507E" w:rsidRPr="0059507E">
        <w:rPr>
          <w:rFonts w:ascii="Times New Roman" w:hAnsi="Times New Roman" w:cs="Times New Roman"/>
          <w:sz w:val="28"/>
          <w:szCs w:val="28"/>
        </w:rPr>
        <w:t>є одним із стандартів бухгалтерського обліку в Україні, який регулює облік доходів підприємств і організацій</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28</w:t>
      </w:r>
      <w:r w:rsidR="00E77888">
        <w:rPr>
          <w:rFonts w:ascii="Times New Roman" w:hAnsi="Times New Roman" w:cs="Times New Roman"/>
          <w:sz w:val="28"/>
          <w:szCs w:val="28"/>
          <w:lang w:val="en-US"/>
        </w:rPr>
        <w:t>]</w:t>
      </w:r>
      <w:r w:rsidR="0059507E" w:rsidRPr="0059507E">
        <w:rPr>
          <w:rFonts w:ascii="Times New Roman" w:hAnsi="Times New Roman" w:cs="Times New Roman"/>
          <w:sz w:val="28"/>
          <w:szCs w:val="28"/>
        </w:rPr>
        <w:t>. Цей стандарт визначає правила, методи та принципи визнання, оцінки та звітності щодо різних видів доходів, що отримуються підприємствами у процесі їх діяльності.</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НП(С)БО-</w:t>
      </w:r>
      <w:r w:rsidRPr="0031717B">
        <w:rPr>
          <w:rFonts w:ascii="Times New Roman" w:hAnsi="Times New Roman" w:cs="Times New Roman"/>
          <w:sz w:val="28"/>
          <w:szCs w:val="28"/>
        </w:rPr>
        <w:t>16 “Витрати”</w:t>
      </w:r>
      <w:r w:rsidR="00E77888">
        <w:rPr>
          <w:rFonts w:ascii="Times New Roman" w:hAnsi="Times New Roman" w:cs="Times New Roman"/>
          <w:sz w:val="28"/>
          <w:szCs w:val="28"/>
        </w:rPr>
        <w:t xml:space="preserve"> </w:t>
      </w:r>
      <w:r w:rsidR="0059507E" w:rsidRPr="0059507E">
        <w:rPr>
          <w:rFonts w:ascii="Times New Roman" w:hAnsi="Times New Roman" w:cs="Times New Roman"/>
          <w:sz w:val="28"/>
          <w:szCs w:val="28"/>
        </w:rPr>
        <w:t>регламентує визнання, вимірювання та відображення витрат у бухгалтерському обліку в Україні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29</w:t>
      </w:r>
      <w:r w:rsidR="00E77888">
        <w:rPr>
          <w:rFonts w:ascii="Times New Roman" w:hAnsi="Times New Roman" w:cs="Times New Roman"/>
          <w:sz w:val="28"/>
          <w:szCs w:val="28"/>
          <w:lang w:val="en-US"/>
        </w:rPr>
        <w:t>]</w:t>
      </w:r>
      <w:r w:rsidR="0059507E" w:rsidRPr="0059507E">
        <w:rPr>
          <w:rFonts w:ascii="Times New Roman" w:hAnsi="Times New Roman" w:cs="Times New Roman"/>
          <w:sz w:val="28"/>
          <w:szCs w:val="28"/>
        </w:rPr>
        <w:t>. Цей стандарт встановлює правила, які дозволяють підприємствам та організаціям обліковувати різні види витрат, що виникають у зв'язку зі здійсненням їхньої господарської діяльності.</w:t>
      </w:r>
      <w:r w:rsidR="00E77888">
        <w:rPr>
          <w:rFonts w:ascii="Times New Roman" w:hAnsi="Times New Roman" w:cs="Times New Roman"/>
          <w:sz w:val="28"/>
          <w:szCs w:val="28"/>
        </w:rPr>
        <w:t xml:space="preserve"> </w:t>
      </w:r>
      <w:r w:rsidR="0059507E" w:rsidRPr="0059507E">
        <w:rPr>
          <w:rFonts w:ascii="Times New Roman" w:hAnsi="Times New Roman" w:cs="Times New Roman"/>
          <w:sz w:val="28"/>
          <w:szCs w:val="28"/>
        </w:rPr>
        <w:t xml:space="preserve">Дотримання </w:t>
      </w:r>
      <w:r w:rsidR="0059507E">
        <w:rPr>
          <w:rFonts w:ascii="Times New Roman" w:hAnsi="Times New Roman" w:cs="Times New Roman"/>
          <w:sz w:val="28"/>
          <w:szCs w:val="28"/>
        </w:rPr>
        <w:t>вимог положення</w:t>
      </w:r>
      <w:r w:rsidR="0059507E" w:rsidRPr="0059507E">
        <w:rPr>
          <w:rFonts w:ascii="Times New Roman" w:hAnsi="Times New Roman" w:cs="Times New Roman"/>
          <w:sz w:val="28"/>
          <w:szCs w:val="28"/>
        </w:rPr>
        <w:t xml:space="preserve"> дозволяє підприємствам та організаціям вести точний та систематизований облік витрат, що сприяє забезпеченню надійної та достовірної фінансової звітності.</w:t>
      </w:r>
    </w:p>
    <w:p w:rsidR="004A3C47" w:rsidRDefault="004A3C47"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НП(С)БО-</w:t>
      </w:r>
      <w:r w:rsidRPr="0031717B">
        <w:rPr>
          <w:rFonts w:ascii="Times New Roman" w:hAnsi="Times New Roman" w:cs="Times New Roman"/>
          <w:sz w:val="28"/>
          <w:szCs w:val="28"/>
        </w:rPr>
        <w:t>26 “Виплати працівникам”</w:t>
      </w:r>
      <w:r w:rsidR="00BD278F">
        <w:rPr>
          <w:rFonts w:ascii="Times New Roman" w:hAnsi="Times New Roman" w:cs="Times New Roman"/>
          <w:sz w:val="28"/>
          <w:szCs w:val="28"/>
        </w:rPr>
        <w:t xml:space="preserve"> </w:t>
      </w:r>
      <w:r w:rsidR="00F27BBD" w:rsidRPr="00F27BBD">
        <w:rPr>
          <w:rFonts w:ascii="Times New Roman" w:hAnsi="Times New Roman" w:cs="Times New Roman"/>
          <w:sz w:val="28"/>
          <w:szCs w:val="28"/>
        </w:rPr>
        <w:t>регламентує облік та відображення виплат</w:t>
      </w:r>
      <w:r w:rsidR="00F27BBD">
        <w:rPr>
          <w:rFonts w:ascii="Times New Roman" w:hAnsi="Times New Roman" w:cs="Times New Roman"/>
          <w:sz w:val="28"/>
          <w:szCs w:val="28"/>
        </w:rPr>
        <w:t xml:space="preserve"> та зобов’язань</w:t>
      </w:r>
      <w:r w:rsidR="00F27BBD" w:rsidRPr="00F27BBD">
        <w:rPr>
          <w:rFonts w:ascii="Times New Roman" w:hAnsi="Times New Roman" w:cs="Times New Roman"/>
          <w:sz w:val="28"/>
          <w:szCs w:val="28"/>
        </w:rPr>
        <w:t>, що пов'язані з оплатою праці, у бухгалтерському обліку в Україні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30</w:t>
      </w:r>
      <w:r w:rsidR="00E77888">
        <w:rPr>
          <w:rFonts w:ascii="Times New Roman" w:hAnsi="Times New Roman" w:cs="Times New Roman"/>
          <w:sz w:val="28"/>
          <w:szCs w:val="28"/>
          <w:lang w:val="en-US"/>
        </w:rPr>
        <w:t>]</w:t>
      </w:r>
      <w:r w:rsidR="00F27BBD" w:rsidRPr="00F27BBD">
        <w:rPr>
          <w:rFonts w:ascii="Times New Roman" w:hAnsi="Times New Roman" w:cs="Times New Roman"/>
          <w:sz w:val="28"/>
          <w:szCs w:val="28"/>
        </w:rPr>
        <w:t xml:space="preserve">. Цей стандарт встановлює правила визнання, вимірювання та відображення виплат, що здійснюються </w:t>
      </w:r>
      <w:r w:rsidR="00F27BBD" w:rsidRPr="00F27BBD">
        <w:rPr>
          <w:rFonts w:ascii="Times New Roman" w:hAnsi="Times New Roman" w:cs="Times New Roman"/>
          <w:sz w:val="28"/>
          <w:szCs w:val="28"/>
        </w:rPr>
        <w:lastRenderedPageBreak/>
        <w:t>працівникам за їхню працю.</w:t>
      </w:r>
      <w:r w:rsidR="00BD278F">
        <w:rPr>
          <w:rFonts w:ascii="Times New Roman" w:hAnsi="Times New Roman" w:cs="Times New Roman"/>
          <w:sz w:val="28"/>
          <w:szCs w:val="28"/>
        </w:rPr>
        <w:t xml:space="preserve"> </w:t>
      </w:r>
      <w:r w:rsidR="00F27BBD" w:rsidRPr="00F27BBD">
        <w:rPr>
          <w:rFonts w:ascii="Times New Roman" w:hAnsi="Times New Roman" w:cs="Times New Roman"/>
          <w:sz w:val="28"/>
          <w:szCs w:val="28"/>
        </w:rPr>
        <w:t xml:space="preserve">Дотримання </w:t>
      </w:r>
      <w:r w:rsidR="00F27BBD">
        <w:rPr>
          <w:rFonts w:ascii="Times New Roman" w:hAnsi="Times New Roman" w:cs="Times New Roman"/>
          <w:sz w:val="28"/>
          <w:szCs w:val="28"/>
        </w:rPr>
        <w:t xml:space="preserve">вимог цього положення </w:t>
      </w:r>
      <w:r w:rsidR="00F27BBD" w:rsidRPr="00F27BBD">
        <w:rPr>
          <w:rFonts w:ascii="Times New Roman" w:hAnsi="Times New Roman" w:cs="Times New Roman"/>
          <w:sz w:val="28"/>
          <w:szCs w:val="28"/>
        </w:rPr>
        <w:t>дозволяє підприємствам вести точний облік витрат, пов'язаних з виплатами працівникам, та забезпечує надійну та достовірну фінансову звітність щодо оплати праці.</w:t>
      </w:r>
    </w:p>
    <w:p w:rsidR="00C46A16" w:rsidRDefault="00C46A16" w:rsidP="004A3C47">
      <w:pPr>
        <w:spacing w:after="0" w:line="360" w:lineRule="auto"/>
        <w:ind w:firstLine="709"/>
        <w:jc w:val="both"/>
        <w:rPr>
          <w:rFonts w:ascii="Times New Roman" w:hAnsi="Times New Roman" w:cs="Times New Roman"/>
          <w:sz w:val="28"/>
          <w:szCs w:val="28"/>
        </w:rPr>
      </w:pPr>
      <w:r w:rsidRPr="00C46A16">
        <w:rPr>
          <w:rFonts w:ascii="Times New Roman" w:hAnsi="Times New Roman" w:cs="Times New Roman"/>
          <w:sz w:val="28"/>
          <w:szCs w:val="28"/>
        </w:rPr>
        <w:t>Методичні рекомендації з обліку відіграють важливу роль у підтримці однакового підходу та стандартів при організації та веденні обліку в підприємствах, організаціях та установах. Вони надають практичні вказівки, як ефективно та правильно здійснювати різні процедури обліку, забезпечуючи зрозумілість, надійність та послідовність в обліку фінансової інформації</w:t>
      </w:r>
      <w:r>
        <w:rPr>
          <w:rFonts w:ascii="Times New Roman" w:hAnsi="Times New Roman" w:cs="Times New Roman"/>
          <w:sz w:val="28"/>
          <w:szCs w:val="28"/>
        </w:rPr>
        <w:t>, в тому числі з обліку фінансових ресурсів</w:t>
      </w:r>
      <w:r w:rsidRPr="00C46A16">
        <w:rPr>
          <w:rFonts w:ascii="Times New Roman" w:hAnsi="Times New Roman" w:cs="Times New Roman"/>
          <w:sz w:val="28"/>
          <w:szCs w:val="28"/>
        </w:rPr>
        <w:t>.</w:t>
      </w:r>
      <w:r>
        <w:rPr>
          <w:rFonts w:ascii="Times New Roman" w:hAnsi="Times New Roman" w:cs="Times New Roman"/>
          <w:sz w:val="28"/>
          <w:szCs w:val="28"/>
        </w:rPr>
        <w:t xml:space="preserve"> Основне значення </w:t>
      </w:r>
      <w:r w:rsidRPr="00C46A16">
        <w:rPr>
          <w:rFonts w:ascii="Times New Roman" w:hAnsi="Times New Roman" w:cs="Times New Roman"/>
          <w:sz w:val="28"/>
          <w:szCs w:val="28"/>
        </w:rPr>
        <w:t>методичних рекомендацій з обліку:</w:t>
      </w:r>
      <w:r>
        <w:rPr>
          <w:rFonts w:ascii="Times New Roman" w:hAnsi="Times New Roman" w:cs="Times New Roman"/>
          <w:sz w:val="28"/>
          <w:szCs w:val="28"/>
        </w:rPr>
        <w:t xml:space="preserve"> у</w:t>
      </w:r>
      <w:r w:rsidRPr="00C46A16">
        <w:rPr>
          <w:rFonts w:ascii="Times New Roman" w:hAnsi="Times New Roman" w:cs="Times New Roman"/>
          <w:sz w:val="28"/>
          <w:szCs w:val="28"/>
        </w:rPr>
        <w:t>ніфікація підходів</w:t>
      </w:r>
      <w:r>
        <w:rPr>
          <w:rFonts w:ascii="Times New Roman" w:hAnsi="Times New Roman" w:cs="Times New Roman"/>
          <w:sz w:val="28"/>
          <w:szCs w:val="28"/>
        </w:rPr>
        <w:t>, з</w:t>
      </w:r>
      <w:r w:rsidRPr="00C46A16">
        <w:rPr>
          <w:rFonts w:ascii="Times New Roman" w:hAnsi="Times New Roman" w:cs="Times New Roman"/>
          <w:sz w:val="28"/>
          <w:szCs w:val="28"/>
        </w:rPr>
        <w:t>абезпечення послідовності</w:t>
      </w:r>
      <w:r>
        <w:rPr>
          <w:rFonts w:ascii="Times New Roman" w:hAnsi="Times New Roman" w:cs="Times New Roman"/>
          <w:sz w:val="28"/>
          <w:szCs w:val="28"/>
        </w:rPr>
        <w:t>, з</w:t>
      </w:r>
      <w:r w:rsidRPr="00C46A16">
        <w:rPr>
          <w:rFonts w:ascii="Times New Roman" w:hAnsi="Times New Roman" w:cs="Times New Roman"/>
          <w:sz w:val="28"/>
          <w:szCs w:val="28"/>
        </w:rPr>
        <w:t>абезпечення відповідності стандартам</w:t>
      </w:r>
      <w:r>
        <w:rPr>
          <w:rFonts w:ascii="Times New Roman" w:hAnsi="Times New Roman" w:cs="Times New Roman"/>
          <w:sz w:val="28"/>
          <w:szCs w:val="28"/>
        </w:rPr>
        <w:t>, в</w:t>
      </w:r>
      <w:r w:rsidRPr="00C46A16">
        <w:rPr>
          <w:rFonts w:ascii="Times New Roman" w:hAnsi="Times New Roman" w:cs="Times New Roman"/>
          <w:sz w:val="28"/>
          <w:szCs w:val="28"/>
        </w:rPr>
        <w:t>досконалення облікових процедур</w:t>
      </w:r>
      <w:r>
        <w:rPr>
          <w:rFonts w:ascii="Times New Roman" w:hAnsi="Times New Roman" w:cs="Times New Roman"/>
          <w:sz w:val="28"/>
          <w:szCs w:val="28"/>
        </w:rPr>
        <w:t xml:space="preserve"> тощо.</w:t>
      </w:r>
    </w:p>
    <w:p w:rsidR="00C46A16" w:rsidRDefault="00C46A16" w:rsidP="004A3C47">
      <w:pPr>
        <w:spacing w:after="0" w:line="360" w:lineRule="auto"/>
        <w:ind w:firstLine="709"/>
        <w:jc w:val="both"/>
        <w:rPr>
          <w:rFonts w:ascii="Times New Roman" w:hAnsi="Times New Roman" w:cs="Times New Roman"/>
          <w:sz w:val="28"/>
          <w:szCs w:val="28"/>
        </w:rPr>
      </w:pPr>
      <w:r w:rsidRPr="00C46A16">
        <w:rPr>
          <w:rFonts w:ascii="Times New Roman" w:hAnsi="Times New Roman" w:cs="Times New Roman"/>
          <w:sz w:val="28"/>
          <w:szCs w:val="28"/>
        </w:rPr>
        <w:t xml:space="preserve">Інструкції з обліку </w:t>
      </w:r>
      <w:r>
        <w:rPr>
          <w:rFonts w:ascii="Times New Roman" w:hAnsi="Times New Roman" w:cs="Times New Roman"/>
          <w:sz w:val="28"/>
          <w:szCs w:val="28"/>
        </w:rPr>
        <w:t>займають провідне місце</w:t>
      </w:r>
      <w:r w:rsidRPr="00C46A16">
        <w:rPr>
          <w:rFonts w:ascii="Times New Roman" w:hAnsi="Times New Roman" w:cs="Times New Roman"/>
          <w:sz w:val="28"/>
          <w:szCs w:val="28"/>
        </w:rPr>
        <w:t xml:space="preserve"> у підтримці систематизації та стандартизації процедур обліку в організаціях. Вони містять детальні вказівки та керівні принципи щодо проведення різних операцій обліку та забезпечують їх виконання у відповідності до встановлених стандартів та внутрішніх правил підприємства.</w:t>
      </w:r>
    </w:p>
    <w:p w:rsidR="004C6860" w:rsidRDefault="004C6860"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Накази керівника підприємства– це в</w:t>
      </w:r>
      <w:r w:rsidRPr="004C6860">
        <w:rPr>
          <w:rFonts w:ascii="Times New Roman" w:hAnsi="Times New Roman" w:cs="Times New Roman"/>
          <w:sz w:val="28"/>
          <w:szCs w:val="28"/>
        </w:rPr>
        <w:t>нутрішні правила, процедури та політики підприємств, організацій або установ, які визначають специфічні аспекти обліку та звітності для конкретного суб'єкта господарювання.</w:t>
      </w:r>
      <w:r>
        <w:rPr>
          <w:rFonts w:ascii="Times New Roman" w:hAnsi="Times New Roman" w:cs="Times New Roman"/>
          <w:sz w:val="28"/>
          <w:szCs w:val="28"/>
        </w:rPr>
        <w:t xml:space="preserve"> Зокрема, сюди входить облікова політика підприємства, яка </w:t>
      </w:r>
      <w:r w:rsidRPr="004C6860">
        <w:rPr>
          <w:rFonts w:ascii="Times New Roman" w:hAnsi="Times New Roman" w:cs="Times New Roman"/>
          <w:sz w:val="28"/>
          <w:szCs w:val="28"/>
        </w:rPr>
        <w:t>описує методи та правила, за допомогою яких підприємство або організація планує та здійснює облік та управління своїми фінансовими ресурсами. Ця політика визначає підходи та процедури, що використовуються для збору, контролю, аналізу, використання та збереження фінансової інформації.</w:t>
      </w:r>
    </w:p>
    <w:p w:rsidR="004C6860" w:rsidRDefault="004C6860" w:rsidP="004A3C4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з</w:t>
      </w:r>
      <w:r w:rsidRPr="004C6860">
        <w:rPr>
          <w:rFonts w:ascii="Times New Roman" w:hAnsi="Times New Roman" w:cs="Times New Roman"/>
          <w:sz w:val="28"/>
          <w:szCs w:val="28"/>
        </w:rPr>
        <w:t xml:space="preserve">аконодавче регулювання обліку складових фінансових ресурсів є ключовим елементом фінансового управління підприємством. Воно створює нормативні рамки для точного та прозорого обліку, що є важливим для досягнення фінансової стабільності та успішності підприємства. </w:t>
      </w:r>
      <w:r w:rsidRPr="004C6860">
        <w:rPr>
          <w:rFonts w:ascii="Times New Roman" w:hAnsi="Times New Roman" w:cs="Times New Roman"/>
          <w:sz w:val="28"/>
          <w:szCs w:val="28"/>
        </w:rPr>
        <w:lastRenderedPageBreak/>
        <w:t>Правильне дотримання законодавчого регулювання сприяє залученню інвесторів, підвищенню довіри стейкхолдерів та розвитку підприємств в довгостроковій перспективі.</w:t>
      </w:r>
    </w:p>
    <w:p w:rsidR="002A0721" w:rsidRDefault="002A0721" w:rsidP="004A3C47">
      <w:pPr>
        <w:spacing w:after="0" w:line="360" w:lineRule="auto"/>
        <w:ind w:firstLine="709"/>
        <w:jc w:val="both"/>
        <w:rPr>
          <w:rFonts w:ascii="Times New Roman" w:hAnsi="Times New Roman" w:cs="Times New Roman"/>
          <w:sz w:val="28"/>
          <w:szCs w:val="28"/>
        </w:rPr>
      </w:pPr>
    </w:p>
    <w:p w:rsidR="002A0721" w:rsidRDefault="002A0721" w:rsidP="00D72901">
      <w:pPr>
        <w:spacing w:after="0" w:line="360" w:lineRule="auto"/>
        <w:ind w:firstLine="709"/>
        <w:jc w:val="both"/>
        <w:outlineLvl w:val="0"/>
        <w:rPr>
          <w:rFonts w:ascii="Times New Roman" w:hAnsi="Times New Roman" w:cs="Times New Roman"/>
          <w:b/>
          <w:sz w:val="28"/>
          <w:szCs w:val="28"/>
        </w:rPr>
      </w:pPr>
      <w:bookmarkStart w:id="4" w:name="_Toc141358933"/>
      <w:r w:rsidRPr="002A0721">
        <w:rPr>
          <w:rFonts w:ascii="Times New Roman" w:hAnsi="Times New Roman" w:cs="Times New Roman"/>
          <w:b/>
          <w:sz w:val="28"/>
          <w:szCs w:val="28"/>
        </w:rPr>
        <w:t>1.3 Напрямки використання фінансових ресурсів підприємства</w:t>
      </w:r>
      <w:bookmarkEnd w:id="4"/>
    </w:p>
    <w:p w:rsidR="002A0721" w:rsidRDefault="002A0721" w:rsidP="004A3C47">
      <w:pPr>
        <w:spacing w:after="0" w:line="360" w:lineRule="auto"/>
        <w:ind w:firstLine="709"/>
        <w:jc w:val="both"/>
        <w:rPr>
          <w:rFonts w:ascii="Times New Roman" w:hAnsi="Times New Roman" w:cs="Times New Roman"/>
          <w:b/>
          <w:sz w:val="28"/>
          <w:szCs w:val="28"/>
        </w:rPr>
      </w:pPr>
    </w:p>
    <w:p w:rsidR="00D72901" w:rsidRPr="00D72901" w:rsidRDefault="000F2279" w:rsidP="00D72901">
      <w:pPr>
        <w:spacing w:after="0" w:line="360" w:lineRule="auto"/>
        <w:ind w:firstLine="709"/>
        <w:jc w:val="both"/>
        <w:rPr>
          <w:rFonts w:ascii="Times New Roman" w:hAnsi="Times New Roman" w:cs="Times New Roman"/>
          <w:sz w:val="28"/>
          <w:szCs w:val="28"/>
        </w:rPr>
      </w:pPr>
      <w:r w:rsidRPr="000F2279">
        <w:rPr>
          <w:rFonts w:ascii="Times New Roman" w:hAnsi="Times New Roman" w:cs="Times New Roman"/>
          <w:sz w:val="28"/>
          <w:szCs w:val="28"/>
        </w:rPr>
        <w:t xml:space="preserve">Напрямки використання фінансових ресурсів підприємства є ключовим аспектом його успішної діяльності та розвитку. Ефективне і раціональне використання коштів дозволяє забезпечити стабільність, зростання та конкурентоспроможність </w:t>
      </w:r>
      <w:r w:rsidR="00B9020B">
        <w:rPr>
          <w:rFonts w:ascii="Times New Roman" w:hAnsi="Times New Roman" w:cs="Times New Roman"/>
          <w:sz w:val="28"/>
          <w:szCs w:val="28"/>
        </w:rPr>
        <w:t>підприємства</w:t>
      </w:r>
      <w:r>
        <w:rPr>
          <w:rFonts w:ascii="Times New Roman" w:hAnsi="Times New Roman" w:cs="Times New Roman"/>
          <w:sz w:val="28"/>
          <w:szCs w:val="28"/>
        </w:rPr>
        <w:t xml:space="preserve">. </w:t>
      </w:r>
      <w:r w:rsidR="00D72901" w:rsidRPr="00D72901">
        <w:rPr>
          <w:rFonts w:ascii="Times New Roman" w:hAnsi="Times New Roman" w:cs="Times New Roman"/>
          <w:sz w:val="28"/>
          <w:szCs w:val="28"/>
        </w:rPr>
        <w:t xml:space="preserve">Фінансові ресурси підприємства формуються з різних джерел, які забезпечують необхідні кошти для здійснення його діяльності та розвитку. </w:t>
      </w:r>
      <w:r w:rsidR="00504A8F">
        <w:rPr>
          <w:rFonts w:ascii="Times New Roman" w:hAnsi="Times New Roman" w:cs="Times New Roman"/>
          <w:sz w:val="28"/>
          <w:szCs w:val="28"/>
        </w:rPr>
        <w:t>До</w:t>
      </w:r>
      <w:r w:rsidR="00D72901" w:rsidRPr="00D72901">
        <w:rPr>
          <w:rFonts w:ascii="Times New Roman" w:hAnsi="Times New Roman" w:cs="Times New Roman"/>
          <w:sz w:val="28"/>
          <w:szCs w:val="28"/>
        </w:rPr>
        <w:t xml:space="preserve"> ос</w:t>
      </w:r>
      <w:r w:rsidR="00504A8F">
        <w:rPr>
          <w:rFonts w:ascii="Times New Roman" w:hAnsi="Times New Roman" w:cs="Times New Roman"/>
          <w:sz w:val="28"/>
          <w:szCs w:val="28"/>
        </w:rPr>
        <w:t>новних</w:t>
      </w:r>
      <w:r w:rsidR="00D72901" w:rsidRPr="00D72901">
        <w:rPr>
          <w:rFonts w:ascii="Times New Roman" w:hAnsi="Times New Roman" w:cs="Times New Roman"/>
          <w:sz w:val="28"/>
          <w:szCs w:val="28"/>
        </w:rPr>
        <w:t xml:space="preserve"> джерел формування фінансових ресурсів підприємства</w:t>
      </w:r>
      <w:r w:rsidR="00504A8F">
        <w:rPr>
          <w:rFonts w:ascii="Times New Roman" w:hAnsi="Times New Roman" w:cs="Times New Roman"/>
          <w:sz w:val="28"/>
          <w:szCs w:val="28"/>
        </w:rPr>
        <w:t xml:space="preserve"> належать</w:t>
      </w:r>
      <w:r w:rsidR="00D72901" w:rsidRPr="00D72901">
        <w:rPr>
          <w:rFonts w:ascii="Times New Roman" w:hAnsi="Times New Roman" w:cs="Times New Roman"/>
          <w:sz w:val="28"/>
          <w:szCs w:val="28"/>
        </w:rPr>
        <w:t>:</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D72901" w:rsidRPr="00D72901">
        <w:rPr>
          <w:rFonts w:ascii="Times New Roman" w:hAnsi="Times New Roman" w:cs="Times New Roman"/>
          <w:sz w:val="28"/>
          <w:szCs w:val="28"/>
        </w:rPr>
        <w:t>Власний капітал: Це грошові внески власників підприємства або акціонерів, які є основною формою власності. Вони можуть бути внесені на початковому етапі створення підприємства або в подальшому в результаті збору прибутку, реінвестиції та інших операцій.</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72901" w:rsidRPr="00D72901">
        <w:rPr>
          <w:rFonts w:ascii="Times New Roman" w:hAnsi="Times New Roman" w:cs="Times New Roman"/>
          <w:sz w:val="28"/>
          <w:szCs w:val="28"/>
        </w:rPr>
        <w:t>Зовнішні джерела фінансування:</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D72901" w:rsidRPr="00D72901">
        <w:rPr>
          <w:rFonts w:ascii="Times New Roman" w:hAnsi="Times New Roman" w:cs="Times New Roman"/>
          <w:sz w:val="28"/>
          <w:szCs w:val="28"/>
        </w:rPr>
        <w:t xml:space="preserve">редити та позики: </w:t>
      </w:r>
      <w:r>
        <w:rPr>
          <w:rFonts w:ascii="Times New Roman" w:hAnsi="Times New Roman" w:cs="Times New Roman"/>
          <w:sz w:val="28"/>
          <w:szCs w:val="28"/>
        </w:rPr>
        <w:t>п</w:t>
      </w:r>
      <w:r w:rsidR="00D72901" w:rsidRPr="00D72901">
        <w:rPr>
          <w:rFonts w:ascii="Times New Roman" w:hAnsi="Times New Roman" w:cs="Times New Roman"/>
          <w:sz w:val="28"/>
          <w:szCs w:val="28"/>
        </w:rPr>
        <w:t>ідприємство може залучати кошти від банків, фінансових установ або інвесторів у вигляді кредитів, позик, овердрафтів та і</w:t>
      </w:r>
      <w:r w:rsidR="00E77888">
        <w:rPr>
          <w:rFonts w:ascii="Times New Roman" w:hAnsi="Times New Roman" w:cs="Times New Roman"/>
          <w:sz w:val="28"/>
          <w:szCs w:val="28"/>
        </w:rPr>
        <w:t>нших видів позичкового капіталу;</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D72901" w:rsidRPr="00D72901">
        <w:rPr>
          <w:rFonts w:ascii="Times New Roman" w:hAnsi="Times New Roman" w:cs="Times New Roman"/>
          <w:sz w:val="28"/>
          <w:szCs w:val="28"/>
        </w:rPr>
        <w:t xml:space="preserve">блігації та позики від інвесторів: </w:t>
      </w:r>
      <w:r>
        <w:rPr>
          <w:rFonts w:ascii="Times New Roman" w:hAnsi="Times New Roman" w:cs="Times New Roman"/>
          <w:sz w:val="28"/>
          <w:szCs w:val="28"/>
        </w:rPr>
        <w:t>п</w:t>
      </w:r>
      <w:r w:rsidR="00D72901" w:rsidRPr="00D72901">
        <w:rPr>
          <w:rFonts w:ascii="Times New Roman" w:hAnsi="Times New Roman" w:cs="Times New Roman"/>
          <w:sz w:val="28"/>
          <w:szCs w:val="28"/>
        </w:rPr>
        <w:t>ідприємство може емітувати облігації та залучати кошти від інвесторів шля</w:t>
      </w:r>
      <w:r w:rsidR="00E77888">
        <w:rPr>
          <w:rFonts w:ascii="Times New Roman" w:hAnsi="Times New Roman" w:cs="Times New Roman"/>
          <w:sz w:val="28"/>
          <w:szCs w:val="28"/>
        </w:rPr>
        <w:t>хом продажу облігацій або акцій;</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00D72901" w:rsidRPr="00D72901">
        <w:rPr>
          <w:rFonts w:ascii="Times New Roman" w:hAnsi="Times New Roman" w:cs="Times New Roman"/>
          <w:sz w:val="28"/>
          <w:szCs w:val="28"/>
        </w:rPr>
        <w:t xml:space="preserve">ізинг: </w:t>
      </w:r>
      <w:r>
        <w:rPr>
          <w:rFonts w:ascii="Times New Roman" w:hAnsi="Times New Roman" w:cs="Times New Roman"/>
          <w:sz w:val="28"/>
          <w:szCs w:val="28"/>
        </w:rPr>
        <w:t>п</w:t>
      </w:r>
      <w:r w:rsidR="00D72901" w:rsidRPr="00D72901">
        <w:rPr>
          <w:rFonts w:ascii="Times New Roman" w:hAnsi="Times New Roman" w:cs="Times New Roman"/>
          <w:sz w:val="28"/>
          <w:szCs w:val="28"/>
        </w:rPr>
        <w:t xml:space="preserve">ідприємство може використовувати фінансовий лізинг для отримання активів без повного викупу, </w:t>
      </w:r>
      <w:r w:rsidR="00E77888">
        <w:rPr>
          <w:rFonts w:ascii="Times New Roman" w:hAnsi="Times New Roman" w:cs="Times New Roman"/>
          <w:sz w:val="28"/>
          <w:szCs w:val="28"/>
        </w:rPr>
        <w:t>але з оплатою орендних платежів;</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прибуток: з</w:t>
      </w:r>
      <w:r w:rsidR="00D72901" w:rsidRPr="00D72901">
        <w:rPr>
          <w:rFonts w:ascii="Times New Roman" w:hAnsi="Times New Roman" w:cs="Times New Roman"/>
          <w:sz w:val="28"/>
          <w:szCs w:val="28"/>
        </w:rPr>
        <w:t>більшення внутрішнього капіталу підприємства можливо завдяки збільшенню його прибутку, який залишається після</w:t>
      </w:r>
      <w:r w:rsidR="00E77888">
        <w:rPr>
          <w:rFonts w:ascii="Times New Roman" w:hAnsi="Times New Roman" w:cs="Times New Roman"/>
          <w:sz w:val="28"/>
          <w:szCs w:val="28"/>
        </w:rPr>
        <w:t xml:space="preserve"> оплати всіх витрат та податків;</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і</w:t>
      </w:r>
      <w:r w:rsidR="00D72901" w:rsidRPr="00D72901">
        <w:rPr>
          <w:rFonts w:ascii="Times New Roman" w:hAnsi="Times New Roman" w:cs="Times New Roman"/>
          <w:sz w:val="28"/>
          <w:szCs w:val="28"/>
        </w:rPr>
        <w:t xml:space="preserve">нвестиції та дотації: </w:t>
      </w:r>
      <w:r>
        <w:rPr>
          <w:rFonts w:ascii="Times New Roman" w:hAnsi="Times New Roman" w:cs="Times New Roman"/>
          <w:sz w:val="28"/>
          <w:szCs w:val="28"/>
        </w:rPr>
        <w:t>п</w:t>
      </w:r>
      <w:r w:rsidR="00D72901" w:rsidRPr="00D72901">
        <w:rPr>
          <w:rFonts w:ascii="Times New Roman" w:hAnsi="Times New Roman" w:cs="Times New Roman"/>
          <w:sz w:val="28"/>
          <w:szCs w:val="28"/>
        </w:rPr>
        <w:t>ідприємство може отримувати інвестиції від зовнішніх інвесторів або отримувати дотації від держави чи міжнародних організацій</w:t>
      </w:r>
      <w:r w:rsidR="00E77888">
        <w:rPr>
          <w:rFonts w:ascii="Times New Roman" w:hAnsi="Times New Roman" w:cs="Times New Roman"/>
          <w:sz w:val="28"/>
          <w:szCs w:val="28"/>
        </w:rPr>
        <w:t xml:space="preserve"> для підтримки своєї діяльності;</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D72901" w:rsidRPr="00D72901">
        <w:rPr>
          <w:rFonts w:ascii="Times New Roman" w:hAnsi="Times New Roman" w:cs="Times New Roman"/>
          <w:sz w:val="28"/>
          <w:szCs w:val="28"/>
        </w:rPr>
        <w:t xml:space="preserve">онди та резерви: </w:t>
      </w:r>
      <w:r>
        <w:rPr>
          <w:rFonts w:ascii="Times New Roman" w:hAnsi="Times New Roman" w:cs="Times New Roman"/>
          <w:sz w:val="28"/>
          <w:szCs w:val="28"/>
        </w:rPr>
        <w:t>п</w:t>
      </w:r>
      <w:r w:rsidR="00D72901" w:rsidRPr="00D72901">
        <w:rPr>
          <w:rFonts w:ascii="Times New Roman" w:hAnsi="Times New Roman" w:cs="Times New Roman"/>
          <w:sz w:val="28"/>
          <w:szCs w:val="28"/>
        </w:rPr>
        <w:t>ідприємство може створювати різні фонди та резерви, які можуть бути використані для покриття несподіваних витрат або для реалізації спеціальних проектів</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31, с. 252</w:t>
      </w:r>
      <w:r w:rsidR="00E77888">
        <w:rPr>
          <w:rFonts w:ascii="Times New Roman" w:hAnsi="Times New Roman" w:cs="Times New Roman"/>
          <w:sz w:val="28"/>
          <w:szCs w:val="28"/>
          <w:lang w:val="en-US"/>
        </w:rPr>
        <w:t>]</w:t>
      </w:r>
      <w:r w:rsidR="00D72901" w:rsidRPr="00D72901">
        <w:rPr>
          <w:rFonts w:ascii="Times New Roman" w:hAnsi="Times New Roman" w:cs="Times New Roman"/>
          <w:sz w:val="28"/>
          <w:szCs w:val="28"/>
        </w:rPr>
        <w:t>.</w:t>
      </w:r>
    </w:p>
    <w:p w:rsidR="00D72901" w:rsidRDefault="00D72901" w:rsidP="00D72901">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t>Джерела формування фінансових ресурсів підприємства можна класифікувати за різними ознаками</w:t>
      </w:r>
      <w:r w:rsidR="00504A8F">
        <w:rPr>
          <w:rFonts w:ascii="Times New Roman" w:hAnsi="Times New Roman" w:cs="Times New Roman"/>
          <w:sz w:val="28"/>
          <w:szCs w:val="28"/>
        </w:rPr>
        <w:t xml:space="preserve"> (рис. 1.3)</w:t>
      </w:r>
      <w:r w:rsidRPr="00D72901">
        <w:rPr>
          <w:rFonts w:ascii="Times New Roman" w:hAnsi="Times New Roman" w:cs="Times New Roman"/>
          <w:sz w:val="28"/>
          <w:szCs w:val="28"/>
        </w:rPr>
        <w:t>. Ось декілька способів класифікації:</w:t>
      </w:r>
    </w:p>
    <w:p w:rsidR="00504A8F" w:rsidRDefault="004D20E4"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group id="_x0000_s1058" style="position:absolute;left:0;text-align:left;margin-left:21.95pt;margin-top:3.5pt;width:451.6pt;height:397.25pt;z-index:251687936" coordorigin="1900,8180" coordsize="7261,5598">
            <v:roundrect id="_x0000_s1059" style="position:absolute;left:2543;top:8180;width:6618;height:720" arcsize="10923f">
              <v:textbox style="mso-next-textbox:#_x0000_s1059">
                <w:txbxContent>
                  <w:p w:rsidR="00B9020B" w:rsidRPr="00AF4524" w:rsidRDefault="00B9020B" w:rsidP="00504A8F">
                    <w:pPr>
                      <w:jc w:val="center"/>
                      <w:rPr>
                        <w:rFonts w:ascii="Times New Roman" w:hAnsi="Times New Roman" w:cs="Times New Roman"/>
                        <w:sz w:val="24"/>
                        <w:szCs w:val="24"/>
                      </w:rPr>
                    </w:pPr>
                    <w:r>
                      <w:rPr>
                        <w:rFonts w:ascii="Times New Roman" w:hAnsi="Times New Roman" w:cs="Times New Roman"/>
                        <w:sz w:val="24"/>
                        <w:szCs w:val="24"/>
                      </w:rPr>
                      <w:t>Види джерел формування фінансових ресурсів підприємства</w:t>
                    </w:r>
                  </w:p>
                </w:txbxContent>
              </v:textbox>
            </v:roundrect>
            <v:shape id="_x0000_s1060" type="#_x0000_t32" style="position:absolute;left:1900;top:8563;width:643;height:0;flip:x" o:connectortype="straight"/>
            <v:shape id="_x0000_s1061" type="#_x0000_t32" style="position:absolute;left:1900;top:8563;width:0;height:4849" o:connectortype="straight"/>
            <v:roundrect id="_x0000_s1062" style="position:absolute;left:2734;top:9397;width:1904;height:781" arcsize="10923f">
              <v:textbox style="mso-next-textbox:#_x0000_s1062">
                <w:txbxContent>
                  <w:p w:rsidR="00B9020B" w:rsidRPr="00AF4524" w:rsidRDefault="00B9020B" w:rsidP="00504A8F">
                    <w:pPr>
                      <w:spacing w:after="0" w:line="240" w:lineRule="auto"/>
                      <w:rPr>
                        <w:sz w:val="24"/>
                        <w:szCs w:val="24"/>
                      </w:rPr>
                    </w:pPr>
                    <w:r w:rsidRPr="00AF4524">
                      <w:rPr>
                        <w:rFonts w:ascii="Times New Roman" w:hAnsi="Times New Roman" w:cs="Times New Roman"/>
                        <w:sz w:val="24"/>
                        <w:szCs w:val="24"/>
                      </w:rPr>
                      <w:t>За джерелом походження</w:t>
                    </w:r>
                  </w:p>
                </w:txbxContent>
              </v:textbox>
            </v:roundrect>
            <v:roundrect id="_x0000_s1063" style="position:absolute;left:5561;top:9397;width:2566;height:781" arcsize="10923f">
              <v:textbox style="mso-next-textbox:#_x0000_s1063">
                <w:txbxContent>
                  <w:p w:rsidR="00B9020B" w:rsidRDefault="00B9020B" w:rsidP="00504A8F">
                    <w:pPr>
                      <w:spacing w:after="0" w:line="240" w:lineRule="auto"/>
                      <w:rPr>
                        <w:rFonts w:ascii="Times New Roman" w:hAnsi="Times New Roman" w:cs="Times New Roman"/>
                        <w:sz w:val="24"/>
                        <w:szCs w:val="24"/>
                      </w:rPr>
                    </w:pPr>
                    <w:r>
                      <w:rPr>
                        <w:rFonts w:ascii="Times New Roman" w:hAnsi="Times New Roman" w:cs="Times New Roman"/>
                        <w:sz w:val="24"/>
                        <w:szCs w:val="24"/>
                      </w:rPr>
                      <w:t>– внутрішні</w:t>
                    </w:r>
                  </w:p>
                  <w:p w:rsidR="00B9020B" w:rsidRPr="00AF4524" w:rsidRDefault="00B9020B" w:rsidP="00504A8F">
                    <w:pPr>
                      <w:spacing w:after="0" w:line="240" w:lineRule="auto"/>
                      <w:rPr>
                        <w:rFonts w:ascii="Times New Roman" w:hAnsi="Times New Roman" w:cs="Times New Roman"/>
                        <w:sz w:val="24"/>
                        <w:szCs w:val="24"/>
                      </w:rPr>
                    </w:pPr>
                    <w:r>
                      <w:rPr>
                        <w:rFonts w:ascii="Times New Roman" w:hAnsi="Times New Roman" w:cs="Times New Roman"/>
                        <w:sz w:val="24"/>
                        <w:szCs w:val="24"/>
                      </w:rPr>
                      <w:t>– зовнішні</w:t>
                    </w:r>
                  </w:p>
                </w:txbxContent>
              </v:textbox>
            </v:roundrect>
            <v:roundrect id="_x0000_s1064" style="position:absolute;left:2734;top:10516;width:1904;height:781" arcsize="10923f">
              <v:textbox style="mso-next-textbox:#_x0000_s1064">
                <w:txbxContent>
                  <w:p w:rsidR="00B9020B" w:rsidRPr="00AF4524" w:rsidRDefault="00B9020B" w:rsidP="00504A8F">
                    <w:pPr>
                      <w:spacing w:after="0" w:line="240" w:lineRule="auto"/>
                      <w:rPr>
                        <w:sz w:val="24"/>
                        <w:szCs w:val="24"/>
                      </w:rPr>
                    </w:pPr>
                    <w:r w:rsidRPr="00AF4524">
                      <w:rPr>
                        <w:rFonts w:ascii="Times New Roman" w:hAnsi="Times New Roman" w:cs="Times New Roman"/>
                        <w:sz w:val="24"/>
                        <w:szCs w:val="24"/>
                      </w:rPr>
                      <w:t>За</w:t>
                    </w:r>
                    <w:r>
                      <w:rPr>
                        <w:rFonts w:ascii="Times New Roman" w:hAnsi="Times New Roman" w:cs="Times New Roman"/>
                        <w:sz w:val="24"/>
                        <w:szCs w:val="24"/>
                      </w:rPr>
                      <w:t xml:space="preserve"> строками </w:t>
                    </w:r>
                    <w:r w:rsidRPr="00AF4524">
                      <w:rPr>
                        <w:rFonts w:ascii="Times New Roman" w:hAnsi="Times New Roman" w:cs="Times New Roman"/>
                        <w:sz w:val="24"/>
                        <w:szCs w:val="24"/>
                      </w:rPr>
                      <w:t>використання</w:t>
                    </w:r>
                  </w:p>
                </w:txbxContent>
              </v:textbox>
            </v:roundrect>
            <v:roundrect id="_x0000_s1065" style="position:absolute;left:5561;top:10516;width:2566;height:781" arcsize="10923f">
              <v:textbox style="mso-next-textbox:#_x0000_s1065">
                <w:txbxContent>
                  <w:p w:rsidR="00B9020B" w:rsidRPr="00AF4524" w:rsidRDefault="00B9020B" w:rsidP="00504A8F">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довгострокові</w:t>
                    </w:r>
                  </w:p>
                  <w:p w:rsidR="00B9020B" w:rsidRPr="00AF4524" w:rsidRDefault="00B9020B" w:rsidP="00504A8F">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короткострокові</w:t>
                    </w:r>
                  </w:p>
                </w:txbxContent>
              </v:textbox>
            </v:roundrect>
            <v:roundrect id="_x0000_s1066" style="position:absolute;left:2734;top:11642;width:1904;height:781" arcsize="10923f">
              <v:textbox style="mso-next-textbox:#_x0000_s1066">
                <w:txbxContent>
                  <w:p w:rsidR="00B9020B" w:rsidRPr="00AF4524" w:rsidRDefault="00B9020B" w:rsidP="00504A8F">
                    <w:pPr>
                      <w:spacing w:after="0" w:line="240" w:lineRule="auto"/>
                      <w:rPr>
                        <w:sz w:val="24"/>
                        <w:szCs w:val="24"/>
                      </w:rPr>
                    </w:pPr>
                    <w:r w:rsidRPr="00AF4524">
                      <w:rPr>
                        <w:rFonts w:ascii="Times New Roman" w:hAnsi="Times New Roman" w:cs="Times New Roman"/>
                        <w:sz w:val="24"/>
                        <w:szCs w:val="24"/>
                      </w:rPr>
                      <w:t xml:space="preserve">За </w:t>
                    </w:r>
                    <w:r>
                      <w:rPr>
                        <w:rFonts w:ascii="Times New Roman" w:hAnsi="Times New Roman" w:cs="Times New Roman"/>
                        <w:sz w:val="24"/>
                        <w:szCs w:val="24"/>
                      </w:rPr>
                      <w:t>формою</w:t>
                    </w:r>
                  </w:p>
                </w:txbxContent>
              </v:textbox>
            </v:roundrect>
            <v:roundrect id="_x0000_s1067" style="position:absolute;left:5561;top:11642;width:2566;height:781" arcsize="10923f">
              <v:textbox style="mso-next-textbox:#_x0000_s1067">
                <w:txbxContent>
                  <w:p w:rsidR="00B9020B" w:rsidRDefault="00B9020B" w:rsidP="00504A8F">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власний капітал</w:t>
                    </w:r>
                  </w:p>
                  <w:p w:rsidR="00B9020B" w:rsidRDefault="00B9020B" w:rsidP="00504A8F">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зобов’язання</w:t>
                    </w:r>
                  </w:p>
                  <w:p w:rsidR="00B9020B" w:rsidRPr="00AF4524" w:rsidRDefault="00B9020B" w:rsidP="00504A8F">
                    <w:pPr>
                      <w:spacing w:after="0" w:line="240" w:lineRule="auto"/>
                      <w:rPr>
                        <w:rFonts w:ascii="Times New Roman" w:hAnsi="Times New Roman" w:cs="Times New Roman"/>
                        <w:sz w:val="24"/>
                        <w:szCs w:val="24"/>
                      </w:rPr>
                    </w:pPr>
                    <w:r>
                      <w:rPr>
                        <w:rFonts w:ascii="Times New Roman" w:hAnsi="Times New Roman" w:cs="Times New Roman"/>
                        <w:sz w:val="24"/>
                        <w:szCs w:val="24"/>
                      </w:rPr>
                      <w:t>– еквіваленти грошей</w:t>
                    </w:r>
                  </w:p>
                </w:txbxContent>
              </v:textbox>
            </v:roundrect>
            <v:roundrect id="_x0000_s1068" style="position:absolute;left:2734;top:12777;width:1904;height:1001" arcsize="10923f">
              <v:textbox style="mso-next-textbox:#_x0000_s1068">
                <w:txbxContent>
                  <w:p w:rsidR="00B9020B" w:rsidRPr="00AF4524" w:rsidRDefault="00B9020B" w:rsidP="00504A8F">
                    <w:pPr>
                      <w:spacing w:after="0" w:line="240" w:lineRule="auto"/>
                      <w:rPr>
                        <w:sz w:val="24"/>
                        <w:szCs w:val="24"/>
                      </w:rPr>
                    </w:pPr>
                    <w:r w:rsidRPr="00AF4524">
                      <w:rPr>
                        <w:rFonts w:ascii="Times New Roman" w:hAnsi="Times New Roman" w:cs="Times New Roman"/>
                        <w:sz w:val="24"/>
                        <w:szCs w:val="24"/>
                      </w:rPr>
                      <w:t xml:space="preserve">За </w:t>
                    </w:r>
                    <w:r>
                      <w:rPr>
                        <w:rFonts w:ascii="Times New Roman" w:hAnsi="Times New Roman" w:cs="Times New Roman"/>
                        <w:sz w:val="24"/>
                        <w:szCs w:val="24"/>
                      </w:rPr>
                      <w:t>ступенем ризику</w:t>
                    </w:r>
                  </w:p>
                </w:txbxContent>
              </v:textbox>
            </v:roundrect>
            <v:roundrect id="_x0000_s1069" style="position:absolute;left:5561;top:12875;width:2566;height:781" arcsize="10923f">
              <v:textbox style="mso-next-textbox:#_x0000_s1069">
                <w:txbxContent>
                  <w:p w:rsidR="00B9020B" w:rsidRDefault="00B9020B" w:rsidP="00504A8F">
                    <w:pPr>
                      <w:spacing w:after="0" w:line="240" w:lineRule="auto"/>
                      <w:rPr>
                        <w:rFonts w:ascii="Times New Roman" w:hAnsi="Times New Roman" w:cs="Times New Roman"/>
                        <w:sz w:val="24"/>
                        <w:szCs w:val="24"/>
                      </w:rPr>
                    </w:pPr>
                    <w:r w:rsidRPr="00AF4524">
                      <w:rPr>
                        <w:rFonts w:ascii="Times New Roman" w:hAnsi="Times New Roman" w:cs="Times New Roman"/>
                        <w:sz w:val="24"/>
                        <w:szCs w:val="24"/>
                      </w:rPr>
                      <w:t xml:space="preserve">– </w:t>
                    </w:r>
                    <w:r>
                      <w:rPr>
                        <w:rFonts w:ascii="Times New Roman" w:hAnsi="Times New Roman" w:cs="Times New Roman"/>
                        <w:sz w:val="24"/>
                        <w:szCs w:val="24"/>
                      </w:rPr>
                      <w:t>залучення власного капіталу</w:t>
                    </w:r>
                  </w:p>
                  <w:p w:rsidR="00B9020B" w:rsidRPr="00AF4524" w:rsidRDefault="00B9020B" w:rsidP="00504A8F">
                    <w:pPr>
                      <w:spacing w:after="0" w:line="240" w:lineRule="auto"/>
                      <w:rPr>
                        <w:rFonts w:ascii="Times New Roman" w:hAnsi="Times New Roman" w:cs="Times New Roman"/>
                        <w:sz w:val="24"/>
                        <w:szCs w:val="24"/>
                      </w:rPr>
                    </w:pPr>
                    <w:r>
                      <w:rPr>
                        <w:rFonts w:ascii="Times New Roman" w:hAnsi="Times New Roman" w:cs="Times New Roman"/>
                        <w:sz w:val="24"/>
                        <w:szCs w:val="24"/>
                      </w:rPr>
                      <w:t>–залучення зобов’язань</w:t>
                    </w:r>
                  </w:p>
                </w:txbxContent>
              </v:textbox>
            </v:roundrect>
            <v:shape id="_x0000_s1070" type="#_x0000_t32" style="position:absolute;left:1900;top:9824;width:834;height:0" o:connectortype="straight">
              <v:stroke endarrow="block"/>
            </v:shape>
            <v:shape id="_x0000_s1071" type="#_x0000_t32" style="position:absolute;left:1900;top:10922;width:834;height:0" o:connectortype="straight">
              <v:stroke endarrow="block"/>
            </v:shape>
            <v:shape id="_x0000_s1072" type="#_x0000_t32" style="position:absolute;left:1900;top:12045;width:834;height:0" o:connectortype="straight">
              <v:stroke endarrow="block"/>
            </v:shape>
            <v:shape id="_x0000_s1073" type="#_x0000_t32" style="position:absolute;left:1900;top:13412;width:834;height:0" o:connectortype="straight">
              <v:stroke endarrow="block"/>
            </v:shape>
            <v:shape id="_x0000_s1074" type="#_x0000_t32" style="position:absolute;left:4638;top:9824;width:923;height:0" o:connectortype="straight">
              <v:stroke endarrow="block"/>
            </v:shape>
            <v:shape id="_x0000_s1075" type="#_x0000_t32" style="position:absolute;left:4638;top:10922;width:923;height:0" o:connectortype="straight">
              <v:stroke endarrow="block"/>
            </v:shape>
            <v:shape id="_x0000_s1076" type="#_x0000_t32" style="position:absolute;left:4638;top:12045;width:923;height:0" o:connectortype="straight">
              <v:stroke endarrow="block"/>
            </v:shape>
            <v:shape id="_x0000_s1077" type="#_x0000_t32" style="position:absolute;left:4638;top:13302;width:923;height:0" o:connectortype="straight">
              <v:stroke endarrow="block"/>
            </v:shape>
          </v:group>
        </w:pict>
      </w: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504A8F" w:rsidRDefault="00504A8F" w:rsidP="00D72901">
      <w:pPr>
        <w:spacing w:after="0" w:line="360" w:lineRule="auto"/>
        <w:ind w:firstLine="709"/>
        <w:jc w:val="both"/>
        <w:rPr>
          <w:rFonts w:ascii="Times New Roman" w:hAnsi="Times New Roman" w:cs="Times New Roman"/>
          <w:sz w:val="28"/>
          <w:szCs w:val="28"/>
        </w:rPr>
      </w:pPr>
    </w:p>
    <w:p w:rsidR="00C3141B" w:rsidRPr="007C6A56" w:rsidRDefault="00C3141B" w:rsidP="00C3141B">
      <w:pPr>
        <w:tabs>
          <w:tab w:val="left" w:pos="2681"/>
        </w:tabs>
        <w:spacing w:after="0" w:line="360" w:lineRule="auto"/>
        <w:ind w:firstLine="709"/>
        <w:jc w:val="center"/>
        <w:rPr>
          <w:rFonts w:ascii="Times New Roman" w:hAnsi="Times New Roman" w:cs="Times New Roman"/>
          <w:b/>
          <w:sz w:val="28"/>
          <w:szCs w:val="28"/>
        </w:rPr>
      </w:pPr>
      <w:r w:rsidRPr="007C6A56">
        <w:rPr>
          <w:rFonts w:ascii="Times New Roman" w:hAnsi="Times New Roman" w:cs="Times New Roman"/>
          <w:b/>
          <w:sz w:val="28"/>
          <w:szCs w:val="28"/>
        </w:rPr>
        <w:t>Рис. 1.3 Основні види джерел формування фінансових ресурсів підприємства</w:t>
      </w:r>
    </w:p>
    <w:p w:rsidR="007C6A56" w:rsidRDefault="007C6A56" w:rsidP="007C6A56">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D72901" w:rsidRPr="00D72901" w:rsidRDefault="00D72901" w:rsidP="00D72901">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lastRenderedPageBreak/>
        <w:t>1. За джерелами походження:</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в</w:t>
      </w:r>
      <w:r w:rsidR="00D72901" w:rsidRPr="00D72901">
        <w:rPr>
          <w:rFonts w:ascii="Times New Roman" w:hAnsi="Times New Roman" w:cs="Times New Roman"/>
          <w:sz w:val="28"/>
          <w:szCs w:val="28"/>
        </w:rPr>
        <w:t>нутрішні джерела: Включають власний капітал підприємства, амортизаційні кошти та прибуток, який залишається після оплати всіх витрат та податків.</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з</w:t>
      </w:r>
      <w:r w:rsidR="00D72901" w:rsidRPr="00D72901">
        <w:rPr>
          <w:rFonts w:ascii="Times New Roman" w:hAnsi="Times New Roman" w:cs="Times New Roman"/>
          <w:sz w:val="28"/>
          <w:szCs w:val="28"/>
        </w:rPr>
        <w:t>овнішні джерела: Охоплюють кредити та позики від банків, фінансових установ, емісію облігацій, приватизацію акцій, привабливі інвестиції, дотації та гранти від держави або міжнародних організацій.</w:t>
      </w:r>
    </w:p>
    <w:p w:rsidR="00D72901" w:rsidRPr="00D72901" w:rsidRDefault="00D72901" w:rsidP="00D72901">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t>2. За строками використання:</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к</w:t>
      </w:r>
      <w:r w:rsidR="00D72901" w:rsidRPr="00D72901">
        <w:rPr>
          <w:rFonts w:ascii="Times New Roman" w:hAnsi="Times New Roman" w:cs="Times New Roman"/>
          <w:sz w:val="28"/>
          <w:szCs w:val="28"/>
        </w:rPr>
        <w:t>ороткострокові джерела: Це джерела, які мають строк використання менше одного року, такі як короткострокові кредити, операції з поставщиками, кредиторська заборгованість та інші зобов'язання.</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д</w:t>
      </w:r>
      <w:r w:rsidR="00D72901" w:rsidRPr="00D72901">
        <w:rPr>
          <w:rFonts w:ascii="Times New Roman" w:hAnsi="Times New Roman" w:cs="Times New Roman"/>
          <w:sz w:val="28"/>
          <w:szCs w:val="28"/>
        </w:rPr>
        <w:t>овгострокові джерела: Це джерела, строк використання яких перевищує один рік, наприклад, емісія акцій, довгострокові кредити, облігації та інвестиції від довгострокових кредиторів.</w:t>
      </w:r>
    </w:p>
    <w:p w:rsidR="00D72901" w:rsidRPr="00D72901" w:rsidRDefault="00D72901" w:rsidP="00D72901">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t>3. За формою:</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в</w:t>
      </w:r>
      <w:r w:rsidR="00D72901" w:rsidRPr="00D72901">
        <w:rPr>
          <w:rFonts w:ascii="Times New Roman" w:hAnsi="Times New Roman" w:cs="Times New Roman"/>
          <w:sz w:val="28"/>
          <w:szCs w:val="28"/>
        </w:rPr>
        <w:t>ласний капітал: Грошові внески власників підприємства або акціонерів, які є основною формою власності.</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з</w:t>
      </w:r>
      <w:r w:rsidR="00D72901" w:rsidRPr="00D72901">
        <w:rPr>
          <w:rFonts w:ascii="Times New Roman" w:hAnsi="Times New Roman" w:cs="Times New Roman"/>
          <w:sz w:val="28"/>
          <w:szCs w:val="28"/>
        </w:rPr>
        <w:t>обов'язання: Прибуткові та неприбуткові зобов'язання підприємства перед іншими суб'єктами, такі як кредитори, державні органи, постачальники та інші кредитори.</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е</w:t>
      </w:r>
      <w:r w:rsidR="00D72901" w:rsidRPr="00D72901">
        <w:rPr>
          <w:rFonts w:ascii="Times New Roman" w:hAnsi="Times New Roman" w:cs="Times New Roman"/>
          <w:sz w:val="28"/>
          <w:szCs w:val="28"/>
        </w:rPr>
        <w:t xml:space="preserve">квіваленти грошей: </w:t>
      </w:r>
      <w:r>
        <w:rPr>
          <w:rFonts w:ascii="Times New Roman" w:hAnsi="Times New Roman" w:cs="Times New Roman"/>
          <w:sz w:val="28"/>
          <w:szCs w:val="28"/>
        </w:rPr>
        <w:t>з</w:t>
      </w:r>
      <w:r w:rsidR="00D72901" w:rsidRPr="00D72901">
        <w:rPr>
          <w:rFonts w:ascii="Times New Roman" w:hAnsi="Times New Roman" w:cs="Times New Roman"/>
          <w:sz w:val="28"/>
          <w:szCs w:val="28"/>
        </w:rPr>
        <w:t>асоби, які можуть швидко перетворюватися на гроші, наприклад, банківські вклади та ринкові цінності.</w:t>
      </w:r>
    </w:p>
    <w:p w:rsidR="00D72901" w:rsidRPr="00D72901" w:rsidRDefault="00D72901" w:rsidP="00D72901">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t>4. За ступенем ризику:</w:t>
      </w:r>
    </w:p>
    <w:p w:rsid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з</w:t>
      </w:r>
      <w:r w:rsidR="00D72901" w:rsidRPr="00D72901">
        <w:rPr>
          <w:rFonts w:ascii="Times New Roman" w:hAnsi="Times New Roman" w:cs="Times New Roman"/>
          <w:sz w:val="28"/>
          <w:szCs w:val="28"/>
        </w:rPr>
        <w:t xml:space="preserve">алучення власного капіталу: </w:t>
      </w:r>
      <w:r>
        <w:rPr>
          <w:rFonts w:ascii="Times New Roman" w:hAnsi="Times New Roman" w:cs="Times New Roman"/>
          <w:sz w:val="28"/>
          <w:szCs w:val="28"/>
        </w:rPr>
        <w:t>з</w:t>
      </w:r>
      <w:r w:rsidR="00D72901" w:rsidRPr="00D72901">
        <w:rPr>
          <w:rFonts w:ascii="Times New Roman" w:hAnsi="Times New Roman" w:cs="Times New Roman"/>
          <w:sz w:val="28"/>
          <w:szCs w:val="28"/>
        </w:rPr>
        <w:t>алучення коштів від власників підприємства не зобов'язані повернути їх, але несуть в</w:t>
      </w:r>
      <w:r w:rsidR="00D72901">
        <w:rPr>
          <w:rFonts w:ascii="Times New Roman" w:hAnsi="Times New Roman" w:cs="Times New Roman"/>
          <w:sz w:val="28"/>
          <w:szCs w:val="28"/>
        </w:rPr>
        <w:t>исокий ризик втрати інвестицій.</w:t>
      </w:r>
    </w:p>
    <w:p w:rsidR="00D72901" w:rsidRPr="00D72901" w:rsidRDefault="000F2279" w:rsidP="00D729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D278F">
        <w:rPr>
          <w:rFonts w:ascii="Times New Roman" w:hAnsi="Times New Roman" w:cs="Times New Roman"/>
          <w:sz w:val="28"/>
          <w:szCs w:val="28"/>
        </w:rPr>
        <w:t xml:space="preserve"> </w:t>
      </w:r>
      <w:r>
        <w:rPr>
          <w:rFonts w:ascii="Times New Roman" w:hAnsi="Times New Roman" w:cs="Times New Roman"/>
          <w:sz w:val="28"/>
          <w:szCs w:val="28"/>
        </w:rPr>
        <w:t>залучення зобов'язань: з</w:t>
      </w:r>
      <w:r w:rsidR="00D72901" w:rsidRPr="00D72901">
        <w:rPr>
          <w:rFonts w:ascii="Times New Roman" w:hAnsi="Times New Roman" w:cs="Times New Roman"/>
          <w:sz w:val="28"/>
          <w:szCs w:val="28"/>
        </w:rPr>
        <w:t>алучення коштів від кредиторів або інвесторів, що вимагають повернення з процентами та несуть ризик неплатоспроможності</w:t>
      </w:r>
      <w:r w:rsidR="00E77888">
        <w:rPr>
          <w:rFonts w:ascii="Times New Roman" w:hAnsi="Times New Roman" w:cs="Times New Roman"/>
          <w:sz w:val="28"/>
          <w:szCs w:val="28"/>
        </w:rPr>
        <w:t xml:space="preserve"> </w:t>
      </w:r>
      <w:r w:rsidR="00E77888">
        <w:rPr>
          <w:rFonts w:ascii="Times New Roman" w:hAnsi="Times New Roman" w:cs="Times New Roman"/>
          <w:sz w:val="28"/>
          <w:szCs w:val="28"/>
          <w:lang w:val="en-US"/>
        </w:rPr>
        <w:t>[</w:t>
      </w:r>
      <w:r w:rsidR="00E77888">
        <w:rPr>
          <w:rFonts w:ascii="Times New Roman" w:hAnsi="Times New Roman" w:cs="Times New Roman"/>
          <w:sz w:val="28"/>
          <w:szCs w:val="28"/>
        </w:rPr>
        <w:t>32, с. 32</w:t>
      </w:r>
      <w:r w:rsidR="00E77888">
        <w:rPr>
          <w:rFonts w:ascii="Times New Roman" w:hAnsi="Times New Roman" w:cs="Times New Roman"/>
          <w:sz w:val="28"/>
          <w:szCs w:val="28"/>
          <w:lang w:val="en-US"/>
        </w:rPr>
        <w:t>]</w:t>
      </w:r>
      <w:r w:rsidR="00D72901" w:rsidRPr="00D72901">
        <w:rPr>
          <w:rFonts w:ascii="Times New Roman" w:hAnsi="Times New Roman" w:cs="Times New Roman"/>
          <w:sz w:val="28"/>
          <w:szCs w:val="28"/>
        </w:rPr>
        <w:t>.</w:t>
      </w:r>
    </w:p>
    <w:p w:rsidR="00D72901" w:rsidRDefault="00D72901" w:rsidP="00D72901">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lastRenderedPageBreak/>
        <w:t>Ці класифікації допомагають зрозуміти різні джерела, з яких підприємство може отримати фінансові ресурси, і вибрати оптимальний баланс між ними, враховуючи потреби та можливості підприємства.</w:t>
      </w:r>
    </w:p>
    <w:p w:rsid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Фінансові ресурси підприємства використовуються для різних цілей та напрямків з метою підтримки та розвитку діяльності підприємства</w:t>
      </w:r>
      <w:r w:rsidR="007C6A56">
        <w:rPr>
          <w:rFonts w:ascii="Times New Roman" w:hAnsi="Times New Roman" w:cs="Times New Roman"/>
          <w:sz w:val="28"/>
          <w:szCs w:val="28"/>
        </w:rPr>
        <w:t xml:space="preserve"> (рис. 1.4)</w:t>
      </w:r>
      <w:r w:rsidRPr="00A12992">
        <w:rPr>
          <w:rFonts w:ascii="Times New Roman" w:hAnsi="Times New Roman" w:cs="Times New Roman"/>
          <w:sz w:val="28"/>
          <w:szCs w:val="28"/>
        </w:rPr>
        <w:t>. Основні напрямки використання фінансових ресурсів підприємства включають:</w:t>
      </w:r>
    </w:p>
    <w:p w:rsidR="00D3558D"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78" style="position:absolute;left:0;text-align:left;margin-left:4.35pt;margin-top:23.7pt;width:53.35pt;height:411.55pt;z-index:251688960" arcsize="10923f">
            <v:textbox style="layout-flow:vertical;mso-layout-flow-alt:bottom-to-top">
              <w:txbxContent>
                <w:p w:rsidR="00B9020B" w:rsidRPr="00D3558D" w:rsidRDefault="00B9020B" w:rsidP="00D3558D">
                  <w:pPr>
                    <w:jc w:val="center"/>
                    <w:rPr>
                      <w:rFonts w:ascii="Times New Roman" w:hAnsi="Times New Roman" w:cs="Times New Roman"/>
                      <w:sz w:val="32"/>
                      <w:szCs w:val="32"/>
                    </w:rPr>
                  </w:pPr>
                  <w:r w:rsidRPr="00D3558D">
                    <w:rPr>
                      <w:rFonts w:ascii="Times New Roman" w:hAnsi="Times New Roman" w:cs="Times New Roman"/>
                      <w:sz w:val="32"/>
                      <w:szCs w:val="32"/>
                    </w:rPr>
                    <w:t>Напрямки використання фінансових ресурсів</w:t>
                  </w:r>
                </w:p>
              </w:txbxContent>
            </v:textbox>
          </v:roundrect>
        </w:pict>
      </w: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6" style="position:absolute;left:0;text-align:left;margin-left:152pt;margin-top:11.4pt;width:249.55pt;height:40.95pt;z-index:251697152" arcsize="10923f">
            <v:textbox>
              <w:txbxContent>
                <w:p w:rsidR="00B9020B" w:rsidRPr="00D3558D" w:rsidRDefault="00B9020B" w:rsidP="00D3558D">
                  <w:pPr>
                    <w:jc w:val="center"/>
                    <w:rPr>
                      <w:rFonts w:ascii="Times New Roman" w:hAnsi="Times New Roman" w:cs="Times New Roman"/>
                      <w:sz w:val="28"/>
                      <w:szCs w:val="28"/>
                    </w:rPr>
                  </w:pPr>
                  <w:r w:rsidRPr="00D3558D">
                    <w:rPr>
                      <w:rFonts w:ascii="Times New Roman" w:hAnsi="Times New Roman" w:cs="Times New Roman"/>
                      <w:sz w:val="28"/>
                      <w:szCs w:val="28"/>
                    </w:rPr>
                    <w:t>Операційна діяльність</w:t>
                  </w:r>
                </w:p>
              </w:txbxContent>
            </v:textbox>
          </v:roundrect>
        </w:pict>
      </w: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left:0;text-align:left;margin-left:63.9pt;margin-top:20.1pt;width:75.75pt;height:21.1pt;z-index:251689984"/>
        </w:pict>
      </w:r>
    </w:p>
    <w:p w:rsidR="007C6A56" w:rsidRDefault="007C6A56" w:rsidP="00A12992">
      <w:pPr>
        <w:spacing w:after="0" w:line="360" w:lineRule="auto"/>
        <w:ind w:firstLine="709"/>
        <w:jc w:val="both"/>
        <w:rPr>
          <w:rFonts w:ascii="Times New Roman" w:hAnsi="Times New Roman" w:cs="Times New Roman"/>
          <w:sz w:val="28"/>
          <w:szCs w:val="28"/>
        </w:rPr>
      </w:pP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7" style="position:absolute;left:0;text-align:left;margin-left:152pt;margin-top:22.7pt;width:249.55pt;height:40.95pt;z-index:251698176" arcsize="10923f">
            <v:textbox>
              <w:txbxContent>
                <w:p w:rsidR="00B9020B" w:rsidRPr="00D3558D" w:rsidRDefault="00B9020B" w:rsidP="00D3558D">
                  <w:pPr>
                    <w:jc w:val="center"/>
                    <w:rPr>
                      <w:rFonts w:ascii="Times New Roman" w:hAnsi="Times New Roman" w:cs="Times New Roman"/>
                      <w:sz w:val="28"/>
                      <w:szCs w:val="28"/>
                    </w:rPr>
                  </w:pPr>
                  <w:r>
                    <w:rPr>
                      <w:rFonts w:ascii="Times New Roman" w:hAnsi="Times New Roman" w:cs="Times New Roman"/>
                      <w:sz w:val="28"/>
                      <w:szCs w:val="28"/>
                    </w:rPr>
                    <w:t>Розвиток та розширення</w:t>
                  </w:r>
                </w:p>
              </w:txbxContent>
            </v:textbox>
          </v:roundrect>
        </w:pict>
      </w: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1" type="#_x0000_t13" style="position:absolute;left:0;text-align:left;margin-left:63.9pt;margin-top:5.55pt;width:75.75pt;height:21.1pt;z-index:251692032"/>
        </w:pict>
      </w:r>
    </w:p>
    <w:p w:rsidR="007C6A56" w:rsidRDefault="007C6A56" w:rsidP="00A12992">
      <w:pPr>
        <w:spacing w:after="0" w:line="360" w:lineRule="auto"/>
        <w:ind w:firstLine="709"/>
        <w:jc w:val="both"/>
        <w:rPr>
          <w:rFonts w:ascii="Times New Roman" w:hAnsi="Times New Roman" w:cs="Times New Roman"/>
          <w:sz w:val="28"/>
          <w:szCs w:val="28"/>
        </w:rPr>
      </w:pP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8" style="position:absolute;left:0;text-align:left;margin-left:152pt;margin-top:5.7pt;width:249.55pt;height:40.95pt;z-index:251699200" arcsize="10923f">
            <v:textbox>
              <w:txbxContent>
                <w:p w:rsidR="00B9020B" w:rsidRPr="00D3558D" w:rsidRDefault="00B9020B" w:rsidP="00D3558D">
                  <w:pPr>
                    <w:jc w:val="center"/>
                    <w:rPr>
                      <w:rFonts w:ascii="Times New Roman" w:hAnsi="Times New Roman" w:cs="Times New Roman"/>
                      <w:sz w:val="28"/>
                      <w:szCs w:val="28"/>
                    </w:rPr>
                  </w:pPr>
                  <w:r>
                    <w:rPr>
                      <w:rFonts w:ascii="Times New Roman" w:hAnsi="Times New Roman" w:cs="Times New Roman"/>
                      <w:sz w:val="28"/>
                      <w:szCs w:val="28"/>
                    </w:rPr>
                    <w:t>Дослідження та розробки</w:t>
                  </w:r>
                </w:p>
              </w:txbxContent>
            </v:textbox>
          </v:roundrect>
        </w:pict>
      </w:r>
      <w:r>
        <w:rPr>
          <w:rFonts w:ascii="Times New Roman" w:hAnsi="Times New Roman" w:cs="Times New Roman"/>
          <w:noProof/>
          <w:sz w:val="28"/>
          <w:szCs w:val="28"/>
        </w:rPr>
        <w:pict>
          <v:shape id="_x0000_s1082" type="#_x0000_t13" style="position:absolute;left:0;text-align:left;margin-left:63.9pt;margin-top:19.35pt;width:75.75pt;height:21.1pt;z-index:251693056"/>
        </w:pict>
      </w:r>
    </w:p>
    <w:p w:rsidR="007C6A56" w:rsidRDefault="007C6A56" w:rsidP="00A12992">
      <w:pPr>
        <w:spacing w:after="0" w:line="360" w:lineRule="auto"/>
        <w:ind w:firstLine="709"/>
        <w:jc w:val="both"/>
        <w:rPr>
          <w:rFonts w:ascii="Times New Roman" w:hAnsi="Times New Roman" w:cs="Times New Roman"/>
          <w:sz w:val="28"/>
          <w:szCs w:val="28"/>
        </w:rPr>
      </w:pP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89" style="position:absolute;left:0;text-align:left;margin-left:152pt;margin-top:13.7pt;width:249.55pt;height:40.95pt;z-index:251700224" arcsize="10923f">
            <v:textbox>
              <w:txbxContent>
                <w:p w:rsidR="00B9020B" w:rsidRPr="00D3558D" w:rsidRDefault="00B9020B" w:rsidP="00D3558D">
                  <w:pPr>
                    <w:jc w:val="center"/>
                    <w:rPr>
                      <w:rFonts w:ascii="Times New Roman" w:hAnsi="Times New Roman" w:cs="Times New Roman"/>
                      <w:sz w:val="28"/>
                      <w:szCs w:val="28"/>
                    </w:rPr>
                  </w:pPr>
                  <w:r>
                    <w:rPr>
                      <w:rFonts w:ascii="Times New Roman" w:hAnsi="Times New Roman" w:cs="Times New Roman"/>
                      <w:sz w:val="28"/>
                      <w:szCs w:val="28"/>
                    </w:rPr>
                    <w:t>Маркетинг та реклама</w:t>
                  </w:r>
                </w:p>
              </w:txbxContent>
            </v:textbox>
          </v:roundrect>
        </w:pict>
      </w: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0" type="#_x0000_t13" style="position:absolute;left:0;text-align:left;margin-left:63.9pt;margin-top:.3pt;width:75.75pt;height:21.1pt;z-index:251691008"/>
        </w:pict>
      </w: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0" style="position:absolute;left:0;text-align:left;margin-left:152pt;margin-top:18.8pt;width:249.55pt;height:40.95pt;z-index:251701248" arcsize="10923f">
            <v:textbox>
              <w:txbxContent>
                <w:p w:rsidR="00B9020B" w:rsidRPr="00D3558D" w:rsidRDefault="00B9020B" w:rsidP="00D3558D">
                  <w:pPr>
                    <w:jc w:val="center"/>
                    <w:rPr>
                      <w:rFonts w:ascii="Times New Roman" w:hAnsi="Times New Roman" w:cs="Times New Roman"/>
                      <w:sz w:val="28"/>
                      <w:szCs w:val="28"/>
                    </w:rPr>
                  </w:pPr>
                  <w:r>
                    <w:rPr>
                      <w:rFonts w:ascii="Times New Roman" w:hAnsi="Times New Roman" w:cs="Times New Roman"/>
                      <w:sz w:val="28"/>
                      <w:szCs w:val="28"/>
                    </w:rPr>
                    <w:t>Забезпечення ліквідності</w:t>
                  </w:r>
                </w:p>
              </w:txbxContent>
            </v:textbox>
          </v:roundrect>
        </w:pict>
      </w: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4" type="#_x0000_t13" style="position:absolute;left:0;text-align:left;margin-left:63.9pt;margin-top:2.95pt;width:75.75pt;height:21.1pt;z-index:251695104"/>
        </w:pict>
      </w:r>
    </w:p>
    <w:p w:rsidR="007C6A56" w:rsidRDefault="007C6A56" w:rsidP="00A12992">
      <w:pPr>
        <w:spacing w:after="0" w:line="360" w:lineRule="auto"/>
        <w:ind w:firstLine="709"/>
        <w:jc w:val="both"/>
        <w:rPr>
          <w:rFonts w:ascii="Times New Roman" w:hAnsi="Times New Roman" w:cs="Times New Roman"/>
          <w:sz w:val="28"/>
          <w:szCs w:val="28"/>
        </w:rPr>
      </w:pP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1" style="position:absolute;left:0;text-align:left;margin-left:152pt;margin-top:7.15pt;width:249.55pt;height:40.95pt;z-index:251702272" arcsize="10923f">
            <v:textbox>
              <w:txbxContent>
                <w:p w:rsidR="00B9020B" w:rsidRPr="00D3558D" w:rsidRDefault="00B9020B" w:rsidP="00D3558D">
                  <w:pPr>
                    <w:jc w:val="center"/>
                    <w:rPr>
                      <w:rFonts w:ascii="Times New Roman" w:hAnsi="Times New Roman" w:cs="Times New Roman"/>
                      <w:sz w:val="28"/>
                      <w:szCs w:val="28"/>
                    </w:rPr>
                  </w:pPr>
                  <w:r>
                    <w:rPr>
                      <w:rFonts w:ascii="Times New Roman" w:hAnsi="Times New Roman" w:cs="Times New Roman"/>
                      <w:sz w:val="28"/>
                      <w:szCs w:val="28"/>
                    </w:rPr>
                    <w:t>Створення резервів та фондів</w:t>
                  </w:r>
                </w:p>
              </w:txbxContent>
            </v:textbox>
          </v:roundrect>
        </w:pict>
      </w:r>
      <w:r>
        <w:rPr>
          <w:rFonts w:ascii="Times New Roman" w:hAnsi="Times New Roman" w:cs="Times New Roman"/>
          <w:noProof/>
          <w:sz w:val="28"/>
          <w:szCs w:val="28"/>
        </w:rPr>
        <w:pict>
          <v:shape id="_x0000_s1085" type="#_x0000_t13" style="position:absolute;left:0;text-align:left;margin-left:63.9pt;margin-top:15.45pt;width:75.75pt;height:21.1pt;z-index:251696128"/>
        </w:pict>
      </w:r>
    </w:p>
    <w:p w:rsidR="007C6A56" w:rsidRDefault="007C6A56" w:rsidP="00A12992">
      <w:pPr>
        <w:spacing w:after="0" w:line="360" w:lineRule="auto"/>
        <w:ind w:firstLine="709"/>
        <w:jc w:val="both"/>
        <w:rPr>
          <w:rFonts w:ascii="Times New Roman" w:hAnsi="Times New Roman" w:cs="Times New Roman"/>
          <w:sz w:val="28"/>
          <w:szCs w:val="28"/>
        </w:rPr>
      </w:pP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2" style="position:absolute;left:0;text-align:left;margin-left:152pt;margin-top:15.95pt;width:249.55pt;height:40.95pt;z-index:251703296" arcsize="10923f">
            <v:textbox>
              <w:txbxContent>
                <w:p w:rsidR="00B9020B" w:rsidRPr="00D3558D" w:rsidRDefault="00B9020B" w:rsidP="00D3558D">
                  <w:pPr>
                    <w:jc w:val="center"/>
                    <w:rPr>
                      <w:rFonts w:ascii="Times New Roman" w:hAnsi="Times New Roman" w:cs="Times New Roman"/>
                      <w:sz w:val="28"/>
                      <w:szCs w:val="28"/>
                    </w:rPr>
                  </w:pPr>
                  <w:r>
                    <w:rPr>
                      <w:rFonts w:ascii="Times New Roman" w:hAnsi="Times New Roman" w:cs="Times New Roman"/>
                      <w:sz w:val="28"/>
                      <w:szCs w:val="28"/>
                    </w:rPr>
                    <w:t>Виплата дивідендів або реінвестиція</w:t>
                  </w:r>
                </w:p>
              </w:txbxContent>
            </v:textbox>
          </v:roundrect>
        </w:pict>
      </w:r>
    </w:p>
    <w:p w:rsidR="007C6A56"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083" type="#_x0000_t13" style="position:absolute;left:0;text-align:left;margin-left:63.9pt;margin-top:3.8pt;width:75.75pt;height:21.1pt;z-index:251694080"/>
        </w:pict>
      </w:r>
    </w:p>
    <w:p w:rsidR="007C6A56" w:rsidRDefault="007C6A56" w:rsidP="00A12992">
      <w:pPr>
        <w:spacing w:after="0" w:line="360" w:lineRule="auto"/>
        <w:ind w:firstLine="709"/>
        <w:jc w:val="both"/>
        <w:rPr>
          <w:rFonts w:ascii="Times New Roman" w:hAnsi="Times New Roman" w:cs="Times New Roman"/>
          <w:sz w:val="28"/>
          <w:szCs w:val="28"/>
        </w:rPr>
      </w:pPr>
    </w:p>
    <w:p w:rsidR="007C6A56" w:rsidRDefault="007C6A56" w:rsidP="00A12992">
      <w:pPr>
        <w:spacing w:after="0" w:line="360" w:lineRule="auto"/>
        <w:ind w:firstLine="709"/>
        <w:jc w:val="both"/>
        <w:rPr>
          <w:rFonts w:ascii="Times New Roman" w:hAnsi="Times New Roman" w:cs="Times New Roman"/>
          <w:sz w:val="28"/>
          <w:szCs w:val="28"/>
        </w:rPr>
      </w:pPr>
    </w:p>
    <w:p w:rsidR="00D3558D" w:rsidRPr="00D3558D" w:rsidRDefault="00D3558D" w:rsidP="00D3558D">
      <w:pPr>
        <w:spacing w:after="0" w:line="360" w:lineRule="auto"/>
        <w:ind w:firstLine="709"/>
        <w:jc w:val="center"/>
        <w:rPr>
          <w:rFonts w:ascii="Times New Roman" w:hAnsi="Times New Roman" w:cs="Times New Roman"/>
          <w:b/>
          <w:sz w:val="28"/>
          <w:szCs w:val="28"/>
        </w:rPr>
      </w:pPr>
      <w:r w:rsidRPr="00D3558D">
        <w:rPr>
          <w:rFonts w:ascii="Times New Roman" w:hAnsi="Times New Roman" w:cs="Times New Roman"/>
          <w:b/>
          <w:sz w:val="28"/>
          <w:szCs w:val="28"/>
        </w:rPr>
        <w:t>Рис. 1.4 Основні напрямки використання фінансових ресурсів підприємства</w:t>
      </w:r>
    </w:p>
    <w:p w:rsidR="00D3558D" w:rsidRDefault="00D3558D" w:rsidP="00D3558D">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D3558D" w:rsidRDefault="00D3558D" w:rsidP="00A12992">
      <w:pPr>
        <w:spacing w:after="0" w:line="360" w:lineRule="auto"/>
        <w:ind w:firstLine="709"/>
        <w:jc w:val="both"/>
        <w:rPr>
          <w:rFonts w:ascii="Times New Roman" w:hAnsi="Times New Roman" w:cs="Times New Roman"/>
          <w:sz w:val="28"/>
          <w:szCs w:val="28"/>
        </w:rPr>
      </w:pP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lastRenderedPageBreak/>
        <w:t xml:space="preserve">Операційна діяльність: </w:t>
      </w:r>
      <w:r w:rsidR="00D3558D">
        <w:rPr>
          <w:rFonts w:ascii="Times New Roman" w:hAnsi="Times New Roman" w:cs="Times New Roman"/>
          <w:sz w:val="28"/>
          <w:szCs w:val="28"/>
        </w:rPr>
        <w:t>ф</w:t>
      </w:r>
      <w:r w:rsidRPr="00A12992">
        <w:rPr>
          <w:rFonts w:ascii="Times New Roman" w:hAnsi="Times New Roman" w:cs="Times New Roman"/>
          <w:sz w:val="28"/>
          <w:szCs w:val="28"/>
        </w:rPr>
        <w:t>інансові ресурси використовуються для забезпечення щоденної операційної діяльності підприємства, такої як закупівля сировини та матеріалів, оплата працівників, оплата комунальних послуг, обслуговування кредитів та позик, інші операційні витрати.</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Розвиток та розширення: </w:t>
      </w:r>
      <w:r w:rsidR="00D3558D">
        <w:rPr>
          <w:rFonts w:ascii="Times New Roman" w:hAnsi="Times New Roman" w:cs="Times New Roman"/>
          <w:sz w:val="28"/>
          <w:szCs w:val="28"/>
        </w:rPr>
        <w:t>ф</w:t>
      </w:r>
      <w:r w:rsidRPr="00A12992">
        <w:rPr>
          <w:rFonts w:ascii="Times New Roman" w:hAnsi="Times New Roman" w:cs="Times New Roman"/>
          <w:sz w:val="28"/>
          <w:szCs w:val="28"/>
        </w:rPr>
        <w:t>інансові ресурси можуть бути спрямовані на розвиток підприємства, такий як розширення виробництва, відкриття нових відділень або філій, модернізацію технологічного обладнання та інші інвестиційні проекти</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33, с. 158</w:t>
      </w:r>
      <w:r w:rsidR="00C808E8">
        <w:rPr>
          <w:rFonts w:ascii="Times New Roman" w:hAnsi="Times New Roman" w:cs="Times New Roman"/>
          <w:sz w:val="28"/>
          <w:szCs w:val="28"/>
          <w:lang w:val="en-US"/>
        </w:rPr>
        <w:t>]</w:t>
      </w:r>
      <w:r w:rsidRPr="00A12992">
        <w:rPr>
          <w:rFonts w:ascii="Times New Roman" w:hAnsi="Times New Roman" w:cs="Times New Roman"/>
          <w:sz w:val="28"/>
          <w:szCs w:val="28"/>
        </w:rPr>
        <w:t>.</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Дослідження та розробки: </w:t>
      </w:r>
      <w:r w:rsidR="00D3558D">
        <w:rPr>
          <w:rFonts w:ascii="Times New Roman" w:hAnsi="Times New Roman" w:cs="Times New Roman"/>
          <w:sz w:val="28"/>
          <w:szCs w:val="28"/>
        </w:rPr>
        <w:t>ф</w:t>
      </w:r>
      <w:r w:rsidRPr="00A12992">
        <w:rPr>
          <w:rFonts w:ascii="Times New Roman" w:hAnsi="Times New Roman" w:cs="Times New Roman"/>
          <w:sz w:val="28"/>
          <w:szCs w:val="28"/>
        </w:rPr>
        <w:t>інансові ресурси можуть бути спрямовані на проведення досліджень, розробок та інноваційних проектів для вдосконалення продукції або послуг, впровадження нових технологій та покращення ефективності діяльності підприємства.</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Маркетинг та реклама: </w:t>
      </w:r>
      <w:r w:rsidR="00D3558D">
        <w:rPr>
          <w:rFonts w:ascii="Times New Roman" w:hAnsi="Times New Roman" w:cs="Times New Roman"/>
          <w:sz w:val="28"/>
          <w:szCs w:val="28"/>
        </w:rPr>
        <w:t>ф</w:t>
      </w:r>
      <w:r w:rsidRPr="00A12992">
        <w:rPr>
          <w:rFonts w:ascii="Times New Roman" w:hAnsi="Times New Roman" w:cs="Times New Roman"/>
          <w:sz w:val="28"/>
          <w:szCs w:val="28"/>
        </w:rPr>
        <w:t>інансові ресурси використовуються для рекламних та маркетингових кампаній з метою просування продукції та послуг на ринку, залучення нових клієнтів та збільшення обсягів продажів.</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Забезпечення ліквідності: </w:t>
      </w:r>
      <w:r w:rsidR="00D3558D">
        <w:rPr>
          <w:rFonts w:ascii="Times New Roman" w:hAnsi="Times New Roman" w:cs="Times New Roman"/>
          <w:sz w:val="28"/>
          <w:szCs w:val="28"/>
        </w:rPr>
        <w:t>ф</w:t>
      </w:r>
      <w:r w:rsidRPr="00A12992">
        <w:rPr>
          <w:rFonts w:ascii="Times New Roman" w:hAnsi="Times New Roman" w:cs="Times New Roman"/>
          <w:sz w:val="28"/>
          <w:szCs w:val="28"/>
        </w:rPr>
        <w:t>інансові ресурси можуть бути також використані для забезпечення ліквідності підприємства, тобто забезпечення наявності достатньої кількості грошових коштів для покриття поточних зобов'язань.</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Створення резервів та фондів: </w:t>
      </w:r>
      <w:r w:rsidR="00D3558D">
        <w:rPr>
          <w:rFonts w:ascii="Times New Roman" w:hAnsi="Times New Roman" w:cs="Times New Roman"/>
          <w:sz w:val="28"/>
          <w:szCs w:val="28"/>
        </w:rPr>
        <w:t>ч</w:t>
      </w:r>
      <w:r w:rsidRPr="00A12992">
        <w:rPr>
          <w:rFonts w:ascii="Times New Roman" w:hAnsi="Times New Roman" w:cs="Times New Roman"/>
          <w:sz w:val="28"/>
          <w:szCs w:val="28"/>
        </w:rPr>
        <w:t>астина фінансових ресурсів може бути виділена на створення резервів та фондів, які використовуються для покриття непередбачуваних витрат або для фінансування спеціальних проектів.</w:t>
      </w:r>
    </w:p>
    <w:p w:rsidR="00A12992" w:rsidRPr="00A12992" w:rsidRDefault="00A12992" w:rsidP="00A12992">
      <w:pPr>
        <w:tabs>
          <w:tab w:val="left" w:pos="1713"/>
        </w:tabs>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Виплата дивідендів або реінвестиція: </w:t>
      </w:r>
      <w:r w:rsidR="00D3558D">
        <w:rPr>
          <w:rFonts w:ascii="Times New Roman" w:hAnsi="Times New Roman" w:cs="Times New Roman"/>
          <w:sz w:val="28"/>
          <w:szCs w:val="28"/>
        </w:rPr>
        <w:t>я</w:t>
      </w:r>
      <w:r w:rsidRPr="00A12992">
        <w:rPr>
          <w:rFonts w:ascii="Times New Roman" w:hAnsi="Times New Roman" w:cs="Times New Roman"/>
          <w:sz w:val="28"/>
          <w:szCs w:val="28"/>
        </w:rPr>
        <w:t>кщо підприємство отримує прибуток, воно може використовувати його для виплати дивідендів акціонерам або для реінвестиції, тобто повернення коштів в підприємство для подальшого розвитку.</w:t>
      </w:r>
    </w:p>
    <w:p w:rsid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Ці напрямки використання фінансових ресурсів можуть варіюватися залежно від потреб та стратегії підприємства. Керування та ефективне використання фінансових ресурсів є ключовими аспектами успішного функціонування підприємства та досягнення його цілей.</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lastRenderedPageBreak/>
        <w:t>Напрямки використання фінансових ресурсів підприємства можуть бути класифіковані за різними аспектами та цілями використання. Ось деякі основні напрямки, які можна виділити в класифікації:</w:t>
      </w:r>
      <w:r w:rsidR="00094A49">
        <w:rPr>
          <w:rFonts w:ascii="Times New Roman" w:hAnsi="Times New Roman" w:cs="Times New Roman"/>
          <w:sz w:val="28"/>
          <w:szCs w:val="28"/>
        </w:rPr>
        <w:t>інвестиційні, фінансові та соціальні.</w:t>
      </w:r>
    </w:p>
    <w:p w:rsidR="00A12992" w:rsidRPr="00A12992" w:rsidRDefault="00094A49"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інвестиційних напрямків належать</w:t>
      </w:r>
      <w:r w:rsidR="00A12992" w:rsidRPr="00A12992">
        <w:rPr>
          <w:rFonts w:ascii="Times New Roman" w:hAnsi="Times New Roman" w:cs="Times New Roman"/>
          <w:sz w:val="28"/>
          <w:szCs w:val="28"/>
        </w:rPr>
        <w:t>:</w:t>
      </w:r>
    </w:p>
    <w:p w:rsidR="00A12992" w:rsidRPr="00A12992" w:rsidRDefault="00D3558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12992" w:rsidRPr="00A12992">
        <w:rPr>
          <w:rFonts w:ascii="Times New Roman" w:hAnsi="Times New Roman" w:cs="Times New Roman"/>
          <w:sz w:val="28"/>
          <w:szCs w:val="28"/>
        </w:rPr>
        <w:t xml:space="preserve">озвиток виробництва: </w:t>
      </w:r>
      <w:r>
        <w:rPr>
          <w:rFonts w:ascii="Times New Roman" w:hAnsi="Times New Roman" w:cs="Times New Roman"/>
          <w:sz w:val="28"/>
          <w:szCs w:val="28"/>
        </w:rPr>
        <w:t>ф</w:t>
      </w:r>
      <w:r w:rsidR="00A12992" w:rsidRPr="00A12992">
        <w:rPr>
          <w:rFonts w:ascii="Times New Roman" w:hAnsi="Times New Roman" w:cs="Times New Roman"/>
          <w:sz w:val="28"/>
          <w:szCs w:val="28"/>
        </w:rPr>
        <w:t>інансові ресурси використовуються для модернізації, розширення та покращення технологічного обл</w:t>
      </w:r>
      <w:r w:rsidR="00094A49">
        <w:rPr>
          <w:rFonts w:ascii="Times New Roman" w:hAnsi="Times New Roman" w:cs="Times New Roman"/>
          <w:sz w:val="28"/>
          <w:szCs w:val="28"/>
        </w:rPr>
        <w:t>аднання та процесів виробництва;</w:t>
      </w:r>
    </w:p>
    <w:p w:rsidR="00A12992" w:rsidRPr="00A12992" w:rsidRDefault="00D3558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12992" w:rsidRPr="00A12992">
        <w:rPr>
          <w:rFonts w:ascii="Times New Roman" w:hAnsi="Times New Roman" w:cs="Times New Roman"/>
          <w:sz w:val="28"/>
          <w:szCs w:val="28"/>
        </w:rPr>
        <w:t xml:space="preserve">провадження нових технологій: </w:t>
      </w:r>
      <w:r w:rsidR="00B9020B">
        <w:rPr>
          <w:rFonts w:ascii="Times New Roman" w:hAnsi="Times New Roman" w:cs="Times New Roman"/>
          <w:sz w:val="28"/>
          <w:szCs w:val="28"/>
        </w:rPr>
        <w:t>підприємства</w:t>
      </w:r>
      <w:r w:rsidR="00A12992" w:rsidRPr="00A12992">
        <w:rPr>
          <w:rFonts w:ascii="Times New Roman" w:hAnsi="Times New Roman" w:cs="Times New Roman"/>
          <w:sz w:val="28"/>
          <w:szCs w:val="28"/>
        </w:rPr>
        <w:t xml:space="preserve"> можуть інвестувати у дослідження та розробки, що дозволить впроваджувати нові </w:t>
      </w:r>
      <w:r w:rsidR="00094A49">
        <w:rPr>
          <w:rFonts w:ascii="Times New Roman" w:hAnsi="Times New Roman" w:cs="Times New Roman"/>
          <w:sz w:val="28"/>
          <w:szCs w:val="28"/>
        </w:rPr>
        <w:t>технології та продукти на ринку;</w:t>
      </w:r>
    </w:p>
    <w:p w:rsidR="00A12992" w:rsidRPr="00A12992" w:rsidRDefault="00D3558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A12992" w:rsidRPr="00A12992">
        <w:rPr>
          <w:rFonts w:ascii="Times New Roman" w:hAnsi="Times New Roman" w:cs="Times New Roman"/>
          <w:sz w:val="28"/>
          <w:szCs w:val="28"/>
        </w:rPr>
        <w:t xml:space="preserve">ідкриття нових ринків: </w:t>
      </w:r>
      <w:r>
        <w:rPr>
          <w:rFonts w:ascii="Times New Roman" w:hAnsi="Times New Roman" w:cs="Times New Roman"/>
          <w:sz w:val="28"/>
          <w:szCs w:val="28"/>
        </w:rPr>
        <w:t>ф</w:t>
      </w:r>
      <w:r w:rsidR="00A12992" w:rsidRPr="00A12992">
        <w:rPr>
          <w:rFonts w:ascii="Times New Roman" w:hAnsi="Times New Roman" w:cs="Times New Roman"/>
          <w:sz w:val="28"/>
          <w:szCs w:val="28"/>
        </w:rPr>
        <w:t>інансові ресурси можуть використовуватися для відкриття нових ринків, залучення нових клієнтів і розширення географії продажів.</w:t>
      </w:r>
    </w:p>
    <w:p w:rsidR="00094A49" w:rsidRPr="00A12992" w:rsidRDefault="00094A49" w:rsidP="00094A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фінансових</w:t>
      </w:r>
      <w:r w:rsidR="00AE36CB">
        <w:rPr>
          <w:rFonts w:ascii="Times New Roman" w:hAnsi="Times New Roman" w:cs="Times New Roman"/>
          <w:sz w:val="28"/>
          <w:szCs w:val="28"/>
        </w:rPr>
        <w:t xml:space="preserve"> </w:t>
      </w:r>
      <w:r>
        <w:rPr>
          <w:rFonts w:ascii="Times New Roman" w:hAnsi="Times New Roman" w:cs="Times New Roman"/>
          <w:sz w:val="28"/>
          <w:szCs w:val="28"/>
        </w:rPr>
        <w:t>напрямків належать</w:t>
      </w:r>
      <w:r w:rsidRPr="00A12992">
        <w:rPr>
          <w:rFonts w:ascii="Times New Roman" w:hAnsi="Times New Roman" w:cs="Times New Roman"/>
          <w:sz w:val="28"/>
          <w:szCs w:val="28"/>
        </w:rPr>
        <w:t>:</w:t>
      </w:r>
    </w:p>
    <w:p w:rsidR="00A12992" w:rsidRPr="00A12992" w:rsidRDefault="00D3558D"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94A49">
        <w:rPr>
          <w:rFonts w:ascii="Times New Roman" w:hAnsi="Times New Roman" w:cs="Times New Roman"/>
          <w:sz w:val="28"/>
          <w:szCs w:val="28"/>
        </w:rPr>
        <w:t>з</w:t>
      </w:r>
      <w:r w:rsidR="00A12992" w:rsidRPr="00A12992">
        <w:rPr>
          <w:rFonts w:ascii="Times New Roman" w:hAnsi="Times New Roman" w:cs="Times New Roman"/>
          <w:sz w:val="28"/>
          <w:szCs w:val="28"/>
        </w:rPr>
        <w:t xml:space="preserve">абезпечення ліквідності: </w:t>
      </w:r>
      <w:r>
        <w:rPr>
          <w:rFonts w:ascii="Times New Roman" w:hAnsi="Times New Roman" w:cs="Times New Roman"/>
          <w:sz w:val="28"/>
          <w:szCs w:val="28"/>
        </w:rPr>
        <w:t>ф</w:t>
      </w:r>
      <w:r w:rsidR="00A12992" w:rsidRPr="00A12992">
        <w:rPr>
          <w:rFonts w:ascii="Times New Roman" w:hAnsi="Times New Roman" w:cs="Times New Roman"/>
          <w:sz w:val="28"/>
          <w:szCs w:val="28"/>
        </w:rPr>
        <w:t>інансові ресурси можуть використовуватися для забезпечення наявності достатньої кількості грошових коштів дл</w:t>
      </w:r>
      <w:r w:rsidR="00094A49">
        <w:rPr>
          <w:rFonts w:ascii="Times New Roman" w:hAnsi="Times New Roman" w:cs="Times New Roman"/>
          <w:sz w:val="28"/>
          <w:szCs w:val="28"/>
        </w:rPr>
        <w:t>я покриття поточних зобов'язань;</w:t>
      </w:r>
    </w:p>
    <w:p w:rsidR="00A12992" w:rsidRDefault="00094A49"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12992" w:rsidRPr="00A12992">
        <w:rPr>
          <w:rFonts w:ascii="Times New Roman" w:hAnsi="Times New Roman" w:cs="Times New Roman"/>
          <w:sz w:val="28"/>
          <w:szCs w:val="28"/>
        </w:rPr>
        <w:t xml:space="preserve">плата податків та зобов'язань: </w:t>
      </w:r>
      <w:r>
        <w:rPr>
          <w:rFonts w:ascii="Times New Roman" w:hAnsi="Times New Roman" w:cs="Times New Roman"/>
          <w:sz w:val="28"/>
          <w:szCs w:val="28"/>
        </w:rPr>
        <w:t>ф</w:t>
      </w:r>
      <w:r w:rsidR="00A12992" w:rsidRPr="00A12992">
        <w:rPr>
          <w:rFonts w:ascii="Times New Roman" w:hAnsi="Times New Roman" w:cs="Times New Roman"/>
          <w:sz w:val="28"/>
          <w:szCs w:val="28"/>
        </w:rPr>
        <w:t xml:space="preserve">інансові ресурси використовуються для сплати податків, кредиторської заборгованості </w:t>
      </w:r>
      <w:r>
        <w:rPr>
          <w:rFonts w:ascii="Times New Roman" w:hAnsi="Times New Roman" w:cs="Times New Roman"/>
          <w:sz w:val="28"/>
          <w:szCs w:val="28"/>
        </w:rPr>
        <w:t>та інших фінансових зобов'язань;</w:t>
      </w:r>
    </w:p>
    <w:p w:rsidR="00094A49" w:rsidRDefault="00094A49"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Pr="00A12992">
        <w:rPr>
          <w:rFonts w:ascii="Times New Roman" w:hAnsi="Times New Roman" w:cs="Times New Roman"/>
          <w:sz w:val="28"/>
          <w:szCs w:val="28"/>
        </w:rPr>
        <w:t xml:space="preserve">ниження заборгованості: </w:t>
      </w:r>
      <w:r>
        <w:rPr>
          <w:rFonts w:ascii="Times New Roman" w:hAnsi="Times New Roman" w:cs="Times New Roman"/>
          <w:sz w:val="28"/>
          <w:szCs w:val="28"/>
        </w:rPr>
        <w:t>ф</w:t>
      </w:r>
      <w:r w:rsidRPr="00A12992">
        <w:rPr>
          <w:rFonts w:ascii="Times New Roman" w:hAnsi="Times New Roman" w:cs="Times New Roman"/>
          <w:sz w:val="28"/>
          <w:szCs w:val="28"/>
        </w:rPr>
        <w:t>інансові ресурси можуть бути використані для зниження зобов'язань перед кредиторами та інвесторами, забезпечення фінансової с</w:t>
      </w:r>
      <w:r>
        <w:rPr>
          <w:rFonts w:ascii="Times New Roman" w:hAnsi="Times New Roman" w:cs="Times New Roman"/>
          <w:sz w:val="28"/>
          <w:szCs w:val="28"/>
        </w:rPr>
        <w:t>табільності та зниження ризиків;</w:t>
      </w:r>
    </w:p>
    <w:p w:rsidR="00094A49" w:rsidRPr="00A12992" w:rsidRDefault="00094A49" w:rsidP="00094A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12992">
        <w:rPr>
          <w:rFonts w:ascii="Times New Roman" w:hAnsi="Times New Roman" w:cs="Times New Roman"/>
          <w:sz w:val="28"/>
          <w:szCs w:val="28"/>
        </w:rPr>
        <w:t xml:space="preserve">ормування резервних фондів: </w:t>
      </w:r>
      <w:r>
        <w:rPr>
          <w:rFonts w:ascii="Times New Roman" w:hAnsi="Times New Roman" w:cs="Times New Roman"/>
          <w:sz w:val="28"/>
          <w:szCs w:val="28"/>
        </w:rPr>
        <w:t>ч</w:t>
      </w:r>
      <w:r w:rsidRPr="00A12992">
        <w:rPr>
          <w:rFonts w:ascii="Times New Roman" w:hAnsi="Times New Roman" w:cs="Times New Roman"/>
          <w:sz w:val="28"/>
          <w:szCs w:val="28"/>
        </w:rPr>
        <w:t>астина фінансових ресурсів може бути виділена на створення резервних фондів, які використовуються для покриття непередбачуваних витрат або для фінансування спеціальних проектів.</w:t>
      </w:r>
    </w:p>
    <w:p w:rsidR="00094A49" w:rsidRPr="00A12992" w:rsidRDefault="00094A49" w:rsidP="00094A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соціальних</w:t>
      </w:r>
      <w:r w:rsidR="00AE36CB">
        <w:rPr>
          <w:rFonts w:ascii="Times New Roman" w:hAnsi="Times New Roman" w:cs="Times New Roman"/>
          <w:sz w:val="28"/>
          <w:szCs w:val="28"/>
        </w:rPr>
        <w:t xml:space="preserve"> </w:t>
      </w:r>
      <w:r>
        <w:rPr>
          <w:rFonts w:ascii="Times New Roman" w:hAnsi="Times New Roman" w:cs="Times New Roman"/>
          <w:sz w:val="28"/>
          <w:szCs w:val="28"/>
        </w:rPr>
        <w:t>напрямків належать</w:t>
      </w:r>
      <w:r w:rsidRPr="00A12992">
        <w:rPr>
          <w:rFonts w:ascii="Times New Roman" w:hAnsi="Times New Roman" w:cs="Times New Roman"/>
          <w:sz w:val="28"/>
          <w:szCs w:val="28"/>
        </w:rPr>
        <w:t>:</w:t>
      </w:r>
    </w:p>
    <w:p w:rsidR="00A12992" w:rsidRPr="00A12992" w:rsidRDefault="00094A49"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з</w:t>
      </w:r>
      <w:r w:rsidR="00A12992" w:rsidRPr="00A12992">
        <w:rPr>
          <w:rFonts w:ascii="Times New Roman" w:hAnsi="Times New Roman" w:cs="Times New Roman"/>
          <w:sz w:val="28"/>
          <w:szCs w:val="28"/>
        </w:rPr>
        <w:t>арплати та винагороди працівникам: Фінансові ресурси використовуються для виплати зарплат, бонусів та інших винагород працівникам підприємства.</w:t>
      </w:r>
    </w:p>
    <w:p w:rsidR="00A12992" w:rsidRPr="00A12992" w:rsidRDefault="00094A49"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12992" w:rsidRPr="00A12992">
        <w:rPr>
          <w:rFonts w:ascii="Times New Roman" w:hAnsi="Times New Roman" w:cs="Times New Roman"/>
          <w:sz w:val="28"/>
          <w:szCs w:val="28"/>
        </w:rPr>
        <w:t>оціальні програми та благодійність: Підприємства можуть використовувати фінансові ресурси на реалізацію соціальних програм для своїх працівників або пожертвування на благодійність.</w:t>
      </w:r>
    </w:p>
    <w:p w:rsid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Це лише декілька прикладів напрямків використання фінансових ресурсів підприємства. Конкретні напрямки залежать від стратегії та мети розвитку підприємства, а також його поточних потреб та фінансового стану</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34, с. 290</w:t>
      </w:r>
      <w:r w:rsidR="00C808E8">
        <w:rPr>
          <w:rFonts w:ascii="Times New Roman" w:hAnsi="Times New Roman" w:cs="Times New Roman"/>
          <w:sz w:val="28"/>
          <w:szCs w:val="28"/>
          <w:lang w:val="en-US"/>
        </w:rPr>
        <w:t>]</w:t>
      </w:r>
      <w:r w:rsidRPr="00A12992">
        <w:rPr>
          <w:rFonts w:ascii="Times New Roman" w:hAnsi="Times New Roman" w:cs="Times New Roman"/>
          <w:sz w:val="28"/>
          <w:szCs w:val="28"/>
        </w:rPr>
        <w:t>. Керівництво підприємства повинно забезпечити ефективне та раціональне використання фінансових ресурсів для досягнення поставлених цілей.</w:t>
      </w:r>
    </w:p>
    <w:p w:rsidR="00C3141B" w:rsidRDefault="00C3141B" w:rsidP="00C3141B">
      <w:pPr>
        <w:spacing w:after="0" w:line="360" w:lineRule="auto"/>
        <w:ind w:firstLine="709"/>
        <w:jc w:val="both"/>
        <w:rPr>
          <w:rFonts w:ascii="Times New Roman" w:hAnsi="Times New Roman" w:cs="Times New Roman"/>
          <w:sz w:val="28"/>
          <w:szCs w:val="28"/>
        </w:rPr>
      </w:pPr>
      <w:r w:rsidRPr="00D72901">
        <w:rPr>
          <w:rFonts w:ascii="Times New Roman" w:hAnsi="Times New Roman" w:cs="Times New Roman"/>
          <w:sz w:val="28"/>
          <w:szCs w:val="28"/>
        </w:rPr>
        <w:t>Ці джерела спільно забезпечують підприємству необхідні фінансові ресурси для забезпечення його діяльності, розширення та розвитку. Вибір оптимальних джерел залежить від потреб та можливостей підприємства, ризиків, зв'язаних із залученням капіталу, та ефективності використання коштів.</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Фінансовий механізм є системою організації та управління фінансовими ресурсами підприємства з метою досягнення його стратегічних та оперативних цілей</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35, с. 277</w:t>
      </w:r>
      <w:r w:rsidR="00C808E8">
        <w:rPr>
          <w:rFonts w:ascii="Times New Roman" w:hAnsi="Times New Roman" w:cs="Times New Roman"/>
          <w:sz w:val="28"/>
          <w:szCs w:val="28"/>
          <w:lang w:val="en-US"/>
        </w:rPr>
        <w:t>]</w:t>
      </w:r>
      <w:r w:rsidRPr="00A12992">
        <w:rPr>
          <w:rFonts w:ascii="Times New Roman" w:hAnsi="Times New Roman" w:cs="Times New Roman"/>
          <w:sz w:val="28"/>
          <w:szCs w:val="28"/>
        </w:rPr>
        <w:t>. Він включає в себе різні елементи, і його ефективність залежить від гармонійної взаємодії між ними. Фінансовий механізм підприємства активно впливає на напрямки використання фінансових ресурсів</w:t>
      </w:r>
      <w:r w:rsidR="00094A49">
        <w:rPr>
          <w:rFonts w:ascii="Times New Roman" w:hAnsi="Times New Roman" w:cs="Times New Roman"/>
          <w:sz w:val="28"/>
          <w:szCs w:val="28"/>
        </w:rPr>
        <w:t xml:space="preserve"> (рис. 1.5)</w:t>
      </w:r>
      <w:r w:rsidRPr="00A12992">
        <w:rPr>
          <w:rFonts w:ascii="Times New Roman" w:hAnsi="Times New Roman" w:cs="Times New Roman"/>
          <w:sz w:val="28"/>
          <w:szCs w:val="28"/>
        </w:rPr>
        <w:t xml:space="preserve">. </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Планування і бюджетування: </w:t>
      </w:r>
      <w:r w:rsidR="00094A49">
        <w:rPr>
          <w:rFonts w:ascii="Times New Roman" w:hAnsi="Times New Roman" w:cs="Times New Roman"/>
          <w:sz w:val="28"/>
          <w:szCs w:val="28"/>
        </w:rPr>
        <w:t>ф</w:t>
      </w:r>
      <w:r w:rsidRPr="00A12992">
        <w:rPr>
          <w:rFonts w:ascii="Times New Roman" w:hAnsi="Times New Roman" w:cs="Times New Roman"/>
          <w:sz w:val="28"/>
          <w:szCs w:val="28"/>
        </w:rPr>
        <w:t>інансовий механізм передбачає планування і бюджетування, що дозволяє визначити приблизні суми фінансових ресурсів, які будуть виділені на різні напрямки діяльності підприємства. Завдяки цьому, підприємство може адекватно розподілити кошти на інвестиції, розвиток виробництва, маркетинг, зарплати та інші потреби.</w:t>
      </w:r>
    </w:p>
    <w:p w:rsid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lastRenderedPageBreak/>
        <w:t xml:space="preserve">Фінансовий контроль: </w:t>
      </w:r>
      <w:r w:rsidR="00094A49">
        <w:rPr>
          <w:rFonts w:ascii="Times New Roman" w:hAnsi="Times New Roman" w:cs="Times New Roman"/>
          <w:sz w:val="28"/>
          <w:szCs w:val="28"/>
        </w:rPr>
        <w:t>ф</w:t>
      </w:r>
      <w:r w:rsidRPr="00A12992">
        <w:rPr>
          <w:rFonts w:ascii="Times New Roman" w:hAnsi="Times New Roman" w:cs="Times New Roman"/>
          <w:sz w:val="28"/>
          <w:szCs w:val="28"/>
        </w:rPr>
        <w:t>інансовий механізм включає механізми фінансового контролю, які допомагають перевіряти, чи використовуються фінансові ресурси ефективно та ефективно. Фінансовий контроль дозволяє вчасно виявляти можливі проблеми та ризики, пов'язані з використанням коштів, і приймати відповідні коригувальні заходи.</w:t>
      </w:r>
    </w:p>
    <w:p w:rsidR="00094A49" w:rsidRDefault="00094A49" w:rsidP="00A12992">
      <w:pPr>
        <w:spacing w:after="0" w:line="360" w:lineRule="auto"/>
        <w:ind w:firstLine="709"/>
        <w:jc w:val="both"/>
        <w:rPr>
          <w:rFonts w:ascii="Times New Roman" w:hAnsi="Times New Roman" w:cs="Times New Roman"/>
          <w:sz w:val="28"/>
          <w:szCs w:val="28"/>
        </w:rPr>
      </w:pP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3" style="position:absolute;left:0;text-align:left;margin-left:37.35pt;margin-top:3.05pt;width:418.85pt;height:51.55pt;z-index:251704320" arcsize="10923f">
            <v:textbox>
              <w:txbxContent>
                <w:p w:rsidR="00B9020B" w:rsidRPr="00D3558D" w:rsidRDefault="00B9020B" w:rsidP="00094A49">
                  <w:pPr>
                    <w:jc w:val="center"/>
                    <w:rPr>
                      <w:rFonts w:ascii="Times New Roman" w:hAnsi="Times New Roman" w:cs="Times New Roman"/>
                      <w:sz w:val="28"/>
                      <w:szCs w:val="28"/>
                    </w:rPr>
                  </w:pPr>
                  <w:r>
                    <w:rPr>
                      <w:rFonts w:ascii="Times New Roman" w:hAnsi="Times New Roman" w:cs="Times New Roman"/>
                      <w:sz w:val="28"/>
                      <w:szCs w:val="28"/>
                    </w:rPr>
                    <w:t>Складові елементи фінансового механізму, які впливають на напрямки використання фінансових ресурсів</w:t>
                  </w:r>
                </w:p>
              </w:txbxContent>
            </v:textbox>
          </v:roundrect>
        </w:pict>
      </w:r>
    </w:p>
    <w:p w:rsidR="00094A49" w:rsidRDefault="00094A49" w:rsidP="00A12992">
      <w:pPr>
        <w:spacing w:after="0" w:line="360" w:lineRule="auto"/>
        <w:ind w:firstLine="709"/>
        <w:jc w:val="both"/>
        <w:rPr>
          <w:rFonts w:ascii="Times New Roman" w:hAnsi="Times New Roman" w:cs="Times New Roman"/>
          <w:sz w:val="28"/>
          <w:szCs w:val="28"/>
        </w:rPr>
      </w:pP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0" type="#_x0000_t32" style="position:absolute;left:0;text-align:left;margin-left:238.95pt;margin-top:6.3pt;width:0;height:21.1pt;z-index:251711488" o:connectortype="straight">
            <v:stroke endarrow="block"/>
          </v:shape>
        </w:pict>
      </w: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4" style="position:absolute;left:0;text-align:left;margin-left:37.35pt;margin-top:3.25pt;width:418.85pt;height:42.25pt;z-index:251705344" arcsize="10923f">
            <v:textbox>
              <w:txbxContent>
                <w:p w:rsidR="00B9020B" w:rsidRPr="00D3558D" w:rsidRDefault="00B9020B" w:rsidP="00F97A48">
                  <w:pPr>
                    <w:jc w:val="center"/>
                    <w:rPr>
                      <w:rFonts w:ascii="Times New Roman" w:hAnsi="Times New Roman" w:cs="Times New Roman"/>
                      <w:sz w:val="28"/>
                      <w:szCs w:val="28"/>
                    </w:rPr>
                  </w:pPr>
                  <w:r>
                    <w:rPr>
                      <w:rFonts w:ascii="Times New Roman" w:hAnsi="Times New Roman" w:cs="Times New Roman"/>
                      <w:sz w:val="28"/>
                      <w:szCs w:val="28"/>
                    </w:rPr>
                    <w:t xml:space="preserve">1. </w:t>
                  </w:r>
                  <w:r w:rsidRPr="00A12992">
                    <w:rPr>
                      <w:rFonts w:ascii="Times New Roman" w:hAnsi="Times New Roman" w:cs="Times New Roman"/>
                      <w:sz w:val="28"/>
                      <w:szCs w:val="28"/>
                    </w:rPr>
                    <w:t>Планування і бюджетування</w:t>
                  </w:r>
                </w:p>
              </w:txbxContent>
            </v:textbox>
          </v:roundrect>
        </w:pict>
      </w: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3" type="#_x0000_t32" style="position:absolute;left:0;text-align:left;margin-left:238.95pt;margin-top:21.35pt;width:0;height:21.1pt;z-index:251713536" o:connectortype="straight">
            <v:stroke endarrow="block"/>
          </v:shape>
        </w:pict>
      </w: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5" style="position:absolute;left:0;text-align:left;margin-left:37.35pt;margin-top:17.05pt;width:418.85pt;height:42.25pt;z-index:251706368" arcsize="10923f">
            <v:textbox>
              <w:txbxContent>
                <w:p w:rsidR="00B9020B" w:rsidRPr="00D3558D" w:rsidRDefault="00B9020B" w:rsidP="00F97A48">
                  <w:pPr>
                    <w:jc w:val="center"/>
                    <w:rPr>
                      <w:rFonts w:ascii="Times New Roman" w:hAnsi="Times New Roman" w:cs="Times New Roman"/>
                      <w:sz w:val="28"/>
                      <w:szCs w:val="28"/>
                    </w:rPr>
                  </w:pPr>
                  <w:r>
                    <w:rPr>
                      <w:rFonts w:ascii="Times New Roman" w:hAnsi="Times New Roman" w:cs="Times New Roman"/>
                      <w:sz w:val="28"/>
                      <w:szCs w:val="28"/>
                    </w:rPr>
                    <w:t>2. Фінансовий контроль</w:t>
                  </w:r>
                </w:p>
              </w:txbxContent>
            </v:textbox>
          </v:roundrect>
        </w:pict>
      </w:r>
    </w:p>
    <w:p w:rsidR="00094A49" w:rsidRDefault="00094A49" w:rsidP="00A12992">
      <w:pPr>
        <w:spacing w:after="0" w:line="360" w:lineRule="auto"/>
        <w:ind w:firstLine="709"/>
        <w:jc w:val="both"/>
        <w:rPr>
          <w:rFonts w:ascii="Times New Roman" w:hAnsi="Times New Roman" w:cs="Times New Roman"/>
          <w:sz w:val="28"/>
          <w:szCs w:val="28"/>
        </w:rPr>
      </w:pP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4" type="#_x0000_t32" style="position:absolute;left:0;text-align:left;margin-left:238.95pt;margin-top:11pt;width:0;height:21.1pt;z-index:251714560" o:connectortype="straight">
            <v:stroke endarrow="block"/>
          </v:shape>
        </w:pict>
      </w: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6" style="position:absolute;left:0;text-align:left;margin-left:37.35pt;margin-top:7.95pt;width:418.85pt;height:42.25pt;z-index:251707392" arcsize="10923f">
            <v:textbox>
              <w:txbxContent>
                <w:p w:rsidR="00B9020B" w:rsidRPr="00D3558D" w:rsidRDefault="00B9020B" w:rsidP="00F97A48">
                  <w:pPr>
                    <w:jc w:val="center"/>
                    <w:rPr>
                      <w:rFonts w:ascii="Times New Roman" w:hAnsi="Times New Roman" w:cs="Times New Roman"/>
                      <w:sz w:val="28"/>
                      <w:szCs w:val="28"/>
                    </w:rPr>
                  </w:pPr>
                  <w:r>
                    <w:rPr>
                      <w:rFonts w:ascii="Times New Roman" w:hAnsi="Times New Roman" w:cs="Times New Roman"/>
                      <w:sz w:val="28"/>
                      <w:szCs w:val="28"/>
                    </w:rPr>
                    <w:t>3. Фінансовий аналіз</w:t>
                  </w:r>
                </w:p>
              </w:txbxContent>
            </v:textbox>
          </v:roundrect>
        </w:pict>
      </w:r>
    </w:p>
    <w:p w:rsidR="00094A49" w:rsidRDefault="00094A49" w:rsidP="00A12992">
      <w:pPr>
        <w:spacing w:after="0" w:line="360" w:lineRule="auto"/>
        <w:ind w:firstLine="709"/>
        <w:jc w:val="both"/>
        <w:rPr>
          <w:rFonts w:ascii="Times New Roman" w:hAnsi="Times New Roman" w:cs="Times New Roman"/>
          <w:sz w:val="28"/>
          <w:szCs w:val="28"/>
        </w:rPr>
      </w:pP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5" type="#_x0000_t32" style="position:absolute;left:0;text-align:left;margin-left:238.95pt;margin-top:1.9pt;width:0;height:21.1pt;z-index:251715584" o:connectortype="straight">
            <v:stroke endarrow="block"/>
          </v:shape>
        </w:pict>
      </w: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7" style="position:absolute;left:0;text-align:left;margin-left:37.35pt;margin-top:1.3pt;width:418.85pt;height:42.25pt;z-index:251708416" arcsize="10923f">
            <v:textbox>
              <w:txbxContent>
                <w:p w:rsidR="00B9020B" w:rsidRPr="00D3558D" w:rsidRDefault="00B9020B" w:rsidP="00F97A48">
                  <w:pPr>
                    <w:jc w:val="center"/>
                    <w:rPr>
                      <w:rFonts w:ascii="Times New Roman" w:hAnsi="Times New Roman" w:cs="Times New Roman"/>
                      <w:sz w:val="28"/>
                      <w:szCs w:val="28"/>
                    </w:rPr>
                  </w:pPr>
                  <w:r>
                    <w:rPr>
                      <w:rFonts w:ascii="Times New Roman" w:hAnsi="Times New Roman" w:cs="Times New Roman"/>
                      <w:sz w:val="28"/>
                      <w:szCs w:val="28"/>
                    </w:rPr>
                    <w:t>4. Фінансовий звіт</w:t>
                  </w:r>
                </w:p>
              </w:txbxContent>
            </v:textbox>
          </v:roundrect>
        </w:pict>
      </w: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6" type="#_x0000_t32" style="position:absolute;left:0;text-align:left;margin-left:238.95pt;margin-top:19.4pt;width:0;height:21.1pt;z-index:251716608" o:connectortype="straight">
            <v:stroke endarrow="block"/>
          </v:shape>
        </w:pict>
      </w:r>
    </w:p>
    <w:p w:rsidR="00F97A48"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8" style="position:absolute;left:0;text-align:left;margin-left:37.35pt;margin-top:16.35pt;width:418.85pt;height:42.25pt;z-index:251709440" arcsize="10923f">
            <v:textbox>
              <w:txbxContent>
                <w:p w:rsidR="00B9020B" w:rsidRPr="00D3558D" w:rsidRDefault="00B9020B" w:rsidP="00F97A48">
                  <w:pPr>
                    <w:jc w:val="center"/>
                    <w:rPr>
                      <w:rFonts w:ascii="Times New Roman" w:hAnsi="Times New Roman" w:cs="Times New Roman"/>
                      <w:sz w:val="28"/>
                      <w:szCs w:val="28"/>
                    </w:rPr>
                  </w:pPr>
                  <w:r>
                    <w:rPr>
                      <w:rFonts w:ascii="Times New Roman" w:hAnsi="Times New Roman" w:cs="Times New Roman"/>
                      <w:sz w:val="28"/>
                      <w:szCs w:val="28"/>
                    </w:rPr>
                    <w:t>5. Фінансовий ринок</w:t>
                  </w:r>
                </w:p>
              </w:txbxContent>
            </v:textbox>
          </v:roundrect>
        </w:pict>
      </w:r>
    </w:p>
    <w:p w:rsidR="00F97A48" w:rsidRDefault="00F97A48" w:rsidP="00A12992">
      <w:pPr>
        <w:spacing w:after="0" w:line="360" w:lineRule="auto"/>
        <w:ind w:firstLine="709"/>
        <w:jc w:val="both"/>
        <w:rPr>
          <w:rFonts w:ascii="Times New Roman" w:hAnsi="Times New Roman" w:cs="Times New Roman"/>
          <w:sz w:val="28"/>
          <w:szCs w:val="28"/>
        </w:rPr>
      </w:pPr>
    </w:p>
    <w:p w:rsidR="00094A49"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07" type="#_x0000_t32" style="position:absolute;left:0;text-align:left;margin-left:238.95pt;margin-top:10.3pt;width:0;height:21.1pt;z-index:251717632" o:connectortype="straight">
            <v:stroke endarrow="block"/>
          </v:shape>
        </w:pict>
      </w:r>
    </w:p>
    <w:p w:rsidR="00F97A48" w:rsidRDefault="004D20E4" w:rsidP="00A1299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099" style="position:absolute;left:0;text-align:left;margin-left:37.35pt;margin-top:5.9pt;width:418.85pt;height:42.25pt;z-index:251710464" arcsize="10923f">
            <v:textbox>
              <w:txbxContent>
                <w:p w:rsidR="00B9020B" w:rsidRPr="00D3558D" w:rsidRDefault="00B9020B" w:rsidP="00F97A48">
                  <w:pPr>
                    <w:jc w:val="center"/>
                    <w:rPr>
                      <w:rFonts w:ascii="Times New Roman" w:hAnsi="Times New Roman" w:cs="Times New Roman"/>
                      <w:sz w:val="28"/>
                      <w:szCs w:val="28"/>
                    </w:rPr>
                  </w:pPr>
                  <w:r>
                    <w:rPr>
                      <w:rFonts w:ascii="Times New Roman" w:hAnsi="Times New Roman" w:cs="Times New Roman"/>
                      <w:sz w:val="28"/>
                      <w:szCs w:val="28"/>
                    </w:rPr>
                    <w:t>6. Фінансове планування</w:t>
                  </w:r>
                </w:p>
              </w:txbxContent>
            </v:textbox>
          </v:roundrect>
        </w:pict>
      </w:r>
    </w:p>
    <w:p w:rsidR="00F97A48" w:rsidRDefault="00F97A48" w:rsidP="00A12992">
      <w:pPr>
        <w:spacing w:after="0" w:line="360" w:lineRule="auto"/>
        <w:ind w:firstLine="709"/>
        <w:jc w:val="both"/>
        <w:rPr>
          <w:rFonts w:ascii="Times New Roman" w:hAnsi="Times New Roman" w:cs="Times New Roman"/>
          <w:sz w:val="28"/>
          <w:szCs w:val="28"/>
        </w:rPr>
      </w:pPr>
    </w:p>
    <w:p w:rsidR="00F97A48" w:rsidRDefault="00F97A48" w:rsidP="00A12992">
      <w:pPr>
        <w:spacing w:after="0" w:line="360" w:lineRule="auto"/>
        <w:ind w:firstLine="709"/>
        <w:jc w:val="both"/>
        <w:rPr>
          <w:rFonts w:ascii="Times New Roman" w:hAnsi="Times New Roman" w:cs="Times New Roman"/>
          <w:sz w:val="28"/>
          <w:szCs w:val="28"/>
        </w:rPr>
      </w:pPr>
    </w:p>
    <w:p w:rsidR="00F97A48" w:rsidRPr="00F97A48" w:rsidRDefault="00F97A48" w:rsidP="00F97A48">
      <w:pPr>
        <w:spacing w:after="0" w:line="360" w:lineRule="auto"/>
        <w:jc w:val="center"/>
        <w:rPr>
          <w:rFonts w:ascii="Times New Roman" w:hAnsi="Times New Roman" w:cs="Times New Roman"/>
          <w:b/>
          <w:sz w:val="28"/>
          <w:szCs w:val="28"/>
        </w:rPr>
      </w:pPr>
      <w:r w:rsidRPr="00F97A48">
        <w:rPr>
          <w:rFonts w:ascii="Times New Roman" w:hAnsi="Times New Roman" w:cs="Times New Roman"/>
          <w:b/>
          <w:sz w:val="28"/>
          <w:szCs w:val="28"/>
        </w:rPr>
        <w:t>Рис. 1.5 Складові фінансового механізму, які впливають на напрямки використання фінансових ресурсів підприємства</w:t>
      </w:r>
    </w:p>
    <w:p w:rsidR="00F97A48" w:rsidRDefault="00F97A48" w:rsidP="00F97A48">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F97A48" w:rsidRPr="00A12992" w:rsidRDefault="00F97A48" w:rsidP="00A12992">
      <w:pPr>
        <w:spacing w:after="0" w:line="360" w:lineRule="auto"/>
        <w:ind w:firstLine="709"/>
        <w:jc w:val="both"/>
        <w:rPr>
          <w:rFonts w:ascii="Times New Roman" w:hAnsi="Times New Roman" w:cs="Times New Roman"/>
          <w:sz w:val="28"/>
          <w:szCs w:val="28"/>
        </w:rPr>
      </w:pP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lastRenderedPageBreak/>
        <w:t xml:space="preserve">Фінансовий аналіз: </w:t>
      </w:r>
      <w:r w:rsidR="00094A49">
        <w:rPr>
          <w:rFonts w:ascii="Times New Roman" w:hAnsi="Times New Roman" w:cs="Times New Roman"/>
          <w:sz w:val="28"/>
          <w:szCs w:val="28"/>
        </w:rPr>
        <w:t>а</w:t>
      </w:r>
      <w:r w:rsidRPr="00A12992">
        <w:rPr>
          <w:rFonts w:ascii="Times New Roman" w:hAnsi="Times New Roman" w:cs="Times New Roman"/>
          <w:sz w:val="28"/>
          <w:szCs w:val="28"/>
        </w:rPr>
        <w:t>наліз фінансових показників допомагає визначити ефективність і результативність використання фінансових ресурсів на різних напрямках діяльності підприємства. Це дозволяє виявляти переваги та недоліки певних напрямків і робити обґрунтовані рішення щодо їх оптимізації.</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Фінансовий звіт: </w:t>
      </w:r>
      <w:r w:rsidR="00094A49">
        <w:rPr>
          <w:rFonts w:ascii="Times New Roman" w:hAnsi="Times New Roman" w:cs="Times New Roman"/>
          <w:sz w:val="28"/>
          <w:szCs w:val="28"/>
        </w:rPr>
        <w:t>ф</w:t>
      </w:r>
      <w:r w:rsidRPr="00A12992">
        <w:rPr>
          <w:rFonts w:ascii="Times New Roman" w:hAnsi="Times New Roman" w:cs="Times New Roman"/>
          <w:sz w:val="28"/>
          <w:szCs w:val="28"/>
        </w:rPr>
        <w:t>інансовий звіт підприємства надає інформацію про стан та рух фінансових ресурсів, що дозволяє контролювати їх поточний стан та зрозуміти, як вони розподіляються між різними напрямками.</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Фінансовий ринок: </w:t>
      </w:r>
      <w:r w:rsidR="00094A49">
        <w:rPr>
          <w:rFonts w:ascii="Times New Roman" w:hAnsi="Times New Roman" w:cs="Times New Roman"/>
          <w:sz w:val="28"/>
          <w:szCs w:val="28"/>
        </w:rPr>
        <w:t>ф</w:t>
      </w:r>
      <w:r w:rsidRPr="00A12992">
        <w:rPr>
          <w:rFonts w:ascii="Times New Roman" w:hAnsi="Times New Roman" w:cs="Times New Roman"/>
          <w:sz w:val="28"/>
          <w:szCs w:val="28"/>
        </w:rPr>
        <w:t>інансовий механізм включає в себе роботу на фінансовому ринку, де підприємство може залучати додаткові фінансові ресурси через кредити, залогові операції, емісію облігацій або приватизацію акцій. Ці джерела дозволяють поповнити фінансову базу підприємства та розвиватися.</w:t>
      </w:r>
    </w:p>
    <w:p w:rsidR="00A12992" w:rsidRP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Фінансове планування: </w:t>
      </w:r>
      <w:r w:rsidR="00094A49">
        <w:rPr>
          <w:rFonts w:ascii="Times New Roman" w:hAnsi="Times New Roman" w:cs="Times New Roman"/>
          <w:sz w:val="28"/>
          <w:szCs w:val="28"/>
        </w:rPr>
        <w:t>ф</w:t>
      </w:r>
      <w:r w:rsidRPr="00A12992">
        <w:rPr>
          <w:rFonts w:ascii="Times New Roman" w:hAnsi="Times New Roman" w:cs="Times New Roman"/>
          <w:sz w:val="28"/>
          <w:szCs w:val="28"/>
        </w:rPr>
        <w:t>інансовий механізм включає фінансове планування, що допомагає визначити оптимальні ресурси для кожного напрямку використання коштів та забезпечує їх раціональне використання.</w:t>
      </w:r>
    </w:p>
    <w:p w:rsidR="00A12992" w:rsidRDefault="00A12992" w:rsidP="00A12992">
      <w:pPr>
        <w:spacing w:after="0" w:line="360" w:lineRule="auto"/>
        <w:ind w:firstLine="709"/>
        <w:jc w:val="both"/>
        <w:rPr>
          <w:rFonts w:ascii="Times New Roman" w:hAnsi="Times New Roman" w:cs="Times New Roman"/>
          <w:sz w:val="28"/>
          <w:szCs w:val="28"/>
        </w:rPr>
      </w:pPr>
      <w:r w:rsidRPr="00A12992">
        <w:rPr>
          <w:rFonts w:ascii="Times New Roman" w:hAnsi="Times New Roman" w:cs="Times New Roman"/>
          <w:sz w:val="28"/>
          <w:szCs w:val="28"/>
        </w:rPr>
        <w:t xml:space="preserve">Таким чином, фінансовий механізм підприємства впливає на напрямки використання фінансових ресурсів, забезпечуючи їх ефективне та раціональне використання, а також досягнення стратегічних та оперативних цілей підприємства. Керівництво підприємства повинно уважно вивчати та аналізувати фінансовий механізм, щоб приймати обґрунтовані рішення та забезпечити стабільний розвиток </w:t>
      </w:r>
      <w:r w:rsidR="00B9020B">
        <w:rPr>
          <w:rFonts w:ascii="Times New Roman" w:hAnsi="Times New Roman" w:cs="Times New Roman"/>
          <w:sz w:val="28"/>
          <w:szCs w:val="28"/>
        </w:rPr>
        <w:t>підприємства</w:t>
      </w:r>
      <w:r w:rsidRPr="00A12992">
        <w:rPr>
          <w:rFonts w:ascii="Times New Roman" w:hAnsi="Times New Roman" w:cs="Times New Roman"/>
          <w:sz w:val="28"/>
          <w:szCs w:val="28"/>
        </w:rPr>
        <w:t xml:space="preserve"> на ринку.</w:t>
      </w:r>
    </w:p>
    <w:p w:rsidR="000D5280" w:rsidRDefault="000D5280">
      <w:pPr>
        <w:rPr>
          <w:rFonts w:ascii="Times New Roman" w:hAnsi="Times New Roman" w:cs="Times New Roman"/>
          <w:sz w:val="28"/>
          <w:szCs w:val="28"/>
        </w:rPr>
      </w:pPr>
      <w:r>
        <w:rPr>
          <w:rFonts w:ascii="Times New Roman" w:hAnsi="Times New Roman" w:cs="Times New Roman"/>
          <w:sz w:val="28"/>
          <w:szCs w:val="28"/>
        </w:rPr>
        <w:br w:type="page"/>
      </w:r>
    </w:p>
    <w:p w:rsidR="000D5280" w:rsidRDefault="000D5280" w:rsidP="00265631">
      <w:pPr>
        <w:spacing w:after="0" w:line="360" w:lineRule="auto"/>
        <w:jc w:val="center"/>
        <w:outlineLvl w:val="0"/>
        <w:rPr>
          <w:rFonts w:ascii="Times New Roman" w:hAnsi="Times New Roman" w:cs="Times New Roman"/>
          <w:b/>
          <w:sz w:val="28"/>
          <w:szCs w:val="28"/>
        </w:rPr>
      </w:pPr>
      <w:bookmarkStart w:id="5" w:name="_Toc141358934"/>
      <w:r w:rsidRPr="000D5280">
        <w:rPr>
          <w:rFonts w:ascii="Times New Roman" w:hAnsi="Times New Roman" w:cs="Times New Roman"/>
          <w:b/>
          <w:sz w:val="28"/>
          <w:szCs w:val="28"/>
        </w:rPr>
        <w:lastRenderedPageBreak/>
        <w:t>Висновки до розділу 1</w:t>
      </w:r>
      <w:bookmarkEnd w:id="5"/>
    </w:p>
    <w:p w:rsidR="00265631" w:rsidRDefault="00265631" w:rsidP="000D5280">
      <w:pPr>
        <w:spacing w:after="0" w:line="360" w:lineRule="auto"/>
        <w:jc w:val="center"/>
        <w:rPr>
          <w:rFonts w:ascii="Times New Roman" w:hAnsi="Times New Roman" w:cs="Times New Roman"/>
          <w:b/>
          <w:sz w:val="28"/>
          <w:szCs w:val="28"/>
        </w:rPr>
      </w:pPr>
    </w:p>
    <w:p w:rsidR="000D5280" w:rsidRDefault="00265631" w:rsidP="00265631">
      <w:pPr>
        <w:spacing w:after="0" w:line="360" w:lineRule="auto"/>
        <w:ind w:firstLine="709"/>
        <w:jc w:val="both"/>
        <w:rPr>
          <w:rFonts w:ascii="Times New Roman" w:hAnsi="Times New Roman" w:cs="Times New Roman"/>
          <w:sz w:val="28"/>
          <w:szCs w:val="28"/>
        </w:rPr>
      </w:pPr>
      <w:r w:rsidRPr="00265631">
        <w:rPr>
          <w:rFonts w:ascii="Times New Roman" w:hAnsi="Times New Roman" w:cs="Times New Roman"/>
          <w:sz w:val="28"/>
          <w:szCs w:val="28"/>
        </w:rPr>
        <w:t>Так, фінансові ресурси підприємства безсумнівно впливають на його діяльність. Фінансові ресурси є життєво важливим аспектом будь-якої організації і мають великий вплив на її здатність функціонувати та здійснювати свою діяльність.</w:t>
      </w:r>
      <w:r w:rsidR="00AE36CB">
        <w:rPr>
          <w:rFonts w:ascii="Times New Roman" w:hAnsi="Times New Roman" w:cs="Times New Roman"/>
          <w:sz w:val="28"/>
          <w:szCs w:val="28"/>
        </w:rPr>
        <w:t xml:space="preserve"> </w:t>
      </w:r>
      <w:r w:rsidRPr="00265631">
        <w:rPr>
          <w:rFonts w:ascii="Times New Roman" w:hAnsi="Times New Roman" w:cs="Times New Roman"/>
          <w:sz w:val="28"/>
          <w:szCs w:val="28"/>
        </w:rPr>
        <w:t>Основні аспекти впливу фінансових ресурсів на діяльність підприємства включають наступне:</w:t>
      </w:r>
      <w:r>
        <w:rPr>
          <w:rFonts w:ascii="Times New Roman" w:hAnsi="Times New Roman" w:cs="Times New Roman"/>
          <w:sz w:val="28"/>
          <w:szCs w:val="28"/>
        </w:rPr>
        <w:t xml:space="preserve"> з</w:t>
      </w:r>
      <w:r w:rsidRPr="00265631">
        <w:rPr>
          <w:rFonts w:ascii="Times New Roman" w:hAnsi="Times New Roman" w:cs="Times New Roman"/>
          <w:sz w:val="28"/>
          <w:szCs w:val="28"/>
        </w:rPr>
        <w:t>дійснення операцій</w:t>
      </w:r>
      <w:r>
        <w:rPr>
          <w:rFonts w:ascii="Times New Roman" w:hAnsi="Times New Roman" w:cs="Times New Roman"/>
          <w:sz w:val="28"/>
          <w:szCs w:val="28"/>
        </w:rPr>
        <w:t>, інвестиції, фінансову стабільність, рекламу та маркетинг, інновації та дослідження, фінансову стійкість, планування і контроль.</w:t>
      </w:r>
      <w:r w:rsidR="00427DFD">
        <w:rPr>
          <w:rFonts w:ascii="Times New Roman" w:hAnsi="Times New Roman" w:cs="Times New Roman"/>
          <w:sz w:val="28"/>
          <w:szCs w:val="28"/>
        </w:rPr>
        <w:t xml:space="preserve"> </w:t>
      </w:r>
      <w:r w:rsidRPr="00265631">
        <w:rPr>
          <w:rFonts w:ascii="Times New Roman" w:hAnsi="Times New Roman" w:cs="Times New Roman"/>
          <w:sz w:val="28"/>
          <w:szCs w:val="28"/>
        </w:rPr>
        <w:t>Отже, наявність фінансових ресурсів є критично важливою для успішної діяльності підприємства, його розвитку та впливу на ринку.</w:t>
      </w:r>
    </w:p>
    <w:p w:rsidR="00265631" w:rsidRDefault="00265631" w:rsidP="00265631">
      <w:pPr>
        <w:spacing w:after="0" w:line="360" w:lineRule="auto"/>
        <w:ind w:firstLine="709"/>
        <w:jc w:val="both"/>
        <w:rPr>
          <w:rFonts w:ascii="Times New Roman" w:hAnsi="Times New Roman" w:cs="Times New Roman"/>
          <w:sz w:val="28"/>
          <w:szCs w:val="28"/>
        </w:rPr>
      </w:pPr>
      <w:r w:rsidRPr="00265631">
        <w:rPr>
          <w:rFonts w:ascii="Times New Roman" w:hAnsi="Times New Roman" w:cs="Times New Roman"/>
          <w:sz w:val="28"/>
          <w:szCs w:val="28"/>
        </w:rPr>
        <w:t>Нормативно-правове регулювання обліку</w:t>
      </w:r>
      <w:r>
        <w:rPr>
          <w:rFonts w:ascii="Times New Roman" w:hAnsi="Times New Roman" w:cs="Times New Roman"/>
          <w:sz w:val="28"/>
          <w:szCs w:val="28"/>
        </w:rPr>
        <w:t xml:space="preserve"> фінансових ресурсів</w:t>
      </w:r>
      <w:r w:rsidRPr="00265631">
        <w:rPr>
          <w:rFonts w:ascii="Times New Roman" w:hAnsi="Times New Roman" w:cs="Times New Roman"/>
          <w:sz w:val="28"/>
          <w:szCs w:val="28"/>
        </w:rPr>
        <w:t xml:space="preserve"> підприємства визначається законами, нормативними актами і стандартами, які встановлюють правила та вимоги щодо ведення бухгалтерського обліку, звітності та звітності перед сторонами, які зацікавлені у фінансовій інформації підприємства. Це важливий аспект функціонування підприємств, оскільки забезпечує стандартизацію та надійність фінансової звітності.</w:t>
      </w:r>
    </w:p>
    <w:p w:rsidR="00265631" w:rsidRDefault="00265631" w:rsidP="00265631">
      <w:pPr>
        <w:spacing w:after="0" w:line="360" w:lineRule="auto"/>
        <w:ind w:firstLine="709"/>
        <w:jc w:val="both"/>
        <w:rPr>
          <w:rFonts w:ascii="Times New Roman" w:hAnsi="Times New Roman" w:cs="Times New Roman"/>
          <w:sz w:val="28"/>
          <w:szCs w:val="28"/>
        </w:rPr>
      </w:pPr>
      <w:r w:rsidRPr="00265631">
        <w:rPr>
          <w:rFonts w:ascii="Times New Roman" w:hAnsi="Times New Roman" w:cs="Times New Roman"/>
          <w:sz w:val="28"/>
          <w:szCs w:val="28"/>
        </w:rPr>
        <w:t>Напрямки використання фінансових ресурсів відображають сфери або цілі, на які підприємство або організація витрачає свої фінансові кошти. Ці напрямки можуть бути різноманітними і залежать від призначення та стратегії підприємства.</w:t>
      </w:r>
      <w:r w:rsidR="00AE36CB">
        <w:rPr>
          <w:rFonts w:ascii="Times New Roman" w:hAnsi="Times New Roman" w:cs="Times New Roman"/>
          <w:sz w:val="28"/>
          <w:szCs w:val="28"/>
        </w:rPr>
        <w:t xml:space="preserve"> </w:t>
      </w:r>
      <w:r w:rsidRPr="00265631">
        <w:rPr>
          <w:rFonts w:ascii="Times New Roman" w:hAnsi="Times New Roman" w:cs="Times New Roman"/>
          <w:sz w:val="28"/>
          <w:szCs w:val="28"/>
        </w:rPr>
        <w:t>Використання фінансових ресурсів відображає різні способи, якими підприємства, організації або індивідуальні особи можуть використовувати свої гроші або капітал для досягнення різних цілей.</w:t>
      </w:r>
    </w:p>
    <w:p w:rsidR="00D578A0" w:rsidRDefault="00D578A0">
      <w:pPr>
        <w:rPr>
          <w:rFonts w:ascii="Times New Roman" w:hAnsi="Times New Roman" w:cs="Times New Roman"/>
          <w:sz w:val="28"/>
          <w:szCs w:val="28"/>
        </w:rPr>
      </w:pPr>
      <w:r>
        <w:rPr>
          <w:rFonts w:ascii="Times New Roman" w:hAnsi="Times New Roman" w:cs="Times New Roman"/>
          <w:sz w:val="28"/>
          <w:szCs w:val="28"/>
        </w:rPr>
        <w:br w:type="page"/>
      </w:r>
    </w:p>
    <w:p w:rsidR="00D578A0" w:rsidRPr="00EE3805" w:rsidRDefault="00D578A0" w:rsidP="00EE3805">
      <w:pPr>
        <w:spacing w:after="0" w:line="360" w:lineRule="auto"/>
        <w:jc w:val="center"/>
        <w:outlineLvl w:val="0"/>
        <w:rPr>
          <w:rFonts w:ascii="Times New Roman" w:hAnsi="Times New Roman" w:cs="Times New Roman"/>
          <w:b/>
          <w:sz w:val="28"/>
          <w:szCs w:val="28"/>
        </w:rPr>
      </w:pPr>
      <w:bookmarkStart w:id="6" w:name="_Toc141358935"/>
      <w:r w:rsidRPr="00EE3805">
        <w:rPr>
          <w:rFonts w:ascii="Times New Roman" w:hAnsi="Times New Roman" w:cs="Times New Roman"/>
          <w:b/>
          <w:sz w:val="28"/>
          <w:szCs w:val="28"/>
        </w:rPr>
        <w:lastRenderedPageBreak/>
        <w:t>РОЗДІЛ 2. ОРГАНІЗАЦІЙНО-МЕТОДИЧНІ ОСНОВИ ОБЛІКУ ФІНАНСОВИХ РЕСУРСІВ ПІДПРИЄМСТВА</w:t>
      </w:r>
      <w:bookmarkEnd w:id="6"/>
    </w:p>
    <w:p w:rsidR="00EE3805" w:rsidRDefault="00EE3805" w:rsidP="00EE3805">
      <w:pPr>
        <w:spacing w:after="0" w:line="360" w:lineRule="auto"/>
        <w:jc w:val="center"/>
        <w:rPr>
          <w:rFonts w:ascii="Times New Roman" w:hAnsi="Times New Roman" w:cs="Times New Roman"/>
          <w:sz w:val="28"/>
          <w:szCs w:val="28"/>
        </w:rPr>
      </w:pPr>
    </w:p>
    <w:p w:rsidR="00D578A0" w:rsidRPr="00EE3805" w:rsidRDefault="00D578A0" w:rsidP="00EE3805">
      <w:pPr>
        <w:spacing w:after="0" w:line="360" w:lineRule="auto"/>
        <w:ind w:firstLine="709"/>
        <w:jc w:val="both"/>
        <w:outlineLvl w:val="0"/>
        <w:rPr>
          <w:rFonts w:ascii="Times New Roman" w:hAnsi="Times New Roman" w:cs="Times New Roman"/>
          <w:b/>
          <w:sz w:val="28"/>
          <w:szCs w:val="28"/>
        </w:rPr>
      </w:pPr>
      <w:bookmarkStart w:id="7" w:name="_Toc141358936"/>
      <w:r w:rsidRPr="00EE3805">
        <w:rPr>
          <w:rFonts w:ascii="Times New Roman" w:hAnsi="Times New Roman" w:cs="Times New Roman"/>
          <w:b/>
          <w:sz w:val="28"/>
          <w:szCs w:val="28"/>
        </w:rPr>
        <w:t>2.1 Організація проведення облікових операцій фінансових ресурсів підприємства</w:t>
      </w:r>
      <w:bookmarkEnd w:id="7"/>
    </w:p>
    <w:p w:rsidR="00D578A0" w:rsidRDefault="00D578A0" w:rsidP="00265631">
      <w:pPr>
        <w:spacing w:after="0" w:line="360" w:lineRule="auto"/>
        <w:ind w:firstLine="709"/>
        <w:jc w:val="both"/>
        <w:rPr>
          <w:rFonts w:ascii="Times New Roman" w:hAnsi="Times New Roman" w:cs="Times New Roman"/>
          <w:sz w:val="28"/>
          <w:szCs w:val="28"/>
        </w:rPr>
      </w:pPr>
    </w:p>
    <w:p w:rsidR="00EE3805" w:rsidRDefault="00812EA8" w:rsidP="00265631">
      <w:pPr>
        <w:spacing w:after="0" w:line="360" w:lineRule="auto"/>
        <w:ind w:firstLine="709"/>
        <w:jc w:val="both"/>
        <w:rPr>
          <w:rFonts w:ascii="Times New Roman" w:hAnsi="Times New Roman" w:cs="Times New Roman"/>
          <w:sz w:val="28"/>
          <w:szCs w:val="28"/>
        </w:rPr>
      </w:pPr>
      <w:bookmarkStart w:id="8" w:name="_GoBack"/>
      <w:bookmarkEnd w:id="8"/>
      <w:r w:rsidRPr="00812EA8">
        <w:rPr>
          <w:rFonts w:ascii="Times New Roman" w:hAnsi="Times New Roman" w:cs="Times New Roman"/>
          <w:sz w:val="28"/>
          <w:szCs w:val="28"/>
        </w:rPr>
        <w:t>Бухгалтерський облік є однією з ключових складових фінансового управління підприємством та відіграє надзвичайно важливу роль у забезпеченні його ефективної діяльності. Організація бухгалтерського обліку на підприємстві є необхідним етапом, що дозволяє створити систематичний, зрозумілий та точний механізм збору, обробки, аналізу та відображення фінансової інформації.</w:t>
      </w:r>
      <w:r w:rsidR="00C808E8">
        <w:rPr>
          <w:rFonts w:ascii="Times New Roman" w:hAnsi="Times New Roman" w:cs="Times New Roman"/>
          <w:sz w:val="28"/>
          <w:szCs w:val="28"/>
        </w:rPr>
        <w:t xml:space="preserve"> </w:t>
      </w:r>
      <w:r w:rsidR="00AF4BF5" w:rsidRPr="00AF4BF5">
        <w:rPr>
          <w:rFonts w:ascii="Times New Roman" w:hAnsi="Times New Roman" w:cs="Times New Roman"/>
          <w:sz w:val="28"/>
          <w:szCs w:val="28"/>
        </w:rPr>
        <w:t>Організація бухгалтерського обліку на підприємстві включає в себе систематичне збирання, класифікацію, реєстрацію, аналіз та звітування про фінансові операції та стан підприємства</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36, с. 56</w:t>
      </w:r>
      <w:r w:rsidR="00C808E8">
        <w:rPr>
          <w:rFonts w:ascii="Times New Roman" w:hAnsi="Times New Roman" w:cs="Times New Roman"/>
          <w:sz w:val="28"/>
          <w:szCs w:val="28"/>
          <w:lang w:val="en-US"/>
        </w:rPr>
        <w:t>]</w:t>
      </w:r>
      <w:r w:rsidR="00AF4BF5" w:rsidRPr="00AF4BF5">
        <w:rPr>
          <w:rFonts w:ascii="Times New Roman" w:hAnsi="Times New Roman" w:cs="Times New Roman"/>
          <w:sz w:val="28"/>
          <w:szCs w:val="28"/>
        </w:rPr>
        <w:t>. Цей процес є важливим для забезпечення точності та достовірності фінансової інформації та відповідності законодавству і стандартам обліку.</w:t>
      </w:r>
      <w:r w:rsidR="00D869D9">
        <w:rPr>
          <w:rFonts w:ascii="Times New Roman" w:hAnsi="Times New Roman" w:cs="Times New Roman"/>
          <w:sz w:val="28"/>
          <w:szCs w:val="28"/>
        </w:rPr>
        <w:t xml:space="preserve"> </w:t>
      </w:r>
    </w:p>
    <w:p w:rsidR="00D869D9" w:rsidRDefault="00D869D9" w:rsidP="0026563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Дослід</w:t>
      </w:r>
      <w:r w:rsidR="00812EA8">
        <w:rPr>
          <w:rFonts w:ascii="Times New Roman" w:hAnsi="Times New Roman" w:cs="Times New Roman"/>
          <w:sz w:val="28"/>
          <w:szCs w:val="28"/>
        </w:rPr>
        <w:t xml:space="preserve">ження особливостей організації </w:t>
      </w:r>
      <w:r>
        <w:rPr>
          <w:rFonts w:ascii="Times New Roman" w:hAnsi="Times New Roman" w:cs="Times New Roman"/>
          <w:sz w:val="28"/>
          <w:szCs w:val="28"/>
        </w:rPr>
        <w:t>та методики обліку здійснювалося на прикладі фінансово-господарської діяльності ТОВ “Петраш+К”. Підприємство займається організацією будівництва будівель. Воно діє на підставі статуту, має самостійний баланс та є самостійним суб’єктом господарювання. Діяльність ТОВ “Петраш+К” спрямована на отримання прибутку.</w:t>
      </w:r>
    </w:p>
    <w:p w:rsidR="00AF4BF5" w:rsidRPr="00AF4BF5" w:rsidRDefault="00D869D9"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w:t>
      </w:r>
      <w:r w:rsidR="00AF4BF5" w:rsidRPr="00AF4BF5">
        <w:rPr>
          <w:rFonts w:ascii="Times New Roman" w:hAnsi="Times New Roman" w:cs="Times New Roman"/>
          <w:sz w:val="28"/>
          <w:szCs w:val="28"/>
          <w:lang w:val="en-US"/>
        </w:rPr>
        <w:t xml:space="preserve">рганізація бухгалтерського обліку </w:t>
      </w:r>
      <w:r>
        <w:rPr>
          <w:rFonts w:ascii="Times New Roman" w:hAnsi="Times New Roman" w:cs="Times New Roman"/>
          <w:sz w:val="28"/>
          <w:szCs w:val="28"/>
        </w:rPr>
        <w:t>у ТОВ “Петраш+К</w:t>
      </w:r>
      <w:r w:rsidR="003249D9">
        <w:rPr>
          <w:rFonts w:ascii="Times New Roman" w:hAnsi="Times New Roman" w:cs="Times New Roman"/>
          <w:sz w:val="28"/>
          <w:szCs w:val="28"/>
        </w:rPr>
        <w:t>”</w:t>
      </w:r>
      <w:r>
        <w:rPr>
          <w:rFonts w:ascii="Times New Roman" w:hAnsi="Times New Roman" w:cs="Times New Roman"/>
          <w:sz w:val="28"/>
          <w:szCs w:val="28"/>
        </w:rPr>
        <w:t xml:space="preserve"> включає наступні кроки</w:t>
      </w:r>
      <w:r w:rsidR="00AF4BF5" w:rsidRPr="00AF4BF5">
        <w:rPr>
          <w:rFonts w:ascii="Times New Roman" w:hAnsi="Times New Roman" w:cs="Times New Roman"/>
          <w:sz w:val="28"/>
          <w:szCs w:val="28"/>
          <w:lang w:val="en-US"/>
        </w:rPr>
        <w:t>:</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 xml:space="preserve">. </w:t>
      </w:r>
      <w:r w:rsidRPr="00AF4BF5">
        <w:rPr>
          <w:rFonts w:ascii="Times New Roman" w:hAnsi="Times New Roman" w:cs="Times New Roman"/>
          <w:sz w:val="28"/>
          <w:szCs w:val="28"/>
          <w:lang w:val="en-US"/>
        </w:rPr>
        <w:t xml:space="preserve">Визначення організаційної структури: </w:t>
      </w:r>
      <w:r>
        <w:rPr>
          <w:rFonts w:ascii="Times New Roman" w:hAnsi="Times New Roman" w:cs="Times New Roman"/>
          <w:sz w:val="28"/>
          <w:szCs w:val="28"/>
        </w:rPr>
        <w:t>з</w:t>
      </w:r>
      <w:r w:rsidRPr="00AF4BF5">
        <w:rPr>
          <w:rFonts w:ascii="Times New Roman" w:hAnsi="Times New Roman" w:cs="Times New Roman"/>
          <w:sz w:val="28"/>
          <w:szCs w:val="28"/>
          <w:lang w:val="en-US"/>
        </w:rPr>
        <w:t xml:space="preserve">алежно від розміру і складності підприємства, визначаються відповідальність і функції бухгалтерії. На менших підприємствах може бути один бухгалтер, тоді як на більших </w:t>
      </w:r>
      <w:r w:rsidR="00AE36CB">
        <w:rPr>
          <w:rFonts w:ascii="Times New Roman" w:hAnsi="Times New Roman" w:cs="Times New Roman"/>
          <w:sz w:val="28"/>
          <w:szCs w:val="28"/>
        </w:rPr>
        <w:t>–</w:t>
      </w:r>
      <w:r w:rsidRPr="00AF4BF5">
        <w:rPr>
          <w:rFonts w:ascii="Times New Roman" w:hAnsi="Times New Roman" w:cs="Times New Roman"/>
          <w:sz w:val="28"/>
          <w:szCs w:val="28"/>
          <w:lang w:val="en-US"/>
        </w:rPr>
        <w:t xml:space="preserve"> цілий бухгалтерський відділ.</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 xml:space="preserve">2. </w:t>
      </w:r>
      <w:r w:rsidRPr="00AF4BF5">
        <w:rPr>
          <w:rFonts w:ascii="Times New Roman" w:hAnsi="Times New Roman" w:cs="Times New Roman"/>
          <w:sz w:val="28"/>
          <w:szCs w:val="28"/>
          <w:lang w:val="en-US"/>
        </w:rPr>
        <w:t xml:space="preserve">Вибір системи обліку: </w:t>
      </w:r>
      <w:r>
        <w:rPr>
          <w:rFonts w:ascii="Times New Roman" w:hAnsi="Times New Roman" w:cs="Times New Roman"/>
          <w:sz w:val="28"/>
          <w:szCs w:val="28"/>
        </w:rPr>
        <w:t>п</w:t>
      </w:r>
      <w:r w:rsidRPr="00AF4BF5">
        <w:rPr>
          <w:rFonts w:ascii="Times New Roman" w:hAnsi="Times New Roman" w:cs="Times New Roman"/>
          <w:sz w:val="28"/>
          <w:szCs w:val="28"/>
          <w:lang w:val="en-US"/>
        </w:rPr>
        <w:t>ідприємство вибирає систему обліку (наприклад, подвійний запис), яка відповідає його потребам та вимогам законодавства.</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3. </w:t>
      </w:r>
      <w:r w:rsidR="00D869D9">
        <w:rPr>
          <w:rFonts w:ascii="Times New Roman" w:hAnsi="Times New Roman" w:cs="Times New Roman"/>
          <w:sz w:val="28"/>
          <w:szCs w:val="28"/>
        </w:rPr>
        <w:t>Визначення рахунків бухгалтерського обліку</w:t>
      </w:r>
      <w:r w:rsidRPr="00AF4BF5">
        <w:rPr>
          <w:rFonts w:ascii="Times New Roman" w:hAnsi="Times New Roman" w:cs="Times New Roman"/>
          <w:sz w:val="28"/>
          <w:szCs w:val="28"/>
          <w:lang w:val="en-US"/>
        </w:rPr>
        <w:t xml:space="preserve">: </w:t>
      </w:r>
      <w:r>
        <w:rPr>
          <w:rFonts w:ascii="Times New Roman" w:hAnsi="Times New Roman" w:cs="Times New Roman"/>
          <w:sz w:val="28"/>
          <w:szCs w:val="28"/>
        </w:rPr>
        <w:t>р</w:t>
      </w:r>
      <w:r w:rsidRPr="00AF4BF5">
        <w:rPr>
          <w:rFonts w:ascii="Times New Roman" w:hAnsi="Times New Roman" w:cs="Times New Roman"/>
          <w:sz w:val="28"/>
          <w:szCs w:val="28"/>
          <w:lang w:val="en-US"/>
        </w:rPr>
        <w:t>ахункова політика визначає правила, методи та принципи бухгалтерського обліку, які будуть використовуватися на підприємстві. Це включає методи оцінки запасів, ставок амортизації, обліку витрат тощо.</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4. </w:t>
      </w:r>
      <w:r w:rsidR="00024275">
        <w:rPr>
          <w:rFonts w:ascii="Times New Roman" w:hAnsi="Times New Roman" w:cs="Times New Roman"/>
          <w:sz w:val="28"/>
          <w:szCs w:val="28"/>
        </w:rPr>
        <w:t>Визначення</w:t>
      </w:r>
      <w:r w:rsidRPr="00AF4BF5">
        <w:rPr>
          <w:rFonts w:ascii="Times New Roman" w:hAnsi="Times New Roman" w:cs="Times New Roman"/>
          <w:sz w:val="28"/>
          <w:szCs w:val="28"/>
          <w:lang w:val="en-US"/>
        </w:rPr>
        <w:t xml:space="preserve"> рахунків: </w:t>
      </w:r>
      <w:r>
        <w:rPr>
          <w:rFonts w:ascii="Times New Roman" w:hAnsi="Times New Roman" w:cs="Times New Roman"/>
          <w:sz w:val="28"/>
          <w:szCs w:val="28"/>
        </w:rPr>
        <w:t>п</w:t>
      </w:r>
      <w:r w:rsidRPr="00AF4BF5">
        <w:rPr>
          <w:rFonts w:ascii="Times New Roman" w:hAnsi="Times New Roman" w:cs="Times New Roman"/>
          <w:sz w:val="28"/>
          <w:szCs w:val="28"/>
          <w:lang w:val="en-US"/>
        </w:rPr>
        <w:t>ідприємство створює рахунки для реєстрації різних типів фінансових операцій (наприклад, рахунок каси, рахунок банку, рахунок товарів тощо).</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5. </w:t>
      </w:r>
      <w:r w:rsidRPr="00AF4BF5">
        <w:rPr>
          <w:rFonts w:ascii="Times New Roman" w:hAnsi="Times New Roman" w:cs="Times New Roman"/>
          <w:sz w:val="28"/>
          <w:szCs w:val="28"/>
          <w:lang w:val="en-US"/>
        </w:rPr>
        <w:t xml:space="preserve">Ведення первинної документації: </w:t>
      </w:r>
      <w:r>
        <w:rPr>
          <w:rFonts w:ascii="Times New Roman" w:hAnsi="Times New Roman" w:cs="Times New Roman"/>
          <w:sz w:val="28"/>
          <w:szCs w:val="28"/>
        </w:rPr>
        <w:t>в</w:t>
      </w:r>
      <w:r w:rsidRPr="00AF4BF5">
        <w:rPr>
          <w:rFonts w:ascii="Times New Roman" w:hAnsi="Times New Roman" w:cs="Times New Roman"/>
          <w:sz w:val="28"/>
          <w:szCs w:val="28"/>
          <w:lang w:val="en-US"/>
        </w:rPr>
        <w:t>сі фінансові операції підприємства реєструються в первинних документах, таких як квитанції, рахунки-фактури, договори, касові ордери тощо.</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6. </w:t>
      </w:r>
      <w:r w:rsidR="00D869D9">
        <w:rPr>
          <w:rFonts w:ascii="Times New Roman" w:hAnsi="Times New Roman" w:cs="Times New Roman"/>
          <w:sz w:val="28"/>
          <w:szCs w:val="28"/>
        </w:rPr>
        <w:t>Формування в</w:t>
      </w:r>
      <w:r w:rsidR="00D869D9">
        <w:rPr>
          <w:rFonts w:ascii="Times New Roman" w:hAnsi="Times New Roman" w:cs="Times New Roman"/>
          <w:sz w:val="28"/>
          <w:szCs w:val="28"/>
          <w:lang w:val="en-US"/>
        </w:rPr>
        <w:t>нутрішн</w:t>
      </w:r>
      <w:r w:rsidR="00D869D9">
        <w:rPr>
          <w:rFonts w:ascii="Times New Roman" w:hAnsi="Times New Roman" w:cs="Times New Roman"/>
          <w:sz w:val="28"/>
          <w:szCs w:val="28"/>
        </w:rPr>
        <w:t>ього</w:t>
      </w:r>
      <w:r w:rsidRPr="00AF4BF5">
        <w:rPr>
          <w:rFonts w:ascii="Times New Roman" w:hAnsi="Times New Roman" w:cs="Times New Roman"/>
          <w:sz w:val="28"/>
          <w:szCs w:val="28"/>
          <w:lang w:val="en-US"/>
        </w:rPr>
        <w:t xml:space="preserve"> контрол</w:t>
      </w:r>
      <w:r w:rsidR="00D869D9">
        <w:rPr>
          <w:rFonts w:ascii="Times New Roman" w:hAnsi="Times New Roman" w:cs="Times New Roman"/>
          <w:sz w:val="28"/>
          <w:szCs w:val="28"/>
        </w:rPr>
        <w:t>ю</w:t>
      </w:r>
      <w:r w:rsidRPr="00AF4BF5">
        <w:rPr>
          <w:rFonts w:ascii="Times New Roman" w:hAnsi="Times New Roman" w:cs="Times New Roman"/>
          <w:sz w:val="28"/>
          <w:szCs w:val="28"/>
          <w:lang w:val="en-US"/>
        </w:rPr>
        <w:t xml:space="preserve">: </w:t>
      </w:r>
      <w:r>
        <w:rPr>
          <w:rFonts w:ascii="Times New Roman" w:hAnsi="Times New Roman" w:cs="Times New Roman"/>
          <w:sz w:val="28"/>
          <w:szCs w:val="28"/>
        </w:rPr>
        <w:t>в</w:t>
      </w:r>
      <w:r w:rsidRPr="00AF4BF5">
        <w:rPr>
          <w:rFonts w:ascii="Times New Roman" w:hAnsi="Times New Roman" w:cs="Times New Roman"/>
          <w:sz w:val="28"/>
          <w:szCs w:val="28"/>
          <w:lang w:val="en-US"/>
        </w:rPr>
        <w:t>проваджуються процедури внутрішнього контролю, щоб запобігти помилкам та шахрайству. До цього може входити перевірка та підтвердження документації, розділення обов'язків між працівниками тощо.</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7. </w:t>
      </w:r>
      <w:r w:rsidRPr="00AF4BF5">
        <w:rPr>
          <w:rFonts w:ascii="Times New Roman" w:hAnsi="Times New Roman" w:cs="Times New Roman"/>
          <w:sz w:val="28"/>
          <w:szCs w:val="28"/>
          <w:lang w:val="en-US"/>
        </w:rPr>
        <w:t xml:space="preserve">Підготовка фінансової звітності: </w:t>
      </w:r>
      <w:r>
        <w:rPr>
          <w:rFonts w:ascii="Times New Roman" w:hAnsi="Times New Roman" w:cs="Times New Roman"/>
          <w:sz w:val="28"/>
          <w:szCs w:val="28"/>
        </w:rPr>
        <w:t>з</w:t>
      </w:r>
      <w:r w:rsidRPr="00AF4BF5">
        <w:rPr>
          <w:rFonts w:ascii="Times New Roman" w:hAnsi="Times New Roman" w:cs="Times New Roman"/>
          <w:sz w:val="28"/>
          <w:szCs w:val="28"/>
          <w:lang w:val="en-US"/>
        </w:rPr>
        <w:t xml:space="preserve">акінчені записи обліку зводяться в бухгалтерську звітність, яка включає баланс, звіт про </w:t>
      </w:r>
      <w:r w:rsidR="001F723D">
        <w:rPr>
          <w:rFonts w:ascii="Times New Roman" w:hAnsi="Times New Roman" w:cs="Times New Roman"/>
          <w:sz w:val="28"/>
          <w:szCs w:val="28"/>
        </w:rPr>
        <w:t>фінансові результати</w:t>
      </w:r>
      <w:r w:rsidRPr="00AF4BF5">
        <w:rPr>
          <w:rFonts w:ascii="Times New Roman" w:hAnsi="Times New Roman" w:cs="Times New Roman"/>
          <w:sz w:val="28"/>
          <w:szCs w:val="28"/>
          <w:lang w:val="en-US"/>
        </w:rPr>
        <w:t>, звіт про грошові потоки та інші документи.</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8. </w:t>
      </w:r>
      <w:r w:rsidR="00D869D9">
        <w:rPr>
          <w:rFonts w:ascii="Times New Roman" w:hAnsi="Times New Roman" w:cs="Times New Roman"/>
          <w:sz w:val="28"/>
          <w:szCs w:val="28"/>
        </w:rPr>
        <w:t>Проведення а</w:t>
      </w:r>
      <w:r w:rsidRPr="00AF4BF5">
        <w:rPr>
          <w:rFonts w:ascii="Times New Roman" w:hAnsi="Times New Roman" w:cs="Times New Roman"/>
          <w:sz w:val="28"/>
          <w:szCs w:val="28"/>
          <w:lang w:val="en-US"/>
        </w:rPr>
        <w:t>удит</w:t>
      </w:r>
      <w:r w:rsidR="00D869D9">
        <w:rPr>
          <w:rFonts w:ascii="Times New Roman" w:hAnsi="Times New Roman" w:cs="Times New Roman"/>
          <w:sz w:val="28"/>
          <w:szCs w:val="28"/>
        </w:rPr>
        <w:t>у</w:t>
      </w:r>
      <w:r w:rsidRPr="00AF4BF5">
        <w:rPr>
          <w:rFonts w:ascii="Times New Roman" w:hAnsi="Times New Roman" w:cs="Times New Roman"/>
          <w:sz w:val="28"/>
          <w:szCs w:val="28"/>
          <w:lang w:val="en-US"/>
        </w:rPr>
        <w:t xml:space="preserve"> і </w:t>
      </w:r>
      <w:r w:rsidR="00D869D9">
        <w:rPr>
          <w:rFonts w:ascii="Times New Roman" w:hAnsi="Times New Roman" w:cs="Times New Roman"/>
          <w:sz w:val="28"/>
          <w:szCs w:val="28"/>
        </w:rPr>
        <w:t>формування звітності</w:t>
      </w:r>
      <w:r w:rsidRPr="00AF4BF5">
        <w:rPr>
          <w:rFonts w:ascii="Times New Roman" w:hAnsi="Times New Roman" w:cs="Times New Roman"/>
          <w:sz w:val="28"/>
          <w:szCs w:val="28"/>
          <w:lang w:val="en-US"/>
        </w:rPr>
        <w:t xml:space="preserve">: </w:t>
      </w:r>
      <w:r>
        <w:rPr>
          <w:rFonts w:ascii="Times New Roman" w:hAnsi="Times New Roman" w:cs="Times New Roman"/>
          <w:sz w:val="28"/>
          <w:szCs w:val="28"/>
        </w:rPr>
        <w:t>за</w:t>
      </w:r>
      <w:r w:rsidRPr="00AF4BF5">
        <w:rPr>
          <w:rFonts w:ascii="Times New Roman" w:hAnsi="Times New Roman" w:cs="Times New Roman"/>
          <w:sz w:val="28"/>
          <w:szCs w:val="28"/>
          <w:lang w:val="en-US"/>
        </w:rPr>
        <w:t>безпечується перевірка фінансової звітності аудиторами і складання звітності перед зацікавленими сторонами, такими як уряд, інвестори, кредитори.</w:t>
      </w:r>
    </w:p>
    <w:p w:rsidR="00AF4BF5" w:rsidRPr="00AF4BF5" w:rsidRDefault="00AF4BF5" w:rsidP="00AF4BF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9. </w:t>
      </w:r>
      <w:r w:rsidRPr="00AF4BF5">
        <w:rPr>
          <w:rFonts w:ascii="Times New Roman" w:hAnsi="Times New Roman" w:cs="Times New Roman"/>
          <w:sz w:val="28"/>
          <w:szCs w:val="28"/>
          <w:lang w:val="en-US"/>
        </w:rPr>
        <w:t xml:space="preserve">Відповідність законодавству: </w:t>
      </w:r>
      <w:r>
        <w:rPr>
          <w:rFonts w:ascii="Times New Roman" w:hAnsi="Times New Roman" w:cs="Times New Roman"/>
          <w:sz w:val="28"/>
          <w:szCs w:val="28"/>
        </w:rPr>
        <w:t>в</w:t>
      </w:r>
      <w:r w:rsidRPr="00AF4BF5">
        <w:rPr>
          <w:rFonts w:ascii="Times New Roman" w:hAnsi="Times New Roman" w:cs="Times New Roman"/>
          <w:sz w:val="28"/>
          <w:szCs w:val="28"/>
          <w:lang w:val="en-US"/>
        </w:rPr>
        <w:t>сі бухгалтерські операції повинні відповідати законодавству та стандартам обліку.</w:t>
      </w:r>
    </w:p>
    <w:p w:rsidR="00024275" w:rsidRDefault="00AF4BF5" w:rsidP="00F34602">
      <w:pPr>
        <w:spacing w:after="0" w:line="360" w:lineRule="auto"/>
        <w:ind w:firstLine="709"/>
        <w:jc w:val="both"/>
        <w:rPr>
          <w:rFonts w:ascii="Times New Roman" w:hAnsi="Times New Roman" w:cs="Times New Roman"/>
          <w:sz w:val="28"/>
          <w:szCs w:val="28"/>
        </w:rPr>
      </w:pPr>
      <w:r w:rsidRPr="00AF4BF5">
        <w:rPr>
          <w:rFonts w:ascii="Times New Roman" w:hAnsi="Times New Roman" w:cs="Times New Roman"/>
          <w:sz w:val="28"/>
          <w:szCs w:val="28"/>
          <w:lang w:val="en-US"/>
        </w:rPr>
        <w:t>Організація бухгалтерського обліку на підприємстві має бути структурованою, систематичною та забезпечувати достовірну фінансову звітність, яка є основою прийняття управлінських рішень та забезпечує довіру соціальних партнерів підприємства</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37, с. 154</w:t>
      </w:r>
      <w:r w:rsidR="00C808E8">
        <w:rPr>
          <w:rFonts w:ascii="Times New Roman" w:hAnsi="Times New Roman" w:cs="Times New Roman"/>
          <w:sz w:val="28"/>
          <w:szCs w:val="28"/>
          <w:lang w:val="en-US"/>
        </w:rPr>
        <w:t>]</w:t>
      </w:r>
      <w:r w:rsidRPr="00AF4BF5">
        <w:rPr>
          <w:rFonts w:ascii="Times New Roman" w:hAnsi="Times New Roman" w:cs="Times New Roman"/>
          <w:sz w:val="28"/>
          <w:szCs w:val="28"/>
          <w:lang w:val="en-US"/>
        </w:rPr>
        <w:t>.</w:t>
      </w:r>
      <w:r w:rsidR="00C808E8">
        <w:rPr>
          <w:rFonts w:ascii="Times New Roman" w:hAnsi="Times New Roman" w:cs="Times New Roman"/>
          <w:sz w:val="28"/>
          <w:szCs w:val="28"/>
        </w:rPr>
        <w:t xml:space="preserve"> </w:t>
      </w:r>
      <w:r w:rsidR="00F34602" w:rsidRPr="00AF4BF5">
        <w:rPr>
          <w:rFonts w:ascii="Times New Roman" w:hAnsi="Times New Roman" w:cs="Times New Roman"/>
          <w:sz w:val="28"/>
          <w:szCs w:val="28"/>
        </w:rPr>
        <w:t xml:space="preserve">Організація бухгалтерського обліку фінансових ресурсів є критично важливим аспектом </w:t>
      </w:r>
      <w:r w:rsidR="00F34602" w:rsidRPr="00AF4BF5">
        <w:rPr>
          <w:rFonts w:ascii="Times New Roman" w:hAnsi="Times New Roman" w:cs="Times New Roman"/>
          <w:sz w:val="28"/>
          <w:szCs w:val="28"/>
        </w:rPr>
        <w:lastRenderedPageBreak/>
        <w:t xml:space="preserve">успішного функціонування будь-якого підприємства чи організації. Фінансові ресурси представляють собою грошові кошти та інші активи, якими володіє підприємство, і їх правильне управління визначає фінансову стабільність та перспективи розвитку. </w:t>
      </w:r>
    </w:p>
    <w:p w:rsidR="00F34602" w:rsidRPr="00AF4BF5" w:rsidRDefault="00F34602" w:rsidP="00F34602">
      <w:pPr>
        <w:spacing w:after="0" w:line="360" w:lineRule="auto"/>
        <w:ind w:firstLine="709"/>
        <w:jc w:val="both"/>
        <w:rPr>
          <w:rFonts w:ascii="Times New Roman" w:hAnsi="Times New Roman" w:cs="Times New Roman"/>
          <w:sz w:val="28"/>
          <w:szCs w:val="28"/>
        </w:rPr>
      </w:pPr>
      <w:r w:rsidRPr="00AF4BF5">
        <w:rPr>
          <w:rFonts w:ascii="Times New Roman" w:hAnsi="Times New Roman" w:cs="Times New Roman"/>
          <w:sz w:val="28"/>
          <w:szCs w:val="28"/>
        </w:rPr>
        <w:t>Перш за все, бухгалтерський облік фінансових ресурсів забезпечує підприємство точною та об'єктивною фінансовою інформацією, що є основою для прийняття управлінських рішень. Записи обліку надають відомості про стан фінансових ресурсів, забезпечують вивчення змін у фінансовому стані підприємства з часом та дозволяють здійснювати аналіз витрат і доходів.</w:t>
      </w:r>
      <w:r w:rsidR="00C808E8">
        <w:rPr>
          <w:rFonts w:ascii="Times New Roman" w:hAnsi="Times New Roman" w:cs="Times New Roman"/>
          <w:sz w:val="28"/>
          <w:szCs w:val="28"/>
        </w:rPr>
        <w:t xml:space="preserve"> </w:t>
      </w:r>
      <w:r w:rsidRPr="00AF4BF5">
        <w:rPr>
          <w:rFonts w:ascii="Times New Roman" w:hAnsi="Times New Roman" w:cs="Times New Roman"/>
          <w:sz w:val="28"/>
          <w:szCs w:val="28"/>
        </w:rPr>
        <w:t>По-друге, організований бухгалтерський облік допомагає забезпечити дотримання фінансового законодавства та стандартів обліку. Це забезпечує звірення облікових записів з вимогами державних органів, уникнення штрафів та інших негативних наслідків, пов'язаних з порушенням фінансових правил.</w:t>
      </w:r>
      <w:r w:rsidR="00C808E8">
        <w:rPr>
          <w:rFonts w:ascii="Times New Roman" w:hAnsi="Times New Roman" w:cs="Times New Roman"/>
          <w:sz w:val="28"/>
          <w:szCs w:val="28"/>
        </w:rPr>
        <w:t xml:space="preserve"> </w:t>
      </w:r>
      <w:r w:rsidRPr="00AF4BF5">
        <w:rPr>
          <w:rFonts w:ascii="Times New Roman" w:hAnsi="Times New Roman" w:cs="Times New Roman"/>
          <w:sz w:val="28"/>
          <w:szCs w:val="28"/>
        </w:rPr>
        <w:t>По-третє, організація бухгалтерського обліку фінансових ресурсів впливає на забезпечення ефективного управління підприємством. Фінансова звітність надає керівництву підприємства інформацію про доходи, витрати, рентабельність та інші фінансові показники, що допомагає визначити ефективність діяльності та здійснити коригування стратегічних планів.</w:t>
      </w:r>
    </w:p>
    <w:p w:rsidR="00F34602" w:rsidRDefault="00F34602" w:rsidP="00F34602">
      <w:pPr>
        <w:spacing w:after="0" w:line="360" w:lineRule="auto"/>
        <w:ind w:firstLine="709"/>
        <w:jc w:val="both"/>
        <w:rPr>
          <w:rFonts w:ascii="Times New Roman" w:hAnsi="Times New Roman" w:cs="Times New Roman"/>
          <w:sz w:val="28"/>
          <w:szCs w:val="28"/>
        </w:rPr>
      </w:pPr>
      <w:r w:rsidRPr="00AF4BF5">
        <w:rPr>
          <w:rFonts w:ascii="Times New Roman" w:hAnsi="Times New Roman" w:cs="Times New Roman"/>
          <w:sz w:val="28"/>
          <w:szCs w:val="28"/>
        </w:rPr>
        <w:t>Далі, організація бухгалтерського обліку фінансових ресурсів забезпечує прозорість і довіру зовнішніх стейкхолдерів</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38, с. 37</w:t>
      </w:r>
      <w:r w:rsidR="00C808E8">
        <w:rPr>
          <w:rFonts w:ascii="Times New Roman" w:hAnsi="Times New Roman" w:cs="Times New Roman"/>
          <w:sz w:val="28"/>
          <w:szCs w:val="28"/>
          <w:lang w:val="en-US"/>
        </w:rPr>
        <w:t>]</w:t>
      </w:r>
      <w:r w:rsidRPr="00AF4BF5">
        <w:rPr>
          <w:rFonts w:ascii="Times New Roman" w:hAnsi="Times New Roman" w:cs="Times New Roman"/>
          <w:sz w:val="28"/>
          <w:szCs w:val="28"/>
        </w:rPr>
        <w:t>. Інвестори, кредитори, державні органи та інші зацікавлені сторони покладаються на достовірну фінансову звітність підприємства для прийняття своїх рішень. Впевненість у правильності обліку стимулює інвестиції та сприяє розвитку підприємства.</w:t>
      </w:r>
      <w:r w:rsidR="00C808E8">
        <w:rPr>
          <w:rFonts w:ascii="Times New Roman" w:hAnsi="Times New Roman" w:cs="Times New Roman"/>
          <w:sz w:val="28"/>
          <w:szCs w:val="28"/>
        </w:rPr>
        <w:t xml:space="preserve"> </w:t>
      </w:r>
      <w:r w:rsidRPr="00AF4BF5">
        <w:rPr>
          <w:rFonts w:ascii="Times New Roman" w:hAnsi="Times New Roman" w:cs="Times New Roman"/>
          <w:sz w:val="28"/>
          <w:szCs w:val="28"/>
        </w:rPr>
        <w:t>Зрештою, організація бухгалтерського обліку фінансових ресурсів сприяє аналізу фінансової діяльності та розробці стратегічних планів. Зіставлення фінансових даних з минулими періодами, виявлення тенденцій і виявлення сильних та слабких сторін допомагає керівництву зробити обґрунтовані рішення для досягнення стратегічних цілей підприємства.</w:t>
      </w:r>
    </w:p>
    <w:p w:rsidR="00532F03" w:rsidRDefault="00532F03" w:rsidP="00532F03">
      <w:pPr>
        <w:spacing w:after="0" w:line="360" w:lineRule="auto"/>
        <w:ind w:firstLine="709"/>
        <w:jc w:val="both"/>
        <w:rPr>
          <w:rFonts w:ascii="Times New Roman" w:hAnsi="Times New Roman" w:cs="Times New Roman"/>
          <w:sz w:val="28"/>
          <w:szCs w:val="28"/>
        </w:rPr>
      </w:pPr>
      <w:r w:rsidRPr="00532F03">
        <w:rPr>
          <w:rFonts w:ascii="Times New Roman" w:hAnsi="Times New Roman" w:cs="Times New Roman"/>
          <w:sz w:val="28"/>
          <w:szCs w:val="28"/>
        </w:rPr>
        <w:lastRenderedPageBreak/>
        <w:t xml:space="preserve">Організація бухгалтерського обліку фінансових ресурсів </w:t>
      </w:r>
      <w:r>
        <w:rPr>
          <w:rFonts w:ascii="Times New Roman" w:hAnsi="Times New Roman" w:cs="Times New Roman"/>
          <w:sz w:val="28"/>
          <w:szCs w:val="28"/>
        </w:rPr>
        <w:t>у ТОВ “Петраш+К”</w:t>
      </w:r>
      <w:r w:rsidRPr="00532F03">
        <w:rPr>
          <w:rFonts w:ascii="Times New Roman" w:hAnsi="Times New Roman" w:cs="Times New Roman"/>
          <w:sz w:val="28"/>
          <w:szCs w:val="28"/>
        </w:rPr>
        <w:t xml:space="preserve"> має велике значення для ефективного управління фінансами та забезпечення точності та достовірності фінансової звітності. </w:t>
      </w:r>
      <w:r>
        <w:rPr>
          <w:rFonts w:ascii="Times New Roman" w:hAnsi="Times New Roman" w:cs="Times New Roman"/>
          <w:sz w:val="28"/>
          <w:szCs w:val="28"/>
        </w:rPr>
        <w:t>Послідовність</w:t>
      </w:r>
      <w:r w:rsidRPr="00532F03">
        <w:rPr>
          <w:rFonts w:ascii="Times New Roman" w:hAnsi="Times New Roman" w:cs="Times New Roman"/>
          <w:sz w:val="28"/>
          <w:szCs w:val="28"/>
        </w:rPr>
        <w:t xml:space="preserve"> організаці</w:t>
      </w:r>
      <w:r>
        <w:rPr>
          <w:rFonts w:ascii="Times New Roman" w:hAnsi="Times New Roman" w:cs="Times New Roman"/>
          <w:sz w:val="28"/>
          <w:szCs w:val="28"/>
        </w:rPr>
        <w:t>ї</w:t>
      </w:r>
      <w:r w:rsidRPr="00532F03">
        <w:rPr>
          <w:rFonts w:ascii="Times New Roman" w:hAnsi="Times New Roman" w:cs="Times New Roman"/>
          <w:sz w:val="28"/>
          <w:szCs w:val="28"/>
        </w:rPr>
        <w:t xml:space="preserve"> бухгалтерського обліку фінансових ресурсів</w:t>
      </w:r>
      <w:r>
        <w:rPr>
          <w:rFonts w:ascii="Times New Roman" w:hAnsi="Times New Roman" w:cs="Times New Roman"/>
          <w:sz w:val="28"/>
          <w:szCs w:val="28"/>
        </w:rPr>
        <w:t xml:space="preserve"> у ТОВ “Петраш+К” наведено на рис. 2.1.</w: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09" style="position:absolute;left:0;text-align:left;margin-left:35.95pt;margin-top:8.95pt;width:417pt;height:47pt;z-index:251718656" arcsize="10923f">
            <v:textbox>
              <w:txbxContent>
                <w:p w:rsidR="00B9020B" w:rsidRPr="00532F03" w:rsidRDefault="00B9020B" w:rsidP="00532F03">
                  <w:pPr>
                    <w:jc w:val="center"/>
                    <w:rPr>
                      <w:rFonts w:ascii="Times New Roman" w:hAnsi="Times New Roman" w:cs="Times New Roman"/>
                      <w:sz w:val="28"/>
                      <w:szCs w:val="28"/>
                    </w:rPr>
                  </w:pPr>
                  <w:r w:rsidRPr="00532F03">
                    <w:rPr>
                      <w:rFonts w:ascii="Times New Roman" w:hAnsi="Times New Roman" w:cs="Times New Roman"/>
                      <w:sz w:val="28"/>
                      <w:szCs w:val="28"/>
                    </w:rPr>
                    <w:t xml:space="preserve">Організація обліку фінансових ресурсів </w:t>
                  </w:r>
                  <w:r>
                    <w:rPr>
                      <w:rFonts w:ascii="Times New Roman" w:hAnsi="Times New Roman" w:cs="Times New Roman"/>
                      <w:sz w:val="28"/>
                      <w:szCs w:val="28"/>
                    </w:rPr>
                    <w:t>у ТОВ “Петраш+К”</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11" type="#_x0000_t32" style="position:absolute;left:0;text-align:left;margin-left:4.95pt;margin-top:7.8pt;width:0;height:446pt;z-index:251720704" o:connectortype="straight"/>
        </w:pict>
      </w:r>
      <w:r>
        <w:rPr>
          <w:rFonts w:ascii="Times New Roman" w:hAnsi="Times New Roman" w:cs="Times New Roman"/>
          <w:noProof/>
          <w:sz w:val="28"/>
          <w:szCs w:val="28"/>
        </w:rPr>
        <w:pict>
          <v:shape id="_x0000_s1110" type="#_x0000_t32" style="position:absolute;left:0;text-align:left;margin-left:4.95pt;margin-top:7.8pt;width:31pt;height:0;flip:x;z-index:251719680" o:connectortype="straight"/>
        </w:pict>
      </w:r>
    </w:p>
    <w:p w:rsidR="00532F03" w:rsidRDefault="00532F03" w:rsidP="00532F03">
      <w:pPr>
        <w:spacing w:after="0" w:line="360" w:lineRule="auto"/>
        <w:ind w:firstLine="709"/>
        <w:jc w:val="both"/>
        <w:rPr>
          <w:rFonts w:ascii="Times New Roman" w:hAnsi="Times New Roman" w:cs="Times New Roman"/>
          <w:sz w:val="28"/>
          <w:szCs w:val="28"/>
        </w:rPr>
      </w:pP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2" style="position:absolute;left:0;text-align:left;margin-left:40.95pt;margin-top:6.5pt;width:417pt;height:37pt;z-index:251721728" arcsize="10923f">
            <v:textbox>
              <w:txbxContent>
                <w:p w:rsidR="00B9020B" w:rsidRPr="00532F03" w:rsidRDefault="00B9020B" w:rsidP="00532F03">
                  <w:pPr>
                    <w:jc w:val="center"/>
                    <w:rPr>
                      <w:rFonts w:ascii="Times New Roman" w:hAnsi="Times New Roman" w:cs="Times New Roman"/>
                      <w:sz w:val="28"/>
                      <w:szCs w:val="28"/>
                    </w:rPr>
                  </w:pPr>
                  <w:r w:rsidRPr="00532F03">
                    <w:rPr>
                      <w:rFonts w:ascii="Times New Roman" w:hAnsi="Times New Roman" w:cs="Times New Roman"/>
                      <w:sz w:val="28"/>
                      <w:szCs w:val="28"/>
                    </w:rPr>
                    <w:t>Формування облікової політики</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9" type="#_x0000_t32" style="position:absolute;left:0;text-align:left;margin-left:4.95pt;margin-top:.35pt;width:36pt;height:0;z-index:251739136"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3" style="position:absolute;left:0;text-align:left;margin-left:40.95pt;margin-top:6.2pt;width:417pt;height:37pt;z-index:251722752" arcsize="10923f">
            <v:textbox>
              <w:txbxContent>
                <w:p w:rsidR="00B9020B" w:rsidRPr="00532F03" w:rsidRDefault="00B9020B" w:rsidP="00532F03">
                  <w:pPr>
                    <w:jc w:val="center"/>
                    <w:rPr>
                      <w:rFonts w:ascii="Times New Roman" w:hAnsi="Times New Roman" w:cs="Times New Roman"/>
                      <w:sz w:val="28"/>
                      <w:szCs w:val="28"/>
                    </w:rPr>
                  </w:pPr>
                  <w:r>
                    <w:rPr>
                      <w:rFonts w:ascii="Times New Roman" w:hAnsi="Times New Roman" w:cs="Times New Roman"/>
                      <w:sz w:val="28"/>
                      <w:szCs w:val="28"/>
                    </w:rPr>
                    <w:t>Визначення рахунків бухгалтерського обліку</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8" type="#_x0000_t32" style="position:absolute;left:0;text-align:left;margin-left:4.95pt;margin-top:2.05pt;width:36pt;height:0;z-index:251738112"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4" style="position:absolute;left:0;text-align:left;margin-left:40.95pt;margin-top:3.9pt;width:417pt;height:37pt;z-index:251723776" arcsize="10923f">
            <v:textbox>
              <w:txbxContent>
                <w:p w:rsidR="00B9020B" w:rsidRPr="00532F03" w:rsidRDefault="00B9020B" w:rsidP="00532F03">
                  <w:pPr>
                    <w:jc w:val="center"/>
                  </w:pPr>
                  <w:r w:rsidRPr="00532F03">
                    <w:rPr>
                      <w:rFonts w:ascii="Times New Roman" w:hAnsi="Times New Roman" w:cs="Times New Roman"/>
                      <w:sz w:val="28"/>
                      <w:szCs w:val="28"/>
                    </w:rPr>
                    <w:t>Ведення первинної документації</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7" type="#_x0000_t32" style="position:absolute;left:0;text-align:left;margin-left:4.95pt;margin-top:-.25pt;width:36pt;height:0;z-index:251737088"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6" type="#_x0000_t32" style="position:absolute;left:0;text-align:left;margin-left:4.95pt;margin-top:17.6pt;width:36pt;height:0;z-index:251736064" o:connectortype="straight">
            <v:stroke endarrow="block"/>
          </v:shape>
        </w:pict>
      </w:r>
      <w:r>
        <w:rPr>
          <w:rFonts w:ascii="Times New Roman" w:hAnsi="Times New Roman" w:cs="Times New Roman"/>
          <w:noProof/>
          <w:sz w:val="28"/>
          <w:szCs w:val="28"/>
        </w:rPr>
        <w:pict>
          <v:roundrect id="_x0000_s1115" style="position:absolute;left:0;text-align:left;margin-left:40.95pt;margin-top:.6pt;width:417pt;height:37pt;z-index:251724800" arcsize="10923f">
            <v:textbox>
              <w:txbxContent>
                <w:p w:rsidR="00B9020B" w:rsidRPr="00532F03" w:rsidRDefault="00B9020B" w:rsidP="00532F03">
                  <w:pPr>
                    <w:jc w:val="center"/>
                  </w:pPr>
                  <w:r w:rsidRPr="00532F03">
                    <w:rPr>
                      <w:rFonts w:ascii="Times New Roman" w:hAnsi="Times New Roman" w:cs="Times New Roman"/>
                      <w:sz w:val="28"/>
                      <w:szCs w:val="28"/>
                    </w:rPr>
                    <w:t>Контроль за оборотами і залишками</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6" style="position:absolute;left:0;text-align:left;margin-left:40.95pt;margin-top:23.5pt;width:417pt;height:37pt;z-index:251725824" arcsize="10923f">
            <v:textbox>
              <w:txbxContent>
                <w:p w:rsidR="00B9020B" w:rsidRPr="00532F03" w:rsidRDefault="00B9020B" w:rsidP="00532F03">
                  <w:pPr>
                    <w:jc w:val="center"/>
                  </w:pPr>
                  <w:r w:rsidRPr="00532F03">
                    <w:rPr>
                      <w:rFonts w:ascii="Times New Roman" w:hAnsi="Times New Roman" w:cs="Times New Roman"/>
                      <w:sz w:val="28"/>
                      <w:szCs w:val="28"/>
                    </w:rPr>
                    <w:t>Складання фінансової звітності</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4" type="#_x0000_t32" style="position:absolute;left:0;text-align:left;margin-left:4.95pt;margin-top:20.35pt;width:36pt;height:0;z-index:251734016"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7" style="position:absolute;left:0;text-align:left;margin-left:40.95pt;margin-top:21.2pt;width:417pt;height:37pt;z-index:251726848" arcsize="10923f">
            <v:textbox>
              <w:txbxContent>
                <w:p w:rsidR="00B9020B" w:rsidRPr="00F34602" w:rsidRDefault="00B9020B" w:rsidP="00F34602">
                  <w:pPr>
                    <w:jc w:val="center"/>
                  </w:pPr>
                  <w:r>
                    <w:rPr>
                      <w:rFonts w:ascii="Times New Roman" w:hAnsi="Times New Roman" w:cs="Times New Roman"/>
                      <w:sz w:val="28"/>
                      <w:szCs w:val="28"/>
                    </w:rPr>
                    <w:t>Ведення п</w:t>
                  </w:r>
                  <w:r w:rsidRPr="00532F03">
                    <w:rPr>
                      <w:rFonts w:ascii="Times New Roman" w:hAnsi="Times New Roman" w:cs="Times New Roman"/>
                      <w:sz w:val="28"/>
                      <w:szCs w:val="28"/>
                    </w:rPr>
                    <w:t>одатко</w:t>
                  </w:r>
                  <w:r>
                    <w:rPr>
                      <w:rFonts w:ascii="Times New Roman" w:hAnsi="Times New Roman" w:cs="Times New Roman"/>
                      <w:sz w:val="28"/>
                      <w:szCs w:val="28"/>
                    </w:rPr>
                    <w:t>вого</w:t>
                  </w:r>
                  <w:r w:rsidRPr="00532F03">
                    <w:rPr>
                      <w:rFonts w:ascii="Times New Roman" w:hAnsi="Times New Roman" w:cs="Times New Roman"/>
                      <w:sz w:val="28"/>
                      <w:szCs w:val="28"/>
                    </w:rPr>
                    <w:t xml:space="preserve"> облік</w:t>
                  </w:r>
                  <w:r>
                    <w:rPr>
                      <w:rFonts w:ascii="Times New Roman" w:hAnsi="Times New Roman" w:cs="Times New Roman"/>
                      <w:sz w:val="28"/>
                      <w:szCs w:val="28"/>
                    </w:rPr>
                    <w:t>у</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5" type="#_x0000_t32" style="position:absolute;left:0;text-align:left;margin-left:4.95pt;margin-top:17.05pt;width:36pt;height:0;z-index:251735040"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8" style="position:absolute;left:0;text-align:left;margin-left:40.95pt;margin-top:21.9pt;width:417pt;height:37pt;z-index:251727872" arcsize="10923f">
            <v:textbox>
              <w:txbxContent>
                <w:p w:rsidR="00B9020B" w:rsidRPr="00F34602" w:rsidRDefault="00B9020B" w:rsidP="00F34602">
                  <w:pPr>
                    <w:jc w:val="center"/>
                  </w:pPr>
                  <w:r>
                    <w:rPr>
                      <w:rFonts w:ascii="Times New Roman" w:hAnsi="Times New Roman" w:cs="Times New Roman"/>
                      <w:sz w:val="28"/>
                      <w:szCs w:val="28"/>
                    </w:rPr>
                    <w:t>Здійснення внутрішнього контролю</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3" type="#_x0000_t32" style="position:absolute;left:0;text-align:left;margin-left:4.95pt;margin-top:15.75pt;width:36pt;height:0;z-index:251732992"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19" style="position:absolute;left:0;text-align:left;margin-left:40.95pt;margin-top:22.6pt;width:417pt;height:37pt;z-index:251728896" arcsize="10923f">
            <v:textbox>
              <w:txbxContent>
                <w:p w:rsidR="00B9020B" w:rsidRPr="00F34602" w:rsidRDefault="00B9020B" w:rsidP="00F34602">
                  <w:pPr>
                    <w:jc w:val="center"/>
                  </w:pPr>
                  <w:r>
                    <w:rPr>
                      <w:rFonts w:ascii="Times New Roman" w:hAnsi="Times New Roman" w:cs="Times New Roman"/>
                      <w:sz w:val="28"/>
                      <w:szCs w:val="28"/>
                    </w:rPr>
                    <w:t>Проведення аудиту</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2" type="#_x0000_t32" style="position:absolute;left:0;text-align:left;margin-left:4.95pt;margin-top:18.45pt;width:36pt;height:0;z-index:251731968" o:connectortype="straight">
            <v:stroke endarrow="block"/>
          </v:shape>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20" style="position:absolute;left:0;text-align:left;margin-left:40.95pt;margin-top:21.3pt;width:417pt;height:37pt;z-index:251729920" arcsize="10923f">
            <v:textbox>
              <w:txbxContent>
                <w:p w:rsidR="00B9020B" w:rsidRPr="00F34602" w:rsidRDefault="00B9020B" w:rsidP="00F34602">
                  <w:pPr>
                    <w:jc w:val="center"/>
                  </w:pPr>
                  <w:r w:rsidRPr="00532F03">
                    <w:rPr>
                      <w:rFonts w:ascii="Times New Roman" w:hAnsi="Times New Roman" w:cs="Times New Roman"/>
                      <w:sz w:val="28"/>
                      <w:szCs w:val="28"/>
                    </w:rPr>
                    <w:t>Забезпечення відповідності законодавству</w:t>
                  </w:r>
                </w:p>
              </w:txbxContent>
            </v:textbox>
          </v:roundrect>
        </w:pict>
      </w:r>
    </w:p>
    <w:p w:rsidR="00532F03" w:rsidRDefault="004D20E4"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21" type="#_x0000_t32" style="position:absolute;left:0;text-align:left;margin-left:4.95pt;margin-top:19.15pt;width:36pt;height:0;z-index:251730944" o:connectortype="straight">
            <v:stroke endarrow="block"/>
          </v:shape>
        </w:pict>
      </w:r>
    </w:p>
    <w:p w:rsidR="00F34602" w:rsidRDefault="00F34602" w:rsidP="00532F03">
      <w:pPr>
        <w:spacing w:after="0" w:line="360" w:lineRule="auto"/>
        <w:ind w:firstLine="709"/>
        <w:jc w:val="both"/>
        <w:rPr>
          <w:rFonts w:ascii="Times New Roman" w:hAnsi="Times New Roman" w:cs="Times New Roman"/>
          <w:sz w:val="28"/>
          <w:szCs w:val="28"/>
        </w:rPr>
      </w:pPr>
    </w:p>
    <w:p w:rsidR="00F34602" w:rsidRPr="00F34602" w:rsidRDefault="00F34602" w:rsidP="00F34602">
      <w:pPr>
        <w:spacing w:after="0" w:line="360" w:lineRule="auto"/>
        <w:ind w:firstLine="709"/>
        <w:jc w:val="center"/>
        <w:rPr>
          <w:rFonts w:ascii="Times New Roman" w:hAnsi="Times New Roman" w:cs="Times New Roman"/>
          <w:b/>
          <w:sz w:val="28"/>
          <w:szCs w:val="28"/>
        </w:rPr>
      </w:pPr>
      <w:r w:rsidRPr="00F34602">
        <w:rPr>
          <w:rFonts w:ascii="Times New Roman" w:hAnsi="Times New Roman" w:cs="Times New Roman"/>
          <w:b/>
          <w:sz w:val="28"/>
          <w:szCs w:val="28"/>
        </w:rPr>
        <w:t>Рис. 2.1 Елементи організації обліку фінансових ресурсів у ТОВ “Петраш+К”</w:t>
      </w:r>
    </w:p>
    <w:p w:rsidR="00F34602" w:rsidRDefault="00F34602" w:rsidP="00F34602">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532F03" w:rsidRPr="00532F03" w:rsidRDefault="00532F03"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Формування</w:t>
      </w:r>
      <w:r w:rsidRPr="00532F03">
        <w:rPr>
          <w:rFonts w:ascii="Times New Roman" w:hAnsi="Times New Roman" w:cs="Times New Roman"/>
          <w:sz w:val="28"/>
          <w:szCs w:val="28"/>
        </w:rPr>
        <w:t xml:space="preserve"> облікової політики: </w:t>
      </w:r>
      <w:r w:rsidR="00F34602">
        <w:rPr>
          <w:rFonts w:ascii="Times New Roman" w:hAnsi="Times New Roman" w:cs="Times New Roman"/>
          <w:sz w:val="28"/>
          <w:szCs w:val="28"/>
        </w:rPr>
        <w:t>п</w:t>
      </w:r>
      <w:r w:rsidRPr="00532F03">
        <w:rPr>
          <w:rFonts w:ascii="Times New Roman" w:hAnsi="Times New Roman" w:cs="Times New Roman"/>
          <w:sz w:val="28"/>
          <w:szCs w:val="28"/>
        </w:rPr>
        <w:t>ершим кроком є розроблення облікової політики підприємства, в якій визначаються правила та процедури бухгалтерського обліку. Це включає вибір системи обліку (наприклад, подвійний запис), методи оцінки активів і зобов'язань, порядок складання фінансової звітності тощо.</w:t>
      </w:r>
    </w:p>
    <w:p w:rsidR="00532F03" w:rsidRPr="00532F03" w:rsidRDefault="00532F03"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Визначення</w:t>
      </w:r>
      <w:r w:rsidRPr="00532F03">
        <w:rPr>
          <w:rFonts w:ascii="Times New Roman" w:hAnsi="Times New Roman" w:cs="Times New Roman"/>
          <w:sz w:val="28"/>
          <w:szCs w:val="28"/>
        </w:rPr>
        <w:t xml:space="preserve"> рахунків: </w:t>
      </w:r>
      <w:r w:rsidR="00F34602">
        <w:rPr>
          <w:rFonts w:ascii="Times New Roman" w:hAnsi="Times New Roman" w:cs="Times New Roman"/>
          <w:sz w:val="28"/>
          <w:szCs w:val="28"/>
        </w:rPr>
        <w:t>п</w:t>
      </w:r>
      <w:r w:rsidRPr="00532F03">
        <w:rPr>
          <w:rFonts w:ascii="Times New Roman" w:hAnsi="Times New Roman" w:cs="Times New Roman"/>
          <w:sz w:val="28"/>
          <w:szCs w:val="28"/>
        </w:rPr>
        <w:t xml:space="preserve">ідприємство повинно встановити рахунки для реєстрації різних типів фінансових операцій. Наприклад, можуть бути </w:t>
      </w:r>
      <w:r w:rsidR="001F723D">
        <w:rPr>
          <w:rFonts w:ascii="Times New Roman" w:hAnsi="Times New Roman" w:cs="Times New Roman"/>
          <w:sz w:val="28"/>
          <w:szCs w:val="28"/>
        </w:rPr>
        <w:t>відкриті аналітичні</w:t>
      </w:r>
      <w:r w:rsidRPr="00532F03">
        <w:rPr>
          <w:rFonts w:ascii="Times New Roman" w:hAnsi="Times New Roman" w:cs="Times New Roman"/>
          <w:sz w:val="28"/>
          <w:szCs w:val="28"/>
        </w:rPr>
        <w:t xml:space="preserve"> рахунки для каси, банку, заборгованості та зобов'язань перед постачальниками, кредиторами, активів, капіталу тощо.</w:t>
      </w:r>
    </w:p>
    <w:p w:rsidR="00532F03" w:rsidRPr="00532F03" w:rsidRDefault="00532F03" w:rsidP="00532F03">
      <w:pPr>
        <w:spacing w:after="0" w:line="360" w:lineRule="auto"/>
        <w:ind w:firstLine="709"/>
        <w:jc w:val="both"/>
        <w:rPr>
          <w:rFonts w:ascii="Times New Roman" w:hAnsi="Times New Roman" w:cs="Times New Roman"/>
          <w:sz w:val="28"/>
          <w:szCs w:val="28"/>
        </w:rPr>
      </w:pPr>
      <w:r w:rsidRPr="00532F03">
        <w:rPr>
          <w:rFonts w:ascii="Times New Roman" w:hAnsi="Times New Roman" w:cs="Times New Roman"/>
          <w:sz w:val="28"/>
          <w:szCs w:val="28"/>
        </w:rPr>
        <w:t xml:space="preserve">Ведення первинної документації: </w:t>
      </w:r>
      <w:r w:rsidR="00F34602">
        <w:rPr>
          <w:rFonts w:ascii="Times New Roman" w:hAnsi="Times New Roman" w:cs="Times New Roman"/>
          <w:sz w:val="28"/>
          <w:szCs w:val="28"/>
        </w:rPr>
        <w:t>в</w:t>
      </w:r>
      <w:r w:rsidRPr="00532F03">
        <w:rPr>
          <w:rFonts w:ascii="Times New Roman" w:hAnsi="Times New Roman" w:cs="Times New Roman"/>
          <w:sz w:val="28"/>
          <w:szCs w:val="28"/>
        </w:rPr>
        <w:t>сі фінансові операції підприємства реєструються в первинних документах, таких як рахунки-фактури, квитанції, договори, касові ордери тощо. Ці документи використовуються для запису у відповідні рахунки.</w:t>
      </w:r>
    </w:p>
    <w:p w:rsidR="00532F03" w:rsidRPr="00532F03" w:rsidRDefault="00532F03" w:rsidP="00532F03">
      <w:pPr>
        <w:spacing w:after="0" w:line="360" w:lineRule="auto"/>
        <w:ind w:firstLine="709"/>
        <w:jc w:val="both"/>
        <w:rPr>
          <w:rFonts w:ascii="Times New Roman" w:hAnsi="Times New Roman" w:cs="Times New Roman"/>
          <w:sz w:val="28"/>
          <w:szCs w:val="28"/>
        </w:rPr>
      </w:pPr>
      <w:r w:rsidRPr="00532F03">
        <w:rPr>
          <w:rFonts w:ascii="Times New Roman" w:hAnsi="Times New Roman" w:cs="Times New Roman"/>
          <w:sz w:val="28"/>
          <w:szCs w:val="28"/>
        </w:rPr>
        <w:t xml:space="preserve">Контроль за оборотами і залишками: </w:t>
      </w:r>
      <w:r w:rsidR="00F34602">
        <w:rPr>
          <w:rFonts w:ascii="Times New Roman" w:hAnsi="Times New Roman" w:cs="Times New Roman"/>
          <w:sz w:val="28"/>
          <w:szCs w:val="28"/>
        </w:rPr>
        <w:t>б</w:t>
      </w:r>
      <w:r w:rsidRPr="00532F03">
        <w:rPr>
          <w:rFonts w:ascii="Times New Roman" w:hAnsi="Times New Roman" w:cs="Times New Roman"/>
          <w:sz w:val="28"/>
          <w:szCs w:val="28"/>
        </w:rPr>
        <w:t>ухгалтерський облік включає облік оборотів і залишків по кожному рахунку. Це дозволяє відслідковувати рух коштів та стан різних активів і зобов'язань на підприємстві.</w:t>
      </w:r>
    </w:p>
    <w:p w:rsidR="00532F03" w:rsidRPr="00532F03" w:rsidRDefault="00532F03" w:rsidP="00532F03">
      <w:pPr>
        <w:spacing w:after="0" w:line="360" w:lineRule="auto"/>
        <w:ind w:firstLine="709"/>
        <w:jc w:val="both"/>
        <w:rPr>
          <w:rFonts w:ascii="Times New Roman" w:hAnsi="Times New Roman" w:cs="Times New Roman"/>
          <w:sz w:val="28"/>
          <w:szCs w:val="28"/>
        </w:rPr>
      </w:pPr>
      <w:r w:rsidRPr="00532F03">
        <w:rPr>
          <w:rFonts w:ascii="Times New Roman" w:hAnsi="Times New Roman" w:cs="Times New Roman"/>
          <w:sz w:val="28"/>
          <w:szCs w:val="28"/>
        </w:rPr>
        <w:t xml:space="preserve">Складання фінансової звітності: </w:t>
      </w:r>
      <w:r w:rsidR="00F34602">
        <w:rPr>
          <w:rFonts w:ascii="Times New Roman" w:hAnsi="Times New Roman" w:cs="Times New Roman"/>
          <w:sz w:val="28"/>
          <w:szCs w:val="28"/>
        </w:rPr>
        <w:t>в</w:t>
      </w:r>
      <w:r w:rsidRPr="00532F03">
        <w:rPr>
          <w:rFonts w:ascii="Times New Roman" w:hAnsi="Times New Roman" w:cs="Times New Roman"/>
          <w:sz w:val="28"/>
          <w:szCs w:val="28"/>
        </w:rPr>
        <w:t xml:space="preserve">ідповідно до встановленої облікової політики, підприємство готує фінансову звітність, яка включає баланс, звіт про </w:t>
      </w:r>
      <w:r w:rsidR="001F723D">
        <w:rPr>
          <w:rFonts w:ascii="Times New Roman" w:hAnsi="Times New Roman" w:cs="Times New Roman"/>
          <w:sz w:val="28"/>
          <w:szCs w:val="28"/>
        </w:rPr>
        <w:t>фінансові результати</w:t>
      </w:r>
      <w:r w:rsidRPr="00532F03">
        <w:rPr>
          <w:rFonts w:ascii="Times New Roman" w:hAnsi="Times New Roman" w:cs="Times New Roman"/>
          <w:sz w:val="28"/>
          <w:szCs w:val="28"/>
        </w:rPr>
        <w:t>, звіт про грошові потоки та інші звіти.</w:t>
      </w:r>
    </w:p>
    <w:p w:rsidR="00532F03" w:rsidRPr="00532F03" w:rsidRDefault="00F34602"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Ведення п</w:t>
      </w:r>
      <w:r w:rsidR="00532F03" w:rsidRPr="00532F03">
        <w:rPr>
          <w:rFonts w:ascii="Times New Roman" w:hAnsi="Times New Roman" w:cs="Times New Roman"/>
          <w:sz w:val="28"/>
          <w:szCs w:val="28"/>
        </w:rPr>
        <w:t>одатко</w:t>
      </w:r>
      <w:r>
        <w:rPr>
          <w:rFonts w:ascii="Times New Roman" w:hAnsi="Times New Roman" w:cs="Times New Roman"/>
          <w:sz w:val="28"/>
          <w:szCs w:val="28"/>
        </w:rPr>
        <w:t>вого</w:t>
      </w:r>
      <w:r w:rsidR="00532F03" w:rsidRPr="00532F03">
        <w:rPr>
          <w:rFonts w:ascii="Times New Roman" w:hAnsi="Times New Roman" w:cs="Times New Roman"/>
          <w:sz w:val="28"/>
          <w:szCs w:val="28"/>
        </w:rPr>
        <w:t xml:space="preserve"> облік</w:t>
      </w:r>
      <w:r>
        <w:rPr>
          <w:rFonts w:ascii="Times New Roman" w:hAnsi="Times New Roman" w:cs="Times New Roman"/>
          <w:sz w:val="28"/>
          <w:szCs w:val="28"/>
        </w:rPr>
        <w:t>у</w:t>
      </w:r>
      <w:r w:rsidR="00532F03" w:rsidRPr="00532F03">
        <w:rPr>
          <w:rFonts w:ascii="Times New Roman" w:hAnsi="Times New Roman" w:cs="Times New Roman"/>
          <w:sz w:val="28"/>
          <w:szCs w:val="28"/>
        </w:rPr>
        <w:t xml:space="preserve">: </w:t>
      </w:r>
      <w:r>
        <w:rPr>
          <w:rFonts w:ascii="Times New Roman" w:hAnsi="Times New Roman" w:cs="Times New Roman"/>
          <w:sz w:val="28"/>
          <w:szCs w:val="28"/>
        </w:rPr>
        <w:t>ф</w:t>
      </w:r>
      <w:r w:rsidR="00532F03" w:rsidRPr="00532F03">
        <w:rPr>
          <w:rFonts w:ascii="Times New Roman" w:hAnsi="Times New Roman" w:cs="Times New Roman"/>
          <w:sz w:val="28"/>
          <w:szCs w:val="28"/>
        </w:rPr>
        <w:t>інансові ресурси підприємства також повинні бути відображені в податковій звітності, яка подається до податкових органів відповідно до законодавства.</w:t>
      </w:r>
    </w:p>
    <w:p w:rsidR="00532F03" w:rsidRPr="00532F03" w:rsidRDefault="00F34602"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Здійснення внутрішнього контролю</w:t>
      </w:r>
      <w:r w:rsidR="00532F03" w:rsidRPr="00532F03">
        <w:rPr>
          <w:rFonts w:ascii="Times New Roman" w:hAnsi="Times New Roman" w:cs="Times New Roman"/>
          <w:sz w:val="28"/>
          <w:szCs w:val="28"/>
        </w:rPr>
        <w:t xml:space="preserve">: </w:t>
      </w:r>
      <w:r>
        <w:rPr>
          <w:rFonts w:ascii="Times New Roman" w:hAnsi="Times New Roman" w:cs="Times New Roman"/>
          <w:sz w:val="28"/>
          <w:szCs w:val="28"/>
        </w:rPr>
        <w:t>з</w:t>
      </w:r>
      <w:r w:rsidR="00532F03" w:rsidRPr="00532F03">
        <w:rPr>
          <w:rFonts w:ascii="Times New Roman" w:hAnsi="Times New Roman" w:cs="Times New Roman"/>
          <w:sz w:val="28"/>
          <w:szCs w:val="28"/>
        </w:rPr>
        <w:t>абезпечення ефективного внутрішнього контролю є важливим аспектом організації бухгалтерського обліку фінансових ресурсів. Він допомагає уникнути помилок та забезпечує точність та надійність фінансової інформації.</w:t>
      </w:r>
    </w:p>
    <w:p w:rsidR="00532F03" w:rsidRPr="00532F03" w:rsidRDefault="00F34602" w:rsidP="00532F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аудиту</w:t>
      </w:r>
      <w:r w:rsidR="00532F03" w:rsidRPr="00532F03">
        <w:rPr>
          <w:rFonts w:ascii="Times New Roman" w:hAnsi="Times New Roman" w:cs="Times New Roman"/>
          <w:sz w:val="28"/>
          <w:szCs w:val="28"/>
        </w:rPr>
        <w:t xml:space="preserve">: </w:t>
      </w:r>
      <w:r>
        <w:rPr>
          <w:rFonts w:ascii="Times New Roman" w:hAnsi="Times New Roman" w:cs="Times New Roman"/>
          <w:sz w:val="28"/>
          <w:szCs w:val="28"/>
        </w:rPr>
        <w:t>р</w:t>
      </w:r>
      <w:r w:rsidR="00532F03" w:rsidRPr="00532F03">
        <w:rPr>
          <w:rFonts w:ascii="Times New Roman" w:hAnsi="Times New Roman" w:cs="Times New Roman"/>
          <w:sz w:val="28"/>
          <w:szCs w:val="28"/>
        </w:rPr>
        <w:t>егулярний аудит зовнішніми аудиторами допомагає підтвердити точність фінансової звітності та дотримання законодавства.</w:t>
      </w:r>
    </w:p>
    <w:p w:rsidR="00D869D9" w:rsidRDefault="00532F03" w:rsidP="00532F03">
      <w:pPr>
        <w:spacing w:after="0" w:line="360" w:lineRule="auto"/>
        <w:ind w:firstLine="709"/>
        <w:jc w:val="both"/>
        <w:rPr>
          <w:rFonts w:ascii="Times New Roman" w:hAnsi="Times New Roman" w:cs="Times New Roman"/>
          <w:sz w:val="28"/>
          <w:szCs w:val="28"/>
        </w:rPr>
      </w:pPr>
      <w:r w:rsidRPr="00532F03">
        <w:rPr>
          <w:rFonts w:ascii="Times New Roman" w:hAnsi="Times New Roman" w:cs="Times New Roman"/>
          <w:sz w:val="28"/>
          <w:szCs w:val="28"/>
        </w:rPr>
        <w:lastRenderedPageBreak/>
        <w:t xml:space="preserve">Забезпечення відповідності законодавству: </w:t>
      </w:r>
      <w:r w:rsidR="00F34602">
        <w:rPr>
          <w:rFonts w:ascii="Times New Roman" w:hAnsi="Times New Roman" w:cs="Times New Roman"/>
          <w:sz w:val="28"/>
          <w:szCs w:val="28"/>
        </w:rPr>
        <w:t>о</w:t>
      </w:r>
      <w:r w:rsidRPr="00532F03">
        <w:rPr>
          <w:rFonts w:ascii="Times New Roman" w:hAnsi="Times New Roman" w:cs="Times New Roman"/>
          <w:sz w:val="28"/>
          <w:szCs w:val="28"/>
        </w:rPr>
        <w:t>рганізація бухгалтерського обліку повинна забезпечувати дотримання відповідних норм та вимог законодавства та стандартів обліку.</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Організаційна структура будівельного підприємства визначає його ієрархію, взаємозв'язки між різними підрозділами та функціональні обов'язки робітників і керівників. Зазвичай будівельні </w:t>
      </w:r>
      <w:r w:rsidR="00B9020B">
        <w:rPr>
          <w:rFonts w:ascii="Times New Roman" w:hAnsi="Times New Roman" w:cs="Times New Roman"/>
          <w:sz w:val="28"/>
          <w:szCs w:val="28"/>
        </w:rPr>
        <w:t>підприємства</w:t>
      </w:r>
      <w:r w:rsidRPr="00260EC3">
        <w:rPr>
          <w:rFonts w:ascii="Times New Roman" w:hAnsi="Times New Roman" w:cs="Times New Roman"/>
          <w:sz w:val="28"/>
          <w:szCs w:val="28"/>
        </w:rPr>
        <w:t xml:space="preserve"> мають складну структуру, що відображає різноманітні виробничі процеси, адміністративні функції та проектні роботи. </w:t>
      </w:r>
      <w:r>
        <w:rPr>
          <w:rFonts w:ascii="Times New Roman" w:hAnsi="Times New Roman" w:cs="Times New Roman"/>
          <w:sz w:val="28"/>
          <w:szCs w:val="28"/>
        </w:rPr>
        <w:t xml:space="preserve">У </w:t>
      </w:r>
      <w:r w:rsidRPr="00260EC3">
        <w:rPr>
          <w:rFonts w:ascii="Times New Roman" w:hAnsi="Times New Roman" w:cs="Times New Roman"/>
          <w:sz w:val="28"/>
          <w:szCs w:val="28"/>
        </w:rPr>
        <w:t>ТОВ “Петраш+К”</w:t>
      </w:r>
      <w:r>
        <w:rPr>
          <w:rFonts w:ascii="Times New Roman" w:hAnsi="Times New Roman" w:cs="Times New Roman"/>
          <w:sz w:val="28"/>
          <w:szCs w:val="28"/>
        </w:rPr>
        <w:t xml:space="preserve"> існують наступні відділи в організаційній структурі </w:t>
      </w:r>
      <w:r w:rsidRPr="00260EC3">
        <w:rPr>
          <w:rFonts w:ascii="Times New Roman" w:hAnsi="Times New Roman" w:cs="Times New Roman"/>
          <w:sz w:val="28"/>
          <w:szCs w:val="28"/>
        </w:rPr>
        <w:t>:</w:t>
      </w:r>
    </w:p>
    <w:p w:rsidR="00260EC3" w:rsidRPr="00260EC3" w:rsidRDefault="00260EC3" w:rsidP="00260EC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Вище</w:t>
      </w:r>
      <w:r w:rsidRPr="00260EC3">
        <w:rPr>
          <w:rFonts w:ascii="Times New Roman" w:hAnsi="Times New Roman" w:cs="Times New Roman"/>
          <w:sz w:val="28"/>
          <w:szCs w:val="28"/>
        </w:rPr>
        <w:t xml:space="preserve"> керівництво: </w:t>
      </w:r>
      <w:r>
        <w:rPr>
          <w:rFonts w:ascii="Times New Roman" w:hAnsi="Times New Roman" w:cs="Times New Roman"/>
          <w:sz w:val="28"/>
          <w:szCs w:val="28"/>
        </w:rPr>
        <w:t>ц</w:t>
      </w:r>
      <w:r w:rsidRPr="00260EC3">
        <w:rPr>
          <w:rFonts w:ascii="Times New Roman" w:hAnsi="Times New Roman" w:cs="Times New Roman"/>
          <w:sz w:val="28"/>
          <w:szCs w:val="28"/>
        </w:rPr>
        <w:t>е рівень керівництва, до яког</w:t>
      </w:r>
      <w:r>
        <w:rPr>
          <w:rFonts w:ascii="Times New Roman" w:hAnsi="Times New Roman" w:cs="Times New Roman"/>
          <w:sz w:val="28"/>
          <w:szCs w:val="28"/>
        </w:rPr>
        <w:t>о належать генеральний директор</w:t>
      </w:r>
      <w:r w:rsidRPr="00260EC3">
        <w:rPr>
          <w:rFonts w:ascii="Times New Roman" w:hAnsi="Times New Roman" w:cs="Times New Roman"/>
          <w:sz w:val="28"/>
          <w:szCs w:val="28"/>
        </w:rPr>
        <w:t xml:space="preserve">. </w:t>
      </w:r>
      <w:r>
        <w:rPr>
          <w:rFonts w:ascii="Times New Roman" w:hAnsi="Times New Roman" w:cs="Times New Roman"/>
          <w:sz w:val="28"/>
          <w:szCs w:val="28"/>
        </w:rPr>
        <w:t>Він</w:t>
      </w:r>
      <w:r w:rsidRPr="00260EC3">
        <w:rPr>
          <w:rFonts w:ascii="Times New Roman" w:hAnsi="Times New Roman" w:cs="Times New Roman"/>
          <w:sz w:val="28"/>
          <w:szCs w:val="28"/>
        </w:rPr>
        <w:t xml:space="preserve"> відповіда</w:t>
      </w:r>
      <w:r>
        <w:rPr>
          <w:rFonts w:ascii="Times New Roman" w:hAnsi="Times New Roman" w:cs="Times New Roman"/>
          <w:sz w:val="28"/>
          <w:szCs w:val="28"/>
        </w:rPr>
        <w:t>є</w:t>
      </w:r>
      <w:r w:rsidRPr="00260EC3">
        <w:rPr>
          <w:rFonts w:ascii="Times New Roman" w:hAnsi="Times New Roman" w:cs="Times New Roman"/>
          <w:sz w:val="28"/>
          <w:szCs w:val="28"/>
        </w:rPr>
        <w:t xml:space="preserve"> за загальне управління підприємством, прийняття стратегічних рішень і взаємодію з іншими організаціями та клієнтами.</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Відділ адміністрації та управління персоналом: </w:t>
      </w:r>
      <w:r>
        <w:rPr>
          <w:rFonts w:ascii="Times New Roman" w:hAnsi="Times New Roman" w:cs="Times New Roman"/>
          <w:sz w:val="28"/>
          <w:szCs w:val="28"/>
        </w:rPr>
        <w:t>ц</w:t>
      </w:r>
      <w:r w:rsidRPr="00260EC3">
        <w:rPr>
          <w:rFonts w:ascii="Times New Roman" w:hAnsi="Times New Roman" w:cs="Times New Roman"/>
          <w:sz w:val="28"/>
          <w:szCs w:val="28"/>
        </w:rPr>
        <w:t>ей відділ відповідає за адміністративні функції підприємства, включаючи управління персоналом, кадрові питання, бухгалтерський облік, закупівлі, планування та бюджетування.</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Відділ проектного управління: </w:t>
      </w:r>
      <w:r>
        <w:rPr>
          <w:rFonts w:ascii="Times New Roman" w:hAnsi="Times New Roman" w:cs="Times New Roman"/>
          <w:sz w:val="28"/>
          <w:szCs w:val="28"/>
        </w:rPr>
        <w:t>ц</w:t>
      </w:r>
      <w:r w:rsidRPr="00260EC3">
        <w:rPr>
          <w:rFonts w:ascii="Times New Roman" w:hAnsi="Times New Roman" w:cs="Times New Roman"/>
          <w:sz w:val="28"/>
          <w:szCs w:val="28"/>
        </w:rPr>
        <w:t>ей відділ спеціалізується на управлінні будівельними проектами, включаючи планування, організацію, контроль виконання та звітування про їхнє виконання.</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Відділ маркетингу та продажу: </w:t>
      </w:r>
      <w:r>
        <w:rPr>
          <w:rFonts w:ascii="Times New Roman" w:hAnsi="Times New Roman" w:cs="Times New Roman"/>
          <w:sz w:val="28"/>
          <w:szCs w:val="28"/>
        </w:rPr>
        <w:t>ц</w:t>
      </w:r>
      <w:r w:rsidRPr="00260EC3">
        <w:rPr>
          <w:rFonts w:ascii="Times New Roman" w:hAnsi="Times New Roman" w:cs="Times New Roman"/>
          <w:sz w:val="28"/>
          <w:szCs w:val="28"/>
        </w:rPr>
        <w:t>ей відділ відповідає за маркетингові дослідження, рекламу, залучення клієнтів, переговори з потенційними замовниками та укладання договорів.</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Відділ технічного проектування: </w:t>
      </w:r>
      <w:r>
        <w:rPr>
          <w:rFonts w:ascii="Times New Roman" w:hAnsi="Times New Roman" w:cs="Times New Roman"/>
          <w:sz w:val="28"/>
          <w:szCs w:val="28"/>
        </w:rPr>
        <w:t>ц</w:t>
      </w:r>
      <w:r w:rsidRPr="00260EC3">
        <w:rPr>
          <w:rFonts w:ascii="Times New Roman" w:hAnsi="Times New Roman" w:cs="Times New Roman"/>
          <w:sz w:val="28"/>
          <w:szCs w:val="28"/>
        </w:rPr>
        <w:t>ей відділ займається розробкою технічних проектів будівель, планів та схем, а також вирішує інженерні питання, пов'язані з будівництвом.</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Відділ виробництва та будівництва: </w:t>
      </w:r>
      <w:r>
        <w:rPr>
          <w:rFonts w:ascii="Times New Roman" w:hAnsi="Times New Roman" w:cs="Times New Roman"/>
          <w:sz w:val="28"/>
          <w:szCs w:val="28"/>
        </w:rPr>
        <w:t>ц</w:t>
      </w:r>
      <w:r w:rsidRPr="00260EC3">
        <w:rPr>
          <w:rFonts w:ascii="Times New Roman" w:hAnsi="Times New Roman" w:cs="Times New Roman"/>
          <w:sz w:val="28"/>
          <w:szCs w:val="28"/>
        </w:rPr>
        <w:t>ей відділ координує виробничі процеси, включаючи роботу бригад будівельників, контроль якості, безпеку на роботі та дотримання технологічних стандартів.</w:t>
      </w:r>
    </w:p>
    <w:p w:rsidR="00260EC3" w:rsidRPr="00260EC3"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lastRenderedPageBreak/>
        <w:t xml:space="preserve">Відділ закупівель та постачання: </w:t>
      </w:r>
      <w:r>
        <w:rPr>
          <w:rFonts w:ascii="Times New Roman" w:hAnsi="Times New Roman" w:cs="Times New Roman"/>
          <w:sz w:val="28"/>
          <w:szCs w:val="28"/>
        </w:rPr>
        <w:t>ц</w:t>
      </w:r>
      <w:r w:rsidRPr="00260EC3">
        <w:rPr>
          <w:rFonts w:ascii="Times New Roman" w:hAnsi="Times New Roman" w:cs="Times New Roman"/>
          <w:sz w:val="28"/>
          <w:szCs w:val="28"/>
        </w:rPr>
        <w:t>ей відділ відповідає за закупівлю необхідного матеріалу, обладнання, інструментів і послуг для забезпечення будівельних проектів.</w:t>
      </w:r>
    </w:p>
    <w:p w:rsidR="00F34602" w:rsidRPr="00D869D9" w:rsidRDefault="00260EC3" w:rsidP="00260EC3">
      <w:pPr>
        <w:spacing w:after="0" w:line="360" w:lineRule="auto"/>
        <w:ind w:firstLine="709"/>
        <w:jc w:val="both"/>
        <w:rPr>
          <w:rFonts w:ascii="Times New Roman" w:hAnsi="Times New Roman" w:cs="Times New Roman"/>
          <w:sz w:val="28"/>
          <w:szCs w:val="28"/>
        </w:rPr>
      </w:pPr>
      <w:r w:rsidRPr="00260EC3">
        <w:rPr>
          <w:rFonts w:ascii="Times New Roman" w:hAnsi="Times New Roman" w:cs="Times New Roman"/>
          <w:sz w:val="28"/>
          <w:szCs w:val="28"/>
        </w:rPr>
        <w:t xml:space="preserve">Відділ контролю якості та безпеки: </w:t>
      </w:r>
      <w:r>
        <w:rPr>
          <w:rFonts w:ascii="Times New Roman" w:hAnsi="Times New Roman" w:cs="Times New Roman"/>
          <w:sz w:val="28"/>
          <w:szCs w:val="28"/>
        </w:rPr>
        <w:t>ц</w:t>
      </w:r>
      <w:r w:rsidRPr="00260EC3">
        <w:rPr>
          <w:rFonts w:ascii="Times New Roman" w:hAnsi="Times New Roman" w:cs="Times New Roman"/>
          <w:sz w:val="28"/>
          <w:szCs w:val="28"/>
        </w:rPr>
        <w:t>ей відділ забезпечує контроль якості будівельних матеріалів та виробничих процесів, а також безпеку на робочому місці.</w:t>
      </w:r>
    </w:p>
    <w:p w:rsidR="00AF4BF5" w:rsidRDefault="00260EC3" w:rsidP="00AF4B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Pr="00260EC3">
        <w:rPr>
          <w:rFonts w:ascii="Times New Roman" w:hAnsi="Times New Roman" w:cs="Times New Roman"/>
          <w:sz w:val="28"/>
          <w:szCs w:val="28"/>
        </w:rPr>
        <w:t>ТОВ “Петраш+К”</w:t>
      </w:r>
      <w:r>
        <w:rPr>
          <w:rFonts w:ascii="Times New Roman" w:hAnsi="Times New Roman" w:cs="Times New Roman"/>
          <w:sz w:val="28"/>
          <w:szCs w:val="28"/>
        </w:rPr>
        <w:t xml:space="preserve"> ведеться журнально-ордена форма обліку (рис. 2.2).</w:t>
      </w:r>
    </w:p>
    <w:p w:rsidR="006B1E96" w:rsidRDefault="004D20E4" w:rsidP="00260EC3">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roundrect id="_x0000_s1130" style="position:absolute;left:0;text-align:left;margin-left:42.95pt;margin-top:16.55pt;width:356pt;height:44pt;z-index:251740160" arcsize="10923f">
            <v:textbox>
              <w:txbxContent>
                <w:p w:rsidR="00B9020B" w:rsidRPr="00260EC3" w:rsidRDefault="00B9020B" w:rsidP="00260EC3">
                  <w:pPr>
                    <w:jc w:val="center"/>
                    <w:rPr>
                      <w:rFonts w:ascii="Times New Roman" w:hAnsi="Times New Roman" w:cs="Times New Roman"/>
                      <w:sz w:val="28"/>
                      <w:szCs w:val="28"/>
                    </w:rPr>
                  </w:pPr>
                  <w:r w:rsidRPr="00260EC3">
                    <w:rPr>
                      <w:rFonts w:ascii="Times New Roman" w:hAnsi="Times New Roman" w:cs="Times New Roman"/>
                      <w:sz w:val="28"/>
                      <w:szCs w:val="28"/>
                    </w:rPr>
                    <w:t>Первинні документи</w:t>
                  </w:r>
                </w:p>
              </w:txbxContent>
            </v:textbox>
          </v:roundrect>
        </w:pict>
      </w:r>
      <w:r>
        <w:rPr>
          <w:rFonts w:ascii="Times New Roman" w:hAnsi="Times New Roman" w:cs="Times New Roman"/>
          <w:noProof/>
          <w:sz w:val="28"/>
          <w:szCs w:val="28"/>
        </w:rPr>
        <w:pict>
          <v:shape id="_x0000_s1144" type="#_x0000_t32" style="position:absolute;left:0;text-align:left;margin-left:221.1pt;margin-top:246.5pt;width:0;height:25.6pt;z-index:251753472" o:connectortype="straight">
            <v:stroke endarrow="block"/>
          </v:shape>
        </w:pict>
      </w:r>
      <w:r>
        <w:rPr>
          <w:rFonts w:ascii="Times New Roman" w:hAnsi="Times New Roman" w:cs="Times New Roman"/>
          <w:noProof/>
          <w:sz w:val="28"/>
          <w:szCs w:val="28"/>
        </w:rPr>
        <w:pict>
          <v:shape id="_x0000_s1143" type="#_x0000_t32" style="position:absolute;left:0;text-align:left;margin-left:221.1pt;margin-top:178.75pt;width:0;height:23.75pt;z-index:251752448" o:connectortype="straight">
            <v:stroke endarrow="block"/>
          </v:shape>
        </w:pict>
      </w:r>
      <w:r>
        <w:rPr>
          <w:rFonts w:ascii="Times New Roman" w:hAnsi="Times New Roman" w:cs="Times New Roman"/>
          <w:noProof/>
          <w:sz w:val="28"/>
          <w:szCs w:val="28"/>
        </w:rPr>
        <w:pict>
          <v:roundrect id="_x0000_s1142" style="position:absolute;left:0;text-align:left;margin-left:161.95pt;margin-top:272.1pt;width:125.05pt;height:44pt;z-index:251751424" arcsize="10923f">
            <v:textbox>
              <w:txbxContent>
                <w:p w:rsidR="00B9020B" w:rsidRPr="006B1E96" w:rsidRDefault="00B9020B" w:rsidP="006B1E96">
                  <w:pPr>
                    <w:spacing w:after="0"/>
                    <w:jc w:val="center"/>
                    <w:rPr>
                      <w:rFonts w:ascii="Times New Roman" w:hAnsi="Times New Roman" w:cs="Times New Roman"/>
                      <w:sz w:val="24"/>
                      <w:szCs w:val="24"/>
                    </w:rPr>
                  </w:pPr>
                  <w:r>
                    <w:rPr>
                      <w:rFonts w:ascii="Times New Roman" w:hAnsi="Times New Roman" w:cs="Times New Roman"/>
                      <w:sz w:val="24"/>
                      <w:szCs w:val="24"/>
                    </w:rPr>
                    <w:t>Звітність</w:t>
                  </w:r>
                </w:p>
              </w:txbxContent>
            </v:textbox>
          </v:roundrect>
        </w:pict>
      </w:r>
      <w:r>
        <w:rPr>
          <w:rFonts w:ascii="Times New Roman" w:hAnsi="Times New Roman" w:cs="Times New Roman"/>
          <w:noProof/>
          <w:sz w:val="28"/>
          <w:szCs w:val="28"/>
        </w:rPr>
        <w:pict>
          <v:roundrect id="_x0000_s1141" style="position:absolute;left:0;text-align:left;margin-left:161.95pt;margin-top:202.5pt;width:125.05pt;height:44pt;z-index:251750400" arcsize="10923f">
            <v:textbox>
              <w:txbxContent>
                <w:p w:rsidR="00B9020B" w:rsidRPr="006B1E96" w:rsidRDefault="00B9020B" w:rsidP="006B1E96">
                  <w:pPr>
                    <w:spacing w:after="0"/>
                    <w:jc w:val="center"/>
                    <w:rPr>
                      <w:rFonts w:ascii="Times New Roman" w:hAnsi="Times New Roman" w:cs="Times New Roman"/>
                      <w:sz w:val="24"/>
                      <w:szCs w:val="24"/>
                    </w:rPr>
                  </w:pPr>
                  <w:r>
                    <w:rPr>
                      <w:rFonts w:ascii="Times New Roman" w:hAnsi="Times New Roman" w:cs="Times New Roman"/>
                      <w:sz w:val="24"/>
                      <w:szCs w:val="24"/>
                    </w:rPr>
                    <w:t>Головна книга</w:t>
                  </w:r>
                </w:p>
              </w:txbxContent>
            </v:textbox>
          </v:roundrect>
        </w:pict>
      </w:r>
      <w:r>
        <w:rPr>
          <w:rFonts w:ascii="Times New Roman" w:hAnsi="Times New Roman" w:cs="Times New Roman"/>
          <w:noProof/>
          <w:sz w:val="28"/>
          <w:szCs w:val="28"/>
        </w:rPr>
        <w:pict>
          <v:shape id="_x0000_s1140" type="#_x0000_t32" style="position:absolute;left:0;text-align:left;margin-left:287pt;margin-top:155.3pt;width:49.75pt;height:0;z-index:251749376" o:connectortype="straight">
            <v:stroke endarrow="block"/>
          </v:shape>
        </w:pict>
      </w:r>
      <w:r>
        <w:rPr>
          <w:rFonts w:ascii="Times New Roman" w:hAnsi="Times New Roman" w:cs="Times New Roman"/>
          <w:noProof/>
          <w:sz w:val="28"/>
          <w:szCs w:val="28"/>
        </w:rPr>
        <w:pict>
          <v:shape id="_x0000_s1139" type="#_x0000_t32" style="position:absolute;left:0;text-align:left;margin-left:93.45pt;margin-top:155.3pt;width:68.5pt;height:0;z-index:251748352" o:connectortype="straight">
            <v:stroke endarrow="block"/>
          </v:shape>
        </w:pict>
      </w:r>
      <w:r>
        <w:rPr>
          <w:rFonts w:ascii="Times New Roman" w:hAnsi="Times New Roman" w:cs="Times New Roman"/>
          <w:noProof/>
          <w:sz w:val="28"/>
          <w:szCs w:val="28"/>
        </w:rPr>
        <w:pict>
          <v:roundrect id="_x0000_s1138" style="position:absolute;left:0;text-align:left;margin-left:161.95pt;margin-top:134.75pt;width:125.05pt;height:44pt;z-index:251747328" arcsize="10923f">
            <v:textbox>
              <w:txbxContent>
                <w:p w:rsidR="00B9020B" w:rsidRPr="006B1E96" w:rsidRDefault="00B9020B" w:rsidP="006B1E96">
                  <w:pPr>
                    <w:spacing w:after="0"/>
                    <w:jc w:val="center"/>
                    <w:rPr>
                      <w:rFonts w:ascii="Times New Roman" w:hAnsi="Times New Roman" w:cs="Times New Roman"/>
                      <w:sz w:val="24"/>
                      <w:szCs w:val="24"/>
                    </w:rPr>
                  </w:pPr>
                  <w:r>
                    <w:rPr>
                      <w:rFonts w:ascii="Times New Roman" w:hAnsi="Times New Roman" w:cs="Times New Roman"/>
                      <w:sz w:val="24"/>
                      <w:szCs w:val="24"/>
                    </w:rPr>
                    <w:t>Журнали</w:t>
                  </w:r>
                </w:p>
              </w:txbxContent>
            </v:textbox>
          </v:roundrect>
        </w:pict>
      </w:r>
      <w:r>
        <w:rPr>
          <w:rFonts w:ascii="Times New Roman" w:hAnsi="Times New Roman" w:cs="Times New Roman"/>
          <w:noProof/>
          <w:sz w:val="28"/>
          <w:szCs w:val="28"/>
        </w:rPr>
        <w:pict>
          <v:roundrect id="_x0000_s1137" style="position:absolute;left:0;text-align:left;margin-left:336.75pt;margin-top:134.75pt;width:130.6pt;height:44pt;z-index:251746304" arcsize="10923f">
            <v:textbox>
              <w:txbxContent>
                <w:p w:rsidR="00B9020B" w:rsidRPr="006B1E96" w:rsidRDefault="00B9020B" w:rsidP="006B1E96">
                  <w:pPr>
                    <w:spacing w:after="0"/>
                    <w:jc w:val="center"/>
                    <w:rPr>
                      <w:rFonts w:ascii="Times New Roman" w:hAnsi="Times New Roman" w:cs="Times New Roman"/>
                      <w:sz w:val="24"/>
                      <w:szCs w:val="24"/>
                    </w:rPr>
                  </w:pPr>
                  <w:r>
                    <w:rPr>
                      <w:rFonts w:ascii="Times New Roman" w:hAnsi="Times New Roman" w:cs="Times New Roman"/>
                      <w:sz w:val="24"/>
                      <w:szCs w:val="24"/>
                    </w:rPr>
                    <w:t>Картотека аналітичних рахунків</w:t>
                  </w:r>
                </w:p>
              </w:txbxContent>
            </v:textbox>
          </v:roundrect>
        </w:pict>
      </w:r>
      <w:r>
        <w:rPr>
          <w:rFonts w:ascii="Times New Roman" w:hAnsi="Times New Roman" w:cs="Times New Roman"/>
          <w:noProof/>
          <w:sz w:val="28"/>
          <w:szCs w:val="28"/>
        </w:rPr>
        <w:pict>
          <v:roundrect id="_x0000_s1136" style="position:absolute;left:0;text-align:left;margin-left:-31.6pt;margin-top:134.75pt;width:125.05pt;height:44pt;z-index:251745280" arcsize="10923f">
            <v:textbox>
              <w:txbxContent>
                <w:p w:rsidR="00B9020B" w:rsidRPr="006B1E96" w:rsidRDefault="00B9020B" w:rsidP="006B1E96">
                  <w:pPr>
                    <w:spacing w:after="0"/>
                    <w:jc w:val="center"/>
                    <w:rPr>
                      <w:rFonts w:ascii="Times New Roman" w:hAnsi="Times New Roman" w:cs="Times New Roman"/>
                      <w:sz w:val="24"/>
                      <w:szCs w:val="24"/>
                    </w:rPr>
                  </w:pPr>
                  <w:r w:rsidRPr="006B1E96">
                    <w:rPr>
                      <w:rFonts w:ascii="Times New Roman" w:hAnsi="Times New Roman" w:cs="Times New Roman"/>
                      <w:sz w:val="24"/>
                      <w:szCs w:val="24"/>
                    </w:rPr>
                    <w:t>Допоміжні відомості</w:t>
                  </w:r>
                </w:p>
              </w:txbxContent>
            </v:textbox>
          </v:roundrect>
        </w:pict>
      </w:r>
      <w:r>
        <w:rPr>
          <w:rFonts w:ascii="Times New Roman" w:hAnsi="Times New Roman" w:cs="Times New Roman"/>
          <w:noProof/>
          <w:sz w:val="28"/>
          <w:szCs w:val="28"/>
        </w:rPr>
        <w:pict>
          <v:shape id="_x0000_s1135" type="#_x0000_t32" style="position:absolute;left:0;text-align:left;margin-left:425.95pt;margin-top:25.85pt;width:0;height:108.9pt;z-index:251744256" o:connectortype="straight">
            <v:stroke endarrow="block"/>
          </v:shape>
        </w:pict>
      </w:r>
      <w:r>
        <w:rPr>
          <w:rFonts w:ascii="Times New Roman" w:hAnsi="Times New Roman" w:cs="Times New Roman"/>
          <w:noProof/>
          <w:sz w:val="28"/>
          <w:szCs w:val="28"/>
        </w:rPr>
        <w:pict>
          <v:shape id="_x0000_s1132" type="#_x0000_t32" style="position:absolute;left:0;text-align:left;margin-left:398.95pt;margin-top:25.85pt;width:27pt;height:0;flip:x;z-index:251742208" o:connectortype="straight"/>
        </w:pict>
      </w:r>
      <w:r>
        <w:rPr>
          <w:rFonts w:ascii="Times New Roman" w:hAnsi="Times New Roman" w:cs="Times New Roman"/>
          <w:noProof/>
          <w:sz w:val="28"/>
          <w:szCs w:val="28"/>
        </w:rPr>
        <w:pict>
          <v:shape id="_x0000_s1134" type="#_x0000_t32" style="position:absolute;left:0;text-align:left;margin-left:15.95pt;margin-top:25.85pt;width:0;height:108.9pt;z-index:251743232" o:connectortype="straight">
            <v:stroke endarrow="block"/>
          </v:shape>
        </w:pict>
      </w:r>
      <w:r>
        <w:rPr>
          <w:rFonts w:ascii="Times New Roman" w:hAnsi="Times New Roman" w:cs="Times New Roman"/>
          <w:noProof/>
          <w:sz w:val="28"/>
          <w:szCs w:val="28"/>
        </w:rPr>
        <w:pict>
          <v:shape id="_x0000_s1131" type="#_x0000_t32" style="position:absolute;left:0;text-align:left;margin-left:15.95pt;margin-top:25.85pt;width:27pt;height:0;flip:x;z-index:251741184" o:connectortype="straight"/>
        </w:pict>
      </w: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Pr="006B1E96" w:rsidRDefault="006B1E96" w:rsidP="006B1E96">
      <w:pPr>
        <w:rPr>
          <w:rFonts w:ascii="Times New Roman" w:hAnsi="Times New Roman" w:cs="Times New Roman"/>
          <w:sz w:val="28"/>
          <w:szCs w:val="28"/>
        </w:rPr>
      </w:pPr>
    </w:p>
    <w:p w:rsidR="006B1E96" w:rsidRDefault="006B1E96" w:rsidP="006B1E96">
      <w:pPr>
        <w:rPr>
          <w:rFonts w:ascii="Times New Roman" w:hAnsi="Times New Roman" w:cs="Times New Roman"/>
          <w:sz w:val="28"/>
          <w:szCs w:val="28"/>
        </w:rPr>
      </w:pPr>
    </w:p>
    <w:p w:rsidR="00260EC3" w:rsidRDefault="006B1E96" w:rsidP="006B1E96">
      <w:pPr>
        <w:tabs>
          <w:tab w:val="left" w:pos="3860"/>
        </w:tabs>
        <w:rPr>
          <w:rFonts w:ascii="Times New Roman" w:hAnsi="Times New Roman" w:cs="Times New Roman"/>
          <w:sz w:val="28"/>
          <w:szCs w:val="28"/>
        </w:rPr>
      </w:pPr>
      <w:r>
        <w:rPr>
          <w:rFonts w:ascii="Times New Roman" w:hAnsi="Times New Roman" w:cs="Times New Roman"/>
          <w:sz w:val="28"/>
          <w:szCs w:val="28"/>
        </w:rPr>
        <w:tab/>
      </w:r>
    </w:p>
    <w:p w:rsidR="006B1E96" w:rsidRDefault="006B1E96" w:rsidP="006B1E96">
      <w:pPr>
        <w:tabs>
          <w:tab w:val="left" w:pos="3860"/>
        </w:tabs>
        <w:jc w:val="center"/>
        <w:rPr>
          <w:rFonts w:ascii="Times New Roman" w:hAnsi="Times New Roman" w:cs="Times New Roman"/>
          <w:b/>
          <w:sz w:val="28"/>
          <w:szCs w:val="28"/>
        </w:rPr>
      </w:pPr>
      <w:r w:rsidRPr="006B1E96">
        <w:rPr>
          <w:rFonts w:ascii="Times New Roman" w:hAnsi="Times New Roman" w:cs="Times New Roman"/>
          <w:b/>
          <w:sz w:val="28"/>
          <w:szCs w:val="28"/>
        </w:rPr>
        <w:t>Рис. 2.2 Схема організації бухгалтерського обліку у ТОВ “Петраш+К”</w:t>
      </w:r>
    </w:p>
    <w:p w:rsidR="006B1E96" w:rsidRDefault="006B1E96" w:rsidP="006B1E96">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4753F5" w:rsidRDefault="004753F5" w:rsidP="006B1E96">
      <w:pPr>
        <w:spacing w:after="0"/>
        <w:ind w:firstLine="709"/>
        <w:rPr>
          <w:rFonts w:ascii="Times New Roman" w:hAnsi="Times New Roman" w:cs="Times New Roman"/>
          <w:sz w:val="24"/>
          <w:szCs w:val="24"/>
        </w:rPr>
      </w:pPr>
    </w:p>
    <w:p w:rsidR="006B1E96" w:rsidRDefault="006B1E96" w:rsidP="006B1E96">
      <w:pPr>
        <w:spacing w:after="0"/>
        <w:ind w:firstLine="709"/>
        <w:rPr>
          <w:rFonts w:ascii="Times New Roman" w:hAnsi="Times New Roman" w:cs="Times New Roman"/>
          <w:sz w:val="24"/>
          <w:szCs w:val="24"/>
        </w:rPr>
      </w:pPr>
    </w:p>
    <w:p w:rsidR="002433CD" w:rsidRPr="002433CD" w:rsidRDefault="002433CD" w:rsidP="002433CD">
      <w:pPr>
        <w:spacing w:after="0" w:line="360" w:lineRule="auto"/>
        <w:ind w:firstLine="709"/>
        <w:jc w:val="both"/>
        <w:rPr>
          <w:rFonts w:ascii="Times New Roman" w:hAnsi="Times New Roman" w:cs="Times New Roman"/>
          <w:sz w:val="28"/>
          <w:szCs w:val="28"/>
        </w:rPr>
      </w:pPr>
      <w:r w:rsidRPr="002433CD">
        <w:rPr>
          <w:rFonts w:ascii="Times New Roman" w:hAnsi="Times New Roman" w:cs="Times New Roman"/>
          <w:sz w:val="28"/>
          <w:szCs w:val="28"/>
        </w:rPr>
        <w:t>Первинні документи використовуються для реєстрації фінансових операцій та подальшого обліку фінансових ресурсів підприємства</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39, с. 66</w:t>
      </w:r>
      <w:r w:rsidR="00C808E8">
        <w:rPr>
          <w:rFonts w:ascii="Times New Roman" w:hAnsi="Times New Roman" w:cs="Times New Roman"/>
          <w:sz w:val="28"/>
          <w:szCs w:val="28"/>
          <w:lang w:val="en-US"/>
        </w:rPr>
        <w:t>]</w:t>
      </w:r>
      <w:r w:rsidRPr="002433CD">
        <w:rPr>
          <w:rFonts w:ascii="Times New Roman" w:hAnsi="Times New Roman" w:cs="Times New Roman"/>
          <w:sz w:val="28"/>
          <w:szCs w:val="28"/>
        </w:rPr>
        <w:t>. Ці документи є основою для бухгалтерських записів і складання фінансової звітності. Ось деякі з найпоширеніших первинних документів, які використовуються при обліку фінансових ресурсів</w:t>
      </w:r>
      <w:r w:rsidR="00CA7F48">
        <w:rPr>
          <w:rFonts w:ascii="Times New Roman" w:hAnsi="Times New Roman" w:cs="Times New Roman"/>
          <w:sz w:val="28"/>
          <w:szCs w:val="28"/>
        </w:rPr>
        <w:t xml:space="preserve"> у </w:t>
      </w:r>
      <w:r w:rsidR="00CA7F48" w:rsidRPr="00CA7F48">
        <w:rPr>
          <w:rFonts w:ascii="Times New Roman" w:hAnsi="Times New Roman" w:cs="Times New Roman"/>
          <w:sz w:val="28"/>
          <w:szCs w:val="28"/>
        </w:rPr>
        <w:t>ТОВ “Петраш+К”</w:t>
      </w:r>
      <w:r w:rsidRPr="002433CD">
        <w:rPr>
          <w:rFonts w:ascii="Times New Roman" w:hAnsi="Times New Roman" w:cs="Times New Roman"/>
          <w:sz w:val="28"/>
          <w:szCs w:val="28"/>
        </w:rPr>
        <w:t>:</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2433CD" w:rsidRPr="002433CD">
        <w:rPr>
          <w:rFonts w:ascii="Times New Roman" w:hAnsi="Times New Roman" w:cs="Times New Roman"/>
          <w:sz w:val="28"/>
          <w:szCs w:val="28"/>
        </w:rPr>
        <w:t xml:space="preserve">Рахунки-фактури: </w:t>
      </w:r>
      <w:r w:rsidR="002433CD">
        <w:rPr>
          <w:rFonts w:ascii="Times New Roman" w:hAnsi="Times New Roman" w:cs="Times New Roman"/>
          <w:sz w:val="28"/>
          <w:szCs w:val="28"/>
        </w:rPr>
        <w:t>ц</w:t>
      </w:r>
      <w:r w:rsidR="002433CD" w:rsidRPr="002433CD">
        <w:rPr>
          <w:rFonts w:ascii="Times New Roman" w:hAnsi="Times New Roman" w:cs="Times New Roman"/>
          <w:sz w:val="28"/>
          <w:szCs w:val="28"/>
        </w:rPr>
        <w:t>е документи, які виставляються постачальниками підприємству при купівлі товарів або послуг. Рахунки-фактури містять інформацію про назву товарів чи послуг, їх кількість, ціну, суму до оплати, а також реквізити постачальника.</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433CD" w:rsidRPr="002433CD">
        <w:rPr>
          <w:rFonts w:ascii="Times New Roman" w:hAnsi="Times New Roman" w:cs="Times New Roman"/>
          <w:sz w:val="28"/>
          <w:szCs w:val="28"/>
        </w:rPr>
        <w:t xml:space="preserve">Квитанції: </w:t>
      </w:r>
      <w:r w:rsidR="002433CD">
        <w:rPr>
          <w:rFonts w:ascii="Times New Roman" w:hAnsi="Times New Roman" w:cs="Times New Roman"/>
          <w:sz w:val="28"/>
          <w:szCs w:val="28"/>
        </w:rPr>
        <w:t>к</w:t>
      </w:r>
      <w:r w:rsidR="002433CD" w:rsidRPr="002433CD">
        <w:rPr>
          <w:rFonts w:ascii="Times New Roman" w:hAnsi="Times New Roman" w:cs="Times New Roman"/>
          <w:sz w:val="28"/>
          <w:szCs w:val="28"/>
        </w:rPr>
        <w:t>витанції використовуються при здійсненні готівкових операцій. Це документи, які підтверджують отримання грошової суми або інших платежів від клієнтів чи партнерів.</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433CD" w:rsidRPr="002433CD">
        <w:rPr>
          <w:rFonts w:ascii="Times New Roman" w:hAnsi="Times New Roman" w:cs="Times New Roman"/>
          <w:sz w:val="28"/>
          <w:szCs w:val="28"/>
        </w:rPr>
        <w:t xml:space="preserve">Договори: </w:t>
      </w:r>
      <w:r w:rsidR="002433CD">
        <w:rPr>
          <w:rFonts w:ascii="Times New Roman" w:hAnsi="Times New Roman" w:cs="Times New Roman"/>
          <w:sz w:val="28"/>
          <w:szCs w:val="28"/>
        </w:rPr>
        <w:t>д</w:t>
      </w:r>
      <w:r w:rsidR="002433CD" w:rsidRPr="002433CD">
        <w:rPr>
          <w:rFonts w:ascii="Times New Roman" w:hAnsi="Times New Roman" w:cs="Times New Roman"/>
          <w:sz w:val="28"/>
          <w:szCs w:val="28"/>
        </w:rPr>
        <w:t>оговори є правовою основою для здійснення різних фінансових операцій, таких як купівля-продаж, надання послуг, оренда тощо. Вони містять умови угоди між сторонами і використовуються як докази в обліку.</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2433CD" w:rsidRPr="002433CD">
        <w:rPr>
          <w:rFonts w:ascii="Times New Roman" w:hAnsi="Times New Roman" w:cs="Times New Roman"/>
          <w:sz w:val="28"/>
          <w:szCs w:val="28"/>
        </w:rPr>
        <w:t xml:space="preserve">Касові ордери: </w:t>
      </w:r>
      <w:r w:rsidR="002433CD">
        <w:rPr>
          <w:rFonts w:ascii="Times New Roman" w:hAnsi="Times New Roman" w:cs="Times New Roman"/>
          <w:sz w:val="28"/>
          <w:szCs w:val="28"/>
        </w:rPr>
        <w:t>к</w:t>
      </w:r>
      <w:r w:rsidR="002433CD" w:rsidRPr="002433CD">
        <w:rPr>
          <w:rFonts w:ascii="Times New Roman" w:hAnsi="Times New Roman" w:cs="Times New Roman"/>
          <w:sz w:val="28"/>
          <w:szCs w:val="28"/>
        </w:rPr>
        <w:t>асові ордери використовуються для документального оформлення готівкових виплат або отримання коштів. Вони містять інформацію про отримувача, суму платежу, підписи та інші деталі.</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433CD" w:rsidRPr="002433CD">
        <w:rPr>
          <w:rFonts w:ascii="Times New Roman" w:hAnsi="Times New Roman" w:cs="Times New Roman"/>
          <w:sz w:val="28"/>
          <w:szCs w:val="28"/>
        </w:rPr>
        <w:t xml:space="preserve">Акти виконаних робіт: </w:t>
      </w:r>
      <w:r w:rsidR="002433CD">
        <w:rPr>
          <w:rFonts w:ascii="Times New Roman" w:hAnsi="Times New Roman" w:cs="Times New Roman"/>
          <w:sz w:val="28"/>
          <w:szCs w:val="28"/>
        </w:rPr>
        <w:t>ц</w:t>
      </w:r>
      <w:r w:rsidR="002433CD" w:rsidRPr="002433CD">
        <w:rPr>
          <w:rFonts w:ascii="Times New Roman" w:hAnsi="Times New Roman" w:cs="Times New Roman"/>
          <w:sz w:val="28"/>
          <w:szCs w:val="28"/>
        </w:rPr>
        <w:t>і документи використовуються в будівельній галузі для фіксації факту виконаних робіт, їх обсягу та вартості. Акти виконаних робіт дозволяють встановити обов'язкові до сплати суми клієнтам або замовникам.</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2433CD" w:rsidRPr="002433CD">
        <w:rPr>
          <w:rFonts w:ascii="Times New Roman" w:hAnsi="Times New Roman" w:cs="Times New Roman"/>
          <w:sz w:val="28"/>
          <w:szCs w:val="28"/>
        </w:rPr>
        <w:t xml:space="preserve">Довідки про оплату: </w:t>
      </w:r>
      <w:r w:rsidR="002433CD">
        <w:rPr>
          <w:rFonts w:ascii="Times New Roman" w:hAnsi="Times New Roman" w:cs="Times New Roman"/>
          <w:sz w:val="28"/>
          <w:szCs w:val="28"/>
        </w:rPr>
        <w:t>ц</w:t>
      </w:r>
      <w:r w:rsidR="002433CD" w:rsidRPr="002433CD">
        <w:rPr>
          <w:rFonts w:ascii="Times New Roman" w:hAnsi="Times New Roman" w:cs="Times New Roman"/>
          <w:sz w:val="28"/>
          <w:szCs w:val="28"/>
        </w:rPr>
        <w:t>і документи використовуються для підтвердження факту оплати рахунків або інших витрат. Вони можуть містити деталі оплати, дати, суми і підписи.</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2433CD" w:rsidRPr="002433CD">
        <w:rPr>
          <w:rFonts w:ascii="Times New Roman" w:hAnsi="Times New Roman" w:cs="Times New Roman"/>
          <w:sz w:val="28"/>
          <w:szCs w:val="28"/>
        </w:rPr>
        <w:t xml:space="preserve">Платіжні доручення: </w:t>
      </w:r>
      <w:r w:rsidR="002433CD">
        <w:rPr>
          <w:rFonts w:ascii="Times New Roman" w:hAnsi="Times New Roman" w:cs="Times New Roman"/>
          <w:sz w:val="28"/>
          <w:szCs w:val="28"/>
        </w:rPr>
        <w:t>п</w:t>
      </w:r>
      <w:r w:rsidR="002433CD" w:rsidRPr="002433CD">
        <w:rPr>
          <w:rFonts w:ascii="Times New Roman" w:hAnsi="Times New Roman" w:cs="Times New Roman"/>
          <w:sz w:val="28"/>
          <w:szCs w:val="28"/>
        </w:rPr>
        <w:t>латіжні доручення використовуються для здійснення безготівкових платежів через банківські рахунки. Вони містять інформацію про отримувача, реквізити рахунку, суму та дату платежу.</w:t>
      </w:r>
    </w:p>
    <w:p w:rsidR="006B1E96" w:rsidRDefault="002433CD" w:rsidP="002433CD">
      <w:pPr>
        <w:spacing w:after="0" w:line="360" w:lineRule="auto"/>
        <w:ind w:firstLine="709"/>
        <w:jc w:val="both"/>
        <w:rPr>
          <w:rFonts w:ascii="Times New Roman" w:hAnsi="Times New Roman" w:cs="Times New Roman"/>
          <w:sz w:val="28"/>
          <w:szCs w:val="28"/>
        </w:rPr>
      </w:pPr>
      <w:r w:rsidRPr="002433CD">
        <w:rPr>
          <w:rFonts w:ascii="Times New Roman" w:hAnsi="Times New Roman" w:cs="Times New Roman"/>
          <w:sz w:val="28"/>
          <w:szCs w:val="28"/>
        </w:rPr>
        <w:t>Ці первинні документи є важливими джерелами інформації для бухгалтерського обліку, і їх правильна та своєчасна обробка дозволяє забезпечити точність та достовірність фінансової звітності підприємства.</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w:t>
      </w:r>
      <w:r w:rsidR="002433CD" w:rsidRPr="002433CD">
        <w:rPr>
          <w:rFonts w:ascii="Times New Roman" w:hAnsi="Times New Roman" w:cs="Times New Roman"/>
          <w:sz w:val="28"/>
          <w:szCs w:val="28"/>
        </w:rPr>
        <w:t xml:space="preserve"> первинних документів, що були згадані раніше, в обліку фінансових ресурсів використовуються інші облікові документи, що </w:t>
      </w:r>
      <w:r w:rsidR="002433CD" w:rsidRPr="002433CD">
        <w:rPr>
          <w:rFonts w:ascii="Times New Roman" w:hAnsi="Times New Roman" w:cs="Times New Roman"/>
          <w:sz w:val="28"/>
          <w:szCs w:val="28"/>
        </w:rPr>
        <w:lastRenderedPageBreak/>
        <w:t>допомагають здійснювати реєстрацію та контроль за рухом фінансових ресурсів на підприємстві. Ось деякі з них:</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433CD" w:rsidRPr="002433CD">
        <w:rPr>
          <w:rFonts w:ascii="Times New Roman" w:hAnsi="Times New Roman" w:cs="Times New Roman"/>
          <w:sz w:val="28"/>
          <w:szCs w:val="28"/>
        </w:rPr>
        <w:t>Журнали обліку: Це основні облікові документи, де реєструються всі фінансові операції підприємства. Наприклад:</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w:t>
      </w:r>
      <w:r w:rsidR="002433CD" w:rsidRPr="002433CD">
        <w:rPr>
          <w:rFonts w:ascii="Times New Roman" w:hAnsi="Times New Roman" w:cs="Times New Roman"/>
          <w:sz w:val="28"/>
          <w:szCs w:val="28"/>
        </w:rPr>
        <w:t xml:space="preserve">оловна книга: </w:t>
      </w:r>
      <w:r>
        <w:rPr>
          <w:rFonts w:ascii="Times New Roman" w:hAnsi="Times New Roman" w:cs="Times New Roman"/>
          <w:sz w:val="28"/>
          <w:szCs w:val="28"/>
        </w:rPr>
        <w:t>р</w:t>
      </w:r>
      <w:r w:rsidR="002433CD" w:rsidRPr="002433CD">
        <w:rPr>
          <w:rFonts w:ascii="Times New Roman" w:hAnsi="Times New Roman" w:cs="Times New Roman"/>
          <w:sz w:val="28"/>
          <w:szCs w:val="28"/>
        </w:rPr>
        <w:t>еєструє всі генеральні журналові записи і забезпечує баланс між зобов'язаннями та активами.</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2433CD" w:rsidRPr="002433CD">
        <w:rPr>
          <w:rFonts w:ascii="Times New Roman" w:hAnsi="Times New Roman" w:cs="Times New Roman"/>
          <w:sz w:val="28"/>
          <w:szCs w:val="28"/>
        </w:rPr>
        <w:t xml:space="preserve">асова книга: </w:t>
      </w:r>
      <w:r>
        <w:rPr>
          <w:rFonts w:ascii="Times New Roman" w:hAnsi="Times New Roman" w:cs="Times New Roman"/>
          <w:sz w:val="28"/>
          <w:szCs w:val="28"/>
        </w:rPr>
        <w:t>ф</w:t>
      </w:r>
      <w:r w:rsidR="002433CD" w:rsidRPr="002433CD">
        <w:rPr>
          <w:rFonts w:ascii="Times New Roman" w:hAnsi="Times New Roman" w:cs="Times New Roman"/>
          <w:sz w:val="28"/>
          <w:szCs w:val="28"/>
        </w:rPr>
        <w:t>іксує всі операції з готівкою, що відбуваються на підприємстві.</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2433CD" w:rsidRPr="002433CD">
        <w:rPr>
          <w:rFonts w:ascii="Times New Roman" w:hAnsi="Times New Roman" w:cs="Times New Roman"/>
          <w:sz w:val="28"/>
          <w:szCs w:val="28"/>
        </w:rPr>
        <w:t xml:space="preserve">нига реєстрації витрат: </w:t>
      </w:r>
      <w:r>
        <w:rPr>
          <w:rFonts w:ascii="Times New Roman" w:hAnsi="Times New Roman" w:cs="Times New Roman"/>
          <w:sz w:val="28"/>
          <w:szCs w:val="28"/>
        </w:rPr>
        <w:t>р</w:t>
      </w:r>
      <w:r w:rsidR="002433CD" w:rsidRPr="002433CD">
        <w:rPr>
          <w:rFonts w:ascii="Times New Roman" w:hAnsi="Times New Roman" w:cs="Times New Roman"/>
          <w:sz w:val="28"/>
          <w:szCs w:val="28"/>
        </w:rPr>
        <w:t>еєструє всі витрати підприємства з подальшим перенесенням у головну книгу.</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433CD" w:rsidRPr="002433CD">
        <w:rPr>
          <w:rFonts w:ascii="Times New Roman" w:hAnsi="Times New Roman" w:cs="Times New Roman"/>
          <w:sz w:val="28"/>
          <w:szCs w:val="28"/>
        </w:rPr>
        <w:t xml:space="preserve">Банківські виписки: </w:t>
      </w:r>
      <w:r>
        <w:rPr>
          <w:rFonts w:ascii="Times New Roman" w:hAnsi="Times New Roman" w:cs="Times New Roman"/>
          <w:sz w:val="28"/>
          <w:szCs w:val="28"/>
        </w:rPr>
        <w:t>ц</w:t>
      </w:r>
      <w:r w:rsidR="002433CD" w:rsidRPr="002433CD">
        <w:rPr>
          <w:rFonts w:ascii="Times New Roman" w:hAnsi="Times New Roman" w:cs="Times New Roman"/>
          <w:sz w:val="28"/>
          <w:szCs w:val="28"/>
        </w:rPr>
        <w:t>і документи надаються банками та містять інформацію про всі банківські транзакції підприємства за певний період.</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002433CD" w:rsidRPr="002433CD">
        <w:rPr>
          <w:rFonts w:ascii="Times New Roman" w:hAnsi="Times New Roman" w:cs="Times New Roman"/>
          <w:sz w:val="28"/>
          <w:szCs w:val="28"/>
        </w:rPr>
        <w:t xml:space="preserve">озрахункові відомості: </w:t>
      </w:r>
      <w:r>
        <w:rPr>
          <w:rFonts w:ascii="Times New Roman" w:hAnsi="Times New Roman" w:cs="Times New Roman"/>
          <w:sz w:val="28"/>
          <w:szCs w:val="28"/>
        </w:rPr>
        <w:t>в</w:t>
      </w:r>
      <w:r w:rsidR="002433CD" w:rsidRPr="002433CD">
        <w:rPr>
          <w:rFonts w:ascii="Times New Roman" w:hAnsi="Times New Roman" w:cs="Times New Roman"/>
          <w:sz w:val="28"/>
          <w:szCs w:val="28"/>
        </w:rPr>
        <w:t>икористовуються для фіксації даних про заборгованість та зобов'язання перед постачальниками, клієнтами та іншими контрагентами.</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C808E8">
        <w:rPr>
          <w:rFonts w:ascii="Times New Roman" w:hAnsi="Times New Roman" w:cs="Times New Roman"/>
          <w:sz w:val="28"/>
          <w:szCs w:val="28"/>
        </w:rPr>
        <w:t>Ф</w:t>
      </w:r>
      <w:r w:rsidR="002433CD" w:rsidRPr="002433CD">
        <w:rPr>
          <w:rFonts w:ascii="Times New Roman" w:hAnsi="Times New Roman" w:cs="Times New Roman"/>
          <w:sz w:val="28"/>
          <w:szCs w:val="28"/>
        </w:rPr>
        <w:t xml:space="preserve">інансові звіти: </w:t>
      </w:r>
      <w:r>
        <w:rPr>
          <w:rFonts w:ascii="Times New Roman" w:hAnsi="Times New Roman" w:cs="Times New Roman"/>
          <w:sz w:val="28"/>
          <w:szCs w:val="28"/>
        </w:rPr>
        <w:t>ц</w:t>
      </w:r>
      <w:r w:rsidR="002433CD" w:rsidRPr="002433CD">
        <w:rPr>
          <w:rFonts w:ascii="Times New Roman" w:hAnsi="Times New Roman" w:cs="Times New Roman"/>
          <w:sz w:val="28"/>
          <w:szCs w:val="28"/>
        </w:rPr>
        <w:t xml:space="preserve">і документи є результатом обліку фінансових ресурсів і включають баланс, звіт про </w:t>
      </w:r>
      <w:r>
        <w:rPr>
          <w:rFonts w:ascii="Times New Roman" w:hAnsi="Times New Roman" w:cs="Times New Roman"/>
          <w:sz w:val="28"/>
          <w:szCs w:val="28"/>
        </w:rPr>
        <w:t>фінансові результати</w:t>
      </w:r>
      <w:r w:rsidR="002433CD" w:rsidRPr="002433CD">
        <w:rPr>
          <w:rFonts w:ascii="Times New Roman" w:hAnsi="Times New Roman" w:cs="Times New Roman"/>
          <w:sz w:val="28"/>
          <w:szCs w:val="28"/>
        </w:rPr>
        <w:t>, звіт про грошові потоки та інші фінансові звіти.</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А</w:t>
      </w:r>
      <w:r w:rsidR="002433CD" w:rsidRPr="002433CD">
        <w:rPr>
          <w:rFonts w:ascii="Times New Roman" w:hAnsi="Times New Roman" w:cs="Times New Roman"/>
          <w:sz w:val="28"/>
          <w:szCs w:val="28"/>
        </w:rPr>
        <w:t xml:space="preserve">кти інвентаризації: </w:t>
      </w:r>
      <w:r>
        <w:rPr>
          <w:rFonts w:ascii="Times New Roman" w:hAnsi="Times New Roman" w:cs="Times New Roman"/>
          <w:sz w:val="28"/>
          <w:szCs w:val="28"/>
        </w:rPr>
        <w:t>с</w:t>
      </w:r>
      <w:r w:rsidR="002433CD" w:rsidRPr="002433CD">
        <w:rPr>
          <w:rFonts w:ascii="Times New Roman" w:hAnsi="Times New Roman" w:cs="Times New Roman"/>
          <w:sz w:val="28"/>
          <w:szCs w:val="28"/>
        </w:rPr>
        <w:t>лужать для здійснення інвентаризації активів та зобов'язань підприємства, що допомагає встановити фактичний стан фінансових ресурсів.</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А</w:t>
      </w:r>
      <w:r w:rsidR="002433CD" w:rsidRPr="002433CD">
        <w:rPr>
          <w:rFonts w:ascii="Times New Roman" w:hAnsi="Times New Roman" w:cs="Times New Roman"/>
          <w:sz w:val="28"/>
          <w:szCs w:val="28"/>
        </w:rPr>
        <w:t xml:space="preserve">налітична звітність: </w:t>
      </w:r>
      <w:r>
        <w:rPr>
          <w:rFonts w:ascii="Times New Roman" w:hAnsi="Times New Roman" w:cs="Times New Roman"/>
          <w:sz w:val="28"/>
          <w:szCs w:val="28"/>
        </w:rPr>
        <w:t>в</w:t>
      </w:r>
      <w:r w:rsidR="002433CD" w:rsidRPr="002433CD">
        <w:rPr>
          <w:rFonts w:ascii="Times New Roman" w:hAnsi="Times New Roman" w:cs="Times New Roman"/>
          <w:sz w:val="28"/>
          <w:szCs w:val="28"/>
        </w:rPr>
        <w:t>икористовується для більш детального аналізу фінансових операцій та витрат. До цієї звітності можуть входити аналітичні карточки, звіти по розрахункових рахунках, залишки на складах тощо.</w:t>
      </w:r>
    </w:p>
    <w:p w:rsidR="002433CD" w:rsidRPr="002433CD" w:rsidRDefault="00CA7F48" w:rsidP="002433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П</w:t>
      </w:r>
      <w:r w:rsidR="002433CD" w:rsidRPr="002433CD">
        <w:rPr>
          <w:rFonts w:ascii="Times New Roman" w:hAnsi="Times New Roman" w:cs="Times New Roman"/>
          <w:sz w:val="28"/>
          <w:szCs w:val="28"/>
        </w:rPr>
        <w:t>одаткова звітність: Включає податкові декларації, звіти про сплату податків та зборів, які подаються до податкових органів.</w:t>
      </w:r>
    </w:p>
    <w:p w:rsidR="002433CD" w:rsidRPr="002433CD" w:rsidRDefault="002433CD" w:rsidP="002433CD">
      <w:pPr>
        <w:spacing w:after="0" w:line="360" w:lineRule="auto"/>
        <w:ind w:firstLine="709"/>
        <w:jc w:val="both"/>
        <w:rPr>
          <w:rFonts w:ascii="Times New Roman" w:hAnsi="Times New Roman" w:cs="Times New Roman"/>
          <w:sz w:val="28"/>
          <w:szCs w:val="28"/>
        </w:rPr>
      </w:pPr>
      <w:r w:rsidRPr="002433CD">
        <w:rPr>
          <w:rFonts w:ascii="Times New Roman" w:hAnsi="Times New Roman" w:cs="Times New Roman"/>
          <w:sz w:val="28"/>
          <w:szCs w:val="28"/>
        </w:rPr>
        <w:t>Ці облікові документи допомагають зберігати і відображати всю необхідну інформацію про рух фінансових ресурсів на підприємстві. Вони є важливою частиною бухгалтерського обліку та дозволяють забезпечити точність та достовірність фінансової інформації.</w:t>
      </w:r>
    </w:p>
    <w:p w:rsidR="006B1E96" w:rsidRDefault="00CA7F48" w:rsidP="00CA7F48">
      <w:pPr>
        <w:tabs>
          <w:tab w:val="left" w:pos="3860"/>
        </w:tabs>
        <w:spacing w:after="0" w:line="360" w:lineRule="auto"/>
        <w:ind w:firstLine="709"/>
        <w:jc w:val="both"/>
        <w:rPr>
          <w:rFonts w:ascii="Times New Roman" w:hAnsi="Times New Roman" w:cs="Times New Roman"/>
          <w:sz w:val="28"/>
          <w:szCs w:val="28"/>
        </w:rPr>
      </w:pPr>
      <w:r w:rsidRPr="00CA7F48">
        <w:rPr>
          <w:rFonts w:ascii="Times New Roman" w:hAnsi="Times New Roman" w:cs="Times New Roman"/>
          <w:sz w:val="28"/>
          <w:szCs w:val="28"/>
        </w:rPr>
        <w:lastRenderedPageBreak/>
        <w:t>Отже, організація бухгалтерського обліку фінансових ресурсів впливає на різні аспекти діяльності підприємства, починаючи з управління та досягнення стратегічних цілей. Точний і надійний бухгалтерський облік є важливою передумовою успіху та стійкості організації в сучасному конкурентному бізнес-середовищі.</w:t>
      </w:r>
    </w:p>
    <w:p w:rsidR="00F97090" w:rsidRDefault="00F97090" w:rsidP="00CA7F48">
      <w:pPr>
        <w:tabs>
          <w:tab w:val="left" w:pos="3860"/>
        </w:tabs>
        <w:spacing w:after="0" w:line="360" w:lineRule="auto"/>
        <w:ind w:firstLine="709"/>
        <w:jc w:val="both"/>
        <w:rPr>
          <w:rFonts w:ascii="Times New Roman" w:hAnsi="Times New Roman" w:cs="Times New Roman"/>
          <w:sz w:val="28"/>
          <w:szCs w:val="28"/>
        </w:rPr>
      </w:pPr>
    </w:p>
    <w:p w:rsidR="00F97090" w:rsidRDefault="00F97090" w:rsidP="00F97090">
      <w:pPr>
        <w:tabs>
          <w:tab w:val="left" w:pos="3860"/>
        </w:tabs>
        <w:spacing w:after="0" w:line="360" w:lineRule="auto"/>
        <w:ind w:firstLine="709"/>
        <w:jc w:val="both"/>
        <w:outlineLvl w:val="0"/>
        <w:rPr>
          <w:rFonts w:ascii="Times New Roman" w:hAnsi="Times New Roman" w:cs="Times New Roman"/>
          <w:b/>
          <w:sz w:val="28"/>
          <w:szCs w:val="28"/>
        </w:rPr>
      </w:pPr>
      <w:bookmarkStart w:id="9" w:name="_Toc141358937"/>
      <w:r w:rsidRPr="00F97090">
        <w:rPr>
          <w:rFonts w:ascii="Times New Roman" w:hAnsi="Times New Roman" w:cs="Times New Roman"/>
          <w:b/>
          <w:sz w:val="28"/>
          <w:szCs w:val="28"/>
        </w:rPr>
        <w:t>2.2 Методика здійснення обліку фінансових ресурсів</w:t>
      </w:r>
      <w:bookmarkEnd w:id="9"/>
    </w:p>
    <w:p w:rsidR="00F97090" w:rsidRDefault="00F97090" w:rsidP="00F97090">
      <w:pPr>
        <w:tabs>
          <w:tab w:val="left" w:pos="3860"/>
        </w:tabs>
        <w:spacing w:after="0" w:line="360" w:lineRule="auto"/>
        <w:ind w:firstLine="709"/>
        <w:jc w:val="both"/>
        <w:outlineLvl w:val="0"/>
        <w:rPr>
          <w:rFonts w:ascii="Times New Roman" w:hAnsi="Times New Roman" w:cs="Times New Roman"/>
          <w:b/>
          <w:sz w:val="28"/>
          <w:szCs w:val="28"/>
        </w:rPr>
      </w:pPr>
    </w:p>
    <w:p w:rsidR="00812EA8" w:rsidRDefault="00812EA8" w:rsidP="00AF15A4">
      <w:pPr>
        <w:tabs>
          <w:tab w:val="left" w:pos="3860"/>
        </w:tabs>
        <w:spacing w:after="0" w:line="360" w:lineRule="auto"/>
        <w:ind w:firstLine="709"/>
        <w:jc w:val="both"/>
        <w:rPr>
          <w:rFonts w:ascii="Times New Roman" w:hAnsi="Times New Roman" w:cs="Times New Roman"/>
          <w:sz w:val="28"/>
          <w:szCs w:val="28"/>
        </w:rPr>
      </w:pPr>
      <w:r w:rsidRPr="00812EA8">
        <w:rPr>
          <w:rFonts w:ascii="Times New Roman" w:hAnsi="Times New Roman" w:cs="Times New Roman"/>
          <w:sz w:val="28"/>
          <w:szCs w:val="28"/>
        </w:rPr>
        <w:t>Методика здійснення обліку фінансових ресурсів є важливою складовою фінансового управління підприємством і визначає систематичний підхід до збору, обробки та відображення фінансової інформації. Правильно розроблена і організована методика дозволяє підприємствам ефективно керувати своїми фінансовими ресурсами, забезпечуючи надійну інформацію для прийняття стратегічних рішень.</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Методика бухгалтерського обліку є основним інструментом управління фінансами підприємства та забезпечення його фінансової стабільності та успішності. Це система правил, процедур та стандартів, яка регулює ведення обліку фінансових операцій та створення фінансової звітності. Методика бухгалтерського обліку є основою для збору, обробки та аналізу фінансової інформації, яка допомагає керівництву приймати обґрунтовані рішення та планувати діяльність підприємства</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40, с. 75</w:t>
      </w:r>
      <w:r w:rsidR="00C808E8">
        <w:rPr>
          <w:rFonts w:ascii="Times New Roman" w:hAnsi="Times New Roman" w:cs="Times New Roman"/>
          <w:sz w:val="28"/>
          <w:szCs w:val="28"/>
          <w:lang w:val="en-US"/>
        </w:rPr>
        <w:t>]</w:t>
      </w:r>
      <w:r w:rsidRPr="00F82F29">
        <w:rPr>
          <w:rFonts w:ascii="Times New Roman" w:hAnsi="Times New Roman" w:cs="Times New Roman"/>
          <w:sz w:val="28"/>
          <w:szCs w:val="28"/>
        </w:rPr>
        <w:t>.</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 xml:space="preserve">Одним із головних принципів методики бухгалтерського обліку є подвійний запис. Згідно цього принципу, кожна фінансова операція зареєстровується одночасно на двох або більше рахунках </w:t>
      </w:r>
      <w:r w:rsidR="00AF15A4">
        <w:rPr>
          <w:rFonts w:ascii="Times New Roman" w:hAnsi="Times New Roman" w:cs="Times New Roman"/>
          <w:sz w:val="28"/>
          <w:szCs w:val="28"/>
        </w:rPr>
        <w:t>–</w:t>
      </w:r>
      <w:r w:rsidRPr="00F82F29">
        <w:rPr>
          <w:rFonts w:ascii="Times New Roman" w:hAnsi="Times New Roman" w:cs="Times New Roman"/>
          <w:sz w:val="28"/>
          <w:szCs w:val="28"/>
        </w:rPr>
        <w:t xml:space="preserve"> дебету та кредиту. Це дозволяє забезпечити баланс між активами та пасивами підприємства та точно відображати рух фінансових ресурсів.</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 xml:space="preserve">Методика бухгалтерського обліку також включає в себе визначення структури бухгалтерських рахунків та їх класифікацію. Рахунки поділяються на активні, пасивні та капітальні, а також доходи та витрати. Кожен рахунок </w:t>
      </w:r>
      <w:r w:rsidRPr="00F82F29">
        <w:rPr>
          <w:rFonts w:ascii="Times New Roman" w:hAnsi="Times New Roman" w:cs="Times New Roman"/>
          <w:sz w:val="28"/>
          <w:szCs w:val="28"/>
        </w:rPr>
        <w:lastRenderedPageBreak/>
        <w:t>відповідає за певний тип фінансової операції та допомагає узагальнити інформацію для складання фінансових звітів.</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У методиці обліку встановлюються також правила оформлення та обробки первинних документів, які є джерелом інформації для бухгалтерських записів. Ці документи включають рахунки-фактури, квитанції, договори, акти виконаних робіт та інші. Забезпечення правильного оформлення та збереження первинних документів допомагає уникнути помилок та забезпечує точність обліку.</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Окрім того, методика бухгалтерського обліку включає в себе встановлення інструкцій та положень щодо реєстрації та аналізу фінансових операцій, правил внутрішнього контролю, а також правил складання фінансової звітності. Забезпечення дотримання цих правил допомагає забезпечити достовірність та об'єктивність фінансової інформації та виключити можливість фінансових зловживань.</w:t>
      </w:r>
    </w:p>
    <w:p w:rsidR="00F97090"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Методика бухгалтерського обліку є необхідним інструментом для кожного підприємства, незалежно від його розміру та діяльності. Вона допомагає забезпечити якість та достовірність фінансової інформації, що є основою для успішного функціонування та розвитку підприємства</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41, с. 84</w:t>
      </w:r>
      <w:r w:rsidR="00C808E8">
        <w:rPr>
          <w:rFonts w:ascii="Times New Roman" w:hAnsi="Times New Roman" w:cs="Times New Roman"/>
          <w:sz w:val="28"/>
          <w:szCs w:val="28"/>
          <w:lang w:val="en-US"/>
        </w:rPr>
        <w:t>]</w:t>
      </w:r>
      <w:r w:rsidRPr="00F82F29">
        <w:rPr>
          <w:rFonts w:ascii="Times New Roman" w:hAnsi="Times New Roman" w:cs="Times New Roman"/>
          <w:sz w:val="28"/>
          <w:szCs w:val="28"/>
        </w:rPr>
        <w:t>. Крім того, вона дозволяє забезпечити відповідність звітності вимогам законодавства та нормативним документам, що стосуються бухгалтерського обліку. Отже, методика бухгалтерського обліку відіграє важливу роль у фінансовому управлінні підприємством та виробництві надійної інформації для прийняття ефективних управлінських рішень.</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sidRPr="00F82F29">
        <w:rPr>
          <w:rFonts w:ascii="Times New Roman" w:hAnsi="Times New Roman" w:cs="Times New Roman"/>
          <w:sz w:val="28"/>
          <w:szCs w:val="28"/>
        </w:rPr>
        <w:t>Методика обліку включає в себе:</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82F29">
        <w:rPr>
          <w:rFonts w:ascii="Times New Roman" w:hAnsi="Times New Roman" w:cs="Times New Roman"/>
          <w:sz w:val="28"/>
          <w:szCs w:val="28"/>
        </w:rPr>
        <w:t xml:space="preserve">Встановлення засобів обліку: </w:t>
      </w:r>
      <w:r>
        <w:rPr>
          <w:rFonts w:ascii="Times New Roman" w:hAnsi="Times New Roman" w:cs="Times New Roman"/>
          <w:sz w:val="28"/>
          <w:szCs w:val="28"/>
        </w:rPr>
        <w:t>о</w:t>
      </w:r>
      <w:r w:rsidRPr="00F82F29">
        <w:rPr>
          <w:rFonts w:ascii="Times New Roman" w:hAnsi="Times New Roman" w:cs="Times New Roman"/>
          <w:sz w:val="28"/>
          <w:szCs w:val="28"/>
        </w:rPr>
        <w:t>блік може проводитися вручну за допомогою журналів, реєстрів, таблиць, або за допомогою спеціалізованого облікового програмного забезпечення.</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82F29">
        <w:rPr>
          <w:rFonts w:ascii="Times New Roman" w:hAnsi="Times New Roman" w:cs="Times New Roman"/>
          <w:sz w:val="28"/>
          <w:szCs w:val="28"/>
        </w:rPr>
        <w:t xml:space="preserve">Класифікацію рахунків обліку: </w:t>
      </w:r>
      <w:r>
        <w:rPr>
          <w:rFonts w:ascii="Times New Roman" w:hAnsi="Times New Roman" w:cs="Times New Roman"/>
          <w:sz w:val="28"/>
          <w:szCs w:val="28"/>
        </w:rPr>
        <w:t>в</w:t>
      </w:r>
      <w:r w:rsidRPr="00F82F29">
        <w:rPr>
          <w:rFonts w:ascii="Times New Roman" w:hAnsi="Times New Roman" w:cs="Times New Roman"/>
          <w:sz w:val="28"/>
          <w:szCs w:val="28"/>
        </w:rPr>
        <w:t>изначення переліку рахунків, за якими будуть відображатись фінансові операції, їхній порядок і структура.</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F82F29">
        <w:rPr>
          <w:rFonts w:ascii="Times New Roman" w:hAnsi="Times New Roman" w:cs="Times New Roman"/>
          <w:sz w:val="28"/>
          <w:szCs w:val="28"/>
        </w:rPr>
        <w:t xml:space="preserve">Розробку інструкцій та положень: </w:t>
      </w:r>
      <w:r>
        <w:rPr>
          <w:rFonts w:ascii="Times New Roman" w:hAnsi="Times New Roman" w:cs="Times New Roman"/>
          <w:sz w:val="28"/>
          <w:szCs w:val="28"/>
        </w:rPr>
        <w:t>в</w:t>
      </w:r>
      <w:r w:rsidRPr="00F82F29">
        <w:rPr>
          <w:rFonts w:ascii="Times New Roman" w:hAnsi="Times New Roman" w:cs="Times New Roman"/>
          <w:sz w:val="28"/>
          <w:szCs w:val="28"/>
        </w:rPr>
        <w:t>изначення правил і процедур для реєстрації та аналізу фінансових операцій, забезпечення їх об'єктивності, точності та дотримання вимог законодавства.</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82F29">
        <w:rPr>
          <w:rFonts w:ascii="Times New Roman" w:hAnsi="Times New Roman" w:cs="Times New Roman"/>
          <w:sz w:val="28"/>
          <w:szCs w:val="28"/>
        </w:rPr>
        <w:t xml:space="preserve">Визначення правил внутрішнього контролю: </w:t>
      </w:r>
      <w:r>
        <w:rPr>
          <w:rFonts w:ascii="Times New Roman" w:hAnsi="Times New Roman" w:cs="Times New Roman"/>
          <w:sz w:val="28"/>
          <w:szCs w:val="28"/>
        </w:rPr>
        <w:t>у</w:t>
      </w:r>
      <w:r w:rsidRPr="00F82F29">
        <w:rPr>
          <w:rFonts w:ascii="Times New Roman" w:hAnsi="Times New Roman" w:cs="Times New Roman"/>
          <w:sz w:val="28"/>
          <w:szCs w:val="28"/>
        </w:rPr>
        <w:t>становлення механізмів перевірки та контролю за правильністю та відповідністю облікових записів.</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82F29">
        <w:rPr>
          <w:rFonts w:ascii="Times New Roman" w:hAnsi="Times New Roman" w:cs="Times New Roman"/>
          <w:sz w:val="28"/>
          <w:szCs w:val="28"/>
        </w:rPr>
        <w:t xml:space="preserve">Забезпечення документообігу: </w:t>
      </w:r>
      <w:r>
        <w:rPr>
          <w:rFonts w:ascii="Times New Roman" w:hAnsi="Times New Roman" w:cs="Times New Roman"/>
          <w:sz w:val="28"/>
          <w:szCs w:val="28"/>
        </w:rPr>
        <w:t>в</w:t>
      </w:r>
      <w:r w:rsidRPr="00F82F29">
        <w:rPr>
          <w:rFonts w:ascii="Times New Roman" w:hAnsi="Times New Roman" w:cs="Times New Roman"/>
          <w:sz w:val="28"/>
          <w:szCs w:val="28"/>
        </w:rPr>
        <w:t>изначення порядку оформлення та обробки первинних документів, які є основою для облікових записів.</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F82F29">
        <w:rPr>
          <w:rFonts w:ascii="Times New Roman" w:hAnsi="Times New Roman" w:cs="Times New Roman"/>
          <w:sz w:val="28"/>
          <w:szCs w:val="28"/>
        </w:rPr>
        <w:t xml:space="preserve">Правила складання звітності: </w:t>
      </w:r>
      <w:r>
        <w:rPr>
          <w:rFonts w:ascii="Times New Roman" w:hAnsi="Times New Roman" w:cs="Times New Roman"/>
          <w:sz w:val="28"/>
          <w:szCs w:val="28"/>
        </w:rPr>
        <w:t>в</w:t>
      </w:r>
      <w:r w:rsidRPr="00F82F29">
        <w:rPr>
          <w:rFonts w:ascii="Times New Roman" w:hAnsi="Times New Roman" w:cs="Times New Roman"/>
          <w:sz w:val="28"/>
          <w:szCs w:val="28"/>
        </w:rPr>
        <w:t>изначення форм та структури фінансової звітності, строки їх подання та вимоги до інформації, що повинна міститись у звітах.</w:t>
      </w:r>
    </w:p>
    <w:p w:rsidR="00F82F29" w:rsidRP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82F29">
        <w:rPr>
          <w:rFonts w:ascii="Times New Roman" w:hAnsi="Times New Roman" w:cs="Times New Roman"/>
          <w:sz w:val="28"/>
          <w:szCs w:val="28"/>
        </w:rPr>
        <w:t xml:space="preserve">Правила аналізу та інтерпретації даних: </w:t>
      </w:r>
      <w:r>
        <w:rPr>
          <w:rFonts w:ascii="Times New Roman" w:hAnsi="Times New Roman" w:cs="Times New Roman"/>
          <w:sz w:val="28"/>
          <w:szCs w:val="28"/>
        </w:rPr>
        <w:t>в</w:t>
      </w:r>
      <w:r w:rsidRPr="00F82F29">
        <w:rPr>
          <w:rFonts w:ascii="Times New Roman" w:hAnsi="Times New Roman" w:cs="Times New Roman"/>
          <w:sz w:val="28"/>
          <w:szCs w:val="28"/>
        </w:rPr>
        <w:t>изначення методів аналізу фінансової інформації, що допомагають керівництву приймати обґрунтовані рішення.</w:t>
      </w:r>
    </w:p>
    <w:p w:rsidR="00F82F29" w:rsidRDefault="00F82F29"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82F29">
        <w:rPr>
          <w:rFonts w:ascii="Times New Roman" w:hAnsi="Times New Roman" w:cs="Times New Roman"/>
          <w:sz w:val="28"/>
          <w:szCs w:val="28"/>
        </w:rPr>
        <w:t xml:space="preserve">Політику зберігання та архівування документів: </w:t>
      </w:r>
      <w:r>
        <w:rPr>
          <w:rFonts w:ascii="Times New Roman" w:hAnsi="Times New Roman" w:cs="Times New Roman"/>
          <w:sz w:val="28"/>
          <w:szCs w:val="28"/>
        </w:rPr>
        <w:t>в</w:t>
      </w:r>
      <w:r w:rsidRPr="00F82F29">
        <w:rPr>
          <w:rFonts w:ascii="Times New Roman" w:hAnsi="Times New Roman" w:cs="Times New Roman"/>
          <w:sz w:val="28"/>
          <w:szCs w:val="28"/>
        </w:rPr>
        <w:t>становлення правил зберігання документів, їхнього архівування та знищення відповідно до законодавства</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42, с. 93</w:t>
      </w:r>
      <w:r w:rsidR="00C808E8">
        <w:rPr>
          <w:rFonts w:ascii="Times New Roman" w:hAnsi="Times New Roman" w:cs="Times New Roman"/>
          <w:sz w:val="28"/>
          <w:szCs w:val="28"/>
          <w:lang w:val="en-US"/>
        </w:rPr>
        <w:t>]</w:t>
      </w:r>
      <w:r w:rsidRPr="00F82F29">
        <w:rPr>
          <w:rFonts w:ascii="Times New Roman" w:hAnsi="Times New Roman" w:cs="Times New Roman"/>
          <w:sz w:val="28"/>
          <w:szCs w:val="28"/>
        </w:rPr>
        <w:t>.</w:t>
      </w:r>
    </w:p>
    <w:p w:rsidR="00F82F29" w:rsidRDefault="003C0C4A"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Фінансові ресурси підприємства включають в себе грошові кошти. Тому о</w:t>
      </w:r>
      <w:r w:rsidRPr="003C0C4A">
        <w:rPr>
          <w:rFonts w:ascii="Times New Roman" w:hAnsi="Times New Roman" w:cs="Times New Roman"/>
          <w:sz w:val="28"/>
          <w:szCs w:val="28"/>
        </w:rPr>
        <w:t>блік грошових коштів є одним із найважливіших аспектів бухгалтерського обліку на підприємстві. Грошові кошти включають готівку (банкноти та монети) та еквіваленти готівки (грошові кошти на банківських рахунках, які можна легко конвертувати в готівку). Облік грошових коштів допомагає підприємству контролювати свої фінансові ресурси та вести ефективний грошовий обіг.</w:t>
      </w:r>
    </w:p>
    <w:p w:rsidR="00334A55" w:rsidRPr="00334A55" w:rsidRDefault="00334A55" w:rsidP="00AF15A4">
      <w:pPr>
        <w:tabs>
          <w:tab w:val="left" w:pos="3860"/>
        </w:tabs>
        <w:spacing w:after="0" w:line="360" w:lineRule="auto"/>
        <w:ind w:firstLine="709"/>
        <w:jc w:val="both"/>
        <w:rPr>
          <w:rFonts w:ascii="Times New Roman" w:hAnsi="Times New Roman" w:cs="Times New Roman"/>
          <w:sz w:val="28"/>
          <w:szCs w:val="28"/>
        </w:rPr>
      </w:pPr>
      <w:r w:rsidRPr="00334A55">
        <w:rPr>
          <w:rFonts w:ascii="Times New Roman" w:hAnsi="Times New Roman" w:cs="Times New Roman"/>
          <w:sz w:val="28"/>
          <w:szCs w:val="28"/>
        </w:rPr>
        <w:t>Основні аспекти обліку грошових коштів включають:</w:t>
      </w:r>
    </w:p>
    <w:p w:rsidR="00334A55" w:rsidRPr="00334A55" w:rsidRDefault="00334A55"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334A55">
        <w:rPr>
          <w:rFonts w:ascii="Times New Roman" w:hAnsi="Times New Roman" w:cs="Times New Roman"/>
          <w:sz w:val="28"/>
          <w:szCs w:val="28"/>
        </w:rPr>
        <w:t xml:space="preserve">Касова книга: </w:t>
      </w:r>
      <w:r>
        <w:rPr>
          <w:rFonts w:ascii="Times New Roman" w:hAnsi="Times New Roman" w:cs="Times New Roman"/>
          <w:sz w:val="28"/>
          <w:szCs w:val="28"/>
        </w:rPr>
        <w:t>ц</w:t>
      </w:r>
      <w:r w:rsidRPr="00334A55">
        <w:rPr>
          <w:rFonts w:ascii="Times New Roman" w:hAnsi="Times New Roman" w:cs="Times New Roman"/>
          <w:sz w:val="28"/>
          <w:szCs w:val="28"/>
        </w:rPr>
        <w:t>е основний обліковий документ, в якому реєструються всі грошові транзакції, які стосуються готівки на підприємстві. В касовій книзі фіксуються отримання готівки (наприклад, від продажу товарів або надання послуг) та витрати готівки (наприклад, оплата постачальникам, заробітної плати тощо).</w:t>
      </w:r>
    </w:p>
    <w:p w:rsidR="00334A55" w:rsidRPr="00334A55" w:rsidRDefault="00334A55"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334A55">
        <w:rPr>
          <w:rFonts w:ascii="Times New Roman" w:hAnsi="Times New Roman" w:cs="Times New Roman"/>
          <w:sz w:val="28"/>
          <w:szCs w:val="28"/>
        </w:rPr>
        <w:t xml:space="preserve">Банківські виписки: </w:t>
      </w:r>
      <w:r>
        <w:rPr>
          <w:rFonts w:ascii="Times New Roman" w:hAnsi="Times New Roman" w:cs="Times New Roman"/>
          <w:sz w:val="28"/>
          <w:szCs w:val="28"/>
        </w:rPr>
        <w:t>д</w:t>
      </w:r>
      <w:r w:rsidRPr="00334A55">
        <w:rPr>
          <w:rFonts w:ascii="Times New Roman" w:hAnsi="Times New Roman" w:cs="Times New Roman"/>
          <w:sz w:val="28"/>
          <w:szCs w:val="28"/>
        </w:rPr>
        <w:t>ля обліку грошових коштів на банківських рахунках підприємство отримує банківські виписки від банків. Вони містять інформацію про всі операції з банківського рахунку, такі як платежі, отримання коштів, комісії тощо.</w:t>
      </w:r>
    </w:p>
    <w:p w:rsidR="00334A55" w:rsidRPr="00334A55" w:rsidRDefault="00334A55"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334A55">
        <w:rPr>
          <w:rFonts w:ascii="Times New Roman" w:hAnsi="Times New Roman" w:cs="Times New Roman"/>
          <w:sz w:val="28"/>
          <w:szCs w:val="28"/>
        </w:rPr>
        <w:t xml:space="preserve">Первинні документи: </w:t>
      </w:r>
      <w:r>
        <w:rPr>
          <w:rFonts w:ascii="Times New Roman" w:hAnsi="Times New Roman" w:cs="Times New Roman"/>
          <w:sz w:val="28"/>
          <w:szCs w:val="28"/>
        </w:rPr>
        <w:t>д</w:t>
      </w:r>
      <w:r w:rsidRPr="00334A55">
        <w:rPr>
          <w:rFonts w:ascii="Times New Roman" w:hAnsi="Times New Roman" w:cs="Times New Roman"/>
          <w:sz w:val="28"/>
          <w:szCs w:val="28"/>
        </w:rPr>
        <w:t>ля кожної грошової транзакції підприємство має зберігати первинний документ - касовий ордер, квитанцію про оплату, чек тощо. Ці документи підтверджують факт операції та є підставою для записів у касовій книзі та бухгалтерській системі.</w:t>
      </w:r>
    </w:p>
    <w:p w:rsidR="00334A55" w:rsidRPr="00334A55" w:rsidRDefault="00334A55"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34A55">
        <w:rPr>
          <w:rFonts w:ascii="Times New Roman" w:hAnsi="Times New Roman" w:cs="Times New Roman"/>
          <w:sz w:val="28"/>
          <w:szCs w:val="28"/>
        </w:rPr>
        <w:t xml:space="preserve">Передача грошових коштів: </w:t>
      </w:r>
      <w:r>
        <w:rPr>
          <w:rFonts w:ascii="Times New Roman" w:hAnsi="Times New Roman" w:cs="Times New Roman"/>
          <w:sz w:val="28"/>
          <w:szCs w:val="28"/>
        </w:rPr>
        <w:t>у</w:t>
      </w:r>
      <w:r w:rsidRPr="00334A55">
        <w:rPr>
          <w:rFonts w:ascii="Times New Roman" w:hAnsi="Times New Roman" w:cs="Times New Roman"/>
          <w:sz w:val="28"/>
          <w:szCs w:val="28"/>
        </w:rPr>
        <w:t xml:space="preserve"> разі, якщо грошові кошти здаються на касу банку або, навпаки, з каси підприємства перераховуються на банківський рахунок, облік цих операцій також проводиться через відповідні первинні документи.</w:t>
      </w:r>
    </w:p>
    <w:p w:rsidR="00334A55" w:rsidRPr="00334A55" w:rsidRDefault="00334A55"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334A55">
        <w:rPr>
          <w:rFonts w:ascii="Times New Roman" w:hAnsi="Times New Roman" w:cs="Times New Roman"/>
          <w:sz w:val="28"/>
          <w:szCs w:val="28"/>
        </w:rPr>
        <w:t xml:space="preserve">Касові операції зі співробітниками: </w:t>
      </w:r>
      <w:r>
        <w:rPr>
          <w:rFonts w:ascii="Times New Roman" w:hAnsi="Times New Roman" w:cs="Times New Roman"/>
          <w:sz w:val="28"/>
          <w:szCs w:val="28"/>
        </w:rPr>
        <w:t>о</w:t>
      </w:r>
      <w:r w:rsidRPr="00334A55">
        <w:rPr>
          <w:rFonts w:ascii="Times New Roman" w:hAnsi="Times New Roman" w:cs="Times New Roman"/>
          <w:sz w:val="28"/>
          <w:szCs w:val="28"/>
        </w:rPr>
        <w:t>блік виплат заробітної плати, авансів та інших грошових операцій, пов'язаних із заробітною платою, ведеться через спеціальні журнали або електронні системи.</w:t>
      </w:r>
    </w:p>
    <w:p w:rsidR="00334A55" w:rsidRDefault="00334A55" w:rsidP="00AF15A4">
      <w:pPr>
        <w:tabs>
          <w:tab w:val="left" w:pos="3860"/>
        </w:tabs>
        <w:spacing w:after="0" w:line="360" w:lineRule="auto"/>
        <w:ind w:firstLine="709"/>
        <w:jc w:val="both"/>
        <w:rPr>
          <w:rFonts w:ascii="Times New Roman" w:hAnsi="Times New Roman" w:cs="Times New Roman"/>
          <w:sz w:val="28"/>
          <w:szCs w:val="28"/>
        </w:rPr>
      </w:pPr>
      <w:r w:rsidRPr="00334A55">
        <w:rPr>
          <w:rFonts w:ascii="Times New Roman" w:hAnsi="Times New Roman" w:cs="Times New Roman"/>
          <w:sz w:val="28"/>
          <w:szCs w:val="28"/>
        </w:rPr>
        <w:t>Всі ці процедури допомагають забезпечити точний і контрольований рух грошових коштів на підприємстві. Облік грошових коштів є важливою частиною фінансового управління підприємством і допомагає уникнути фінансових ризиків, планувати фінансові ресурси та забезпечувати фінансову стабільність. Відповідний облік грошових коштів допомагає підприємству приймати обґрунтовані рішення, контролювати витрати та здійснювати ефективний грошовий обіг.</w:t>
      </w:r>
    </w:p>
    <w:p w:rsidR="00812EA8" w:rsidRDefault="00334A55" w:rsidP="00AF15A4">
      <w:pPr>
        <w:tabs>
          <w:tab w:val="left" w:pos="3860"/>
        </w:tabs>
        <w:spacing w:after="0" w:line="360" w:lineRule="auto"/>
        <w:ind w:firstLine="709"/>
        <w:jc w:val="both"/>
        <w:rPr>
          <w:rFonts w:ascii="Times New Roman" w:hAnsi="Times New Roman" w:cs="Times New Roman"/>
          <w:sz w:val="28"/>
          <w:szCs w:val="28"/>
        </w:rPr>
      </w:pPr>
      <w:r w:rsidRPr="00334A55">
        <w:rPr>
          <w:rFonts w:ascii="Times New Roman" w:hAnsi="Times New Roman" w:cs="Times New Roman"/>
          <w:sz w:val="28"/>
          <w:szCs w:val="28"/>
        </w:rPr>
        <w:t xml:space="preserve">Облік готівки є важливим аспектом бухгалтерського обліку на підприємстві. Готівка </w:t>
      </w:r>
      <w:r>
        <w:rPr>
          <w:rFonts w:ascii="Times New Roman" w:hAnsi="Times New Roman" w:cs="Times New Roman"/>
          <w:sz w:val="28"/>
          <w:szCs w:val="28"/>
        </w:rPr>
        <w:t>–</w:t>
      </w:r>
      <w:r w:rsidRPr="00334A55">
        <w:rPr>
          <w:rFonts w:ascii="Times New Roman" w:hAnsi="Times New Roman" w:cs="Times New Roman"/>
          <w:sz w:val="28"/>
          <w:szCs w:val="28"/>
        </w:rPr>
        <w:t xml:space="preserve"> це грошові кошти у формі банкнот та монет, які знаходяться безпосередньо в касі підприємства або в касі інших підрозділів (філіях, відділеннях тощо).</w:t>
      </w:r>
      <w:r>
        <w:rPr>
          <w:rFonts w:ascii="Times New Roman" w:hAnsi="Times New Roman" w:cs="Times New Roman"/>
          <w:sz w:val="28"/>
          <w:szCs w:val="28"/>
        </w:rPr>
        <w:t xml:space="preserve"> </w:t>
      </w:r>
    </w:p>
    <w:p w:rsidR="00AF15A4" w:rsidRDefault="00AF15A4" w:rsidP="00AF15A4">
      <w:pPr>
        <w:tabs>
          <w:tab w:val="left" w:pos="3860"/>
        </w:tabs>
        <w:spacing w:after="0" w:line="360" w:lineRule="auto"/>
        <w:ind w:firstLine="709"/>
        <w:jc w:val="both"/>
        <w:rPr>
          <w:rFonts w:ascii="Times New Roman" w:hAnsi="Times New Roman" w:cs="Times New Roman"/>
          <w:sz w:val="28"/>
          <w:szCs w:val="28"/>
        </w:rPr>
      </w:pPr>
      <w:r w:rsidRPr="00AF15A4">
        <w:rPr>
          <w:rFonts w:ascii="Times New Roman" w:hAnsi="Times New Roman" w:cs="Times New Roman"/>
          <w:sz w:val="28"/>
          <w:szCs w:val="28"/>
        </w:rPr>
        <w:t xml:space="preserve">Облік готівки є важливою складовою системи контролю фінансових ресурсів підприємства та допомагає забезпечити точність та надійність фінансової звітності. Дотримання правильних процедур обліку готівки </w:t>
      </w:r>
      <w:r w:rsidRPr="00AF15A4">
        <w:rPr>
          <w:rFonts w:ascii="Times New Roman" w:hAnsi="Times New Roman" w:cs="Times New Roman"/>
          <w:sz w:val="28"/>
          <w:szCs w:val="28"/>
        </w:rPr>
        <w:lastRenderedPageBreak/>
        <w:t>сприяє ефективному грошовому обігу, зменшенню ризиків та підвищенню довіри до фінансової діяльності підприємства.</w:t>
      </w:r>
    </w:p>
    <w:p w:rsidR="00334A55" w:rsidRDefault="00334A55" w:rsidP="00AF15A4">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Типові кореспонденції рахунків із обліку готівкових коштів </w:t>
      </w:r>
      <w:r w:rsidR="00AF15A4">
        <w:rPr>
          <w:rFonts w:ascii="Times New Roman" w:hAnsi="Times New Roman" w:cs="Times New Roman"/>
          <w:sz w:val="28"/>
          <w:szCs w:val="28"/>
        </w:rPr>
        <w:t>у ТОВ </w:t>
      </w:r>
      <w:r w:rsidR="00AF15A4" w:rsidRPr="00CA7F48">
        <w:rPr>
          <w:rFonts w:ascii="Times New Roman" w:hAnsi="Times New Roman" w:cs="Times New Roman"/>
          <w:sz w:val="28"/>
          <w:szCs w:val="28"/>
        </w:rPr>
        <w:t>“Петраш+К”</w:t>
      </w:r>
      <w:r w:rsidR="00AF15A4">
        <w:rPr>
          <w:rFonts w:ascii="Times New Roman" w:hAnsi="Times New Roman" w:cs="Times New Roman"/>
          <w:sz w:val="28"/>
          <w:szCs w:val="28"/>
        </w:rPr>
        <w:t xml:space="preserve"> </w:t>
      </w:r>
      <w:r>
        <w:rPr>
          <w:rFonts w:ascii="Times New Roman" w:hAnsi="Times New Roman" w:cs="Times New Roman"/>
          <w:sz w:val="28"/>
          <w:szCs w:val="28"/>
        </w:rPr>
        <w:t xml:space="preserve">відображено у таблиці 2.1. </w:t>
      </w:r>
    </w:p>
    <w:p w:rsidR="00AF15A4" w:rsidRDefault="00AF15A4" w:rsidP="00AF15A4">
      <w:pPr>
        <w:tabs>
          <w:tab w:val="left" w:pos="3860"/>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2.1</w:t>
      </w:r>
    </w:p>
    <w:p w:rsidR="00AF15A4" w:rsidRDefault="00AF15A4" w:rsidP="00AF15A4">
      <w:pPr>
        <w:tabs>
          <w:tab w:val="left" w:pos="3860"/>
        </w:tabs>
        <w:spacing w:after="0" w:line="360" w:lineRule="auto"/>
        <w:ind w:firstLine="709"/>
        <w:jc w:val="center"/>
        <w:rPr>
          <w:rFonts w:ascii="Times New Roman" w:hAnsi="Times New Roman" w:cs="Times New Roman"/>
          <w:b/>
          <w:sz w:val="28"/>
          <w:szCs w:val="28"/>
        </w:rPr>
      </w:pPr>
      <w:r w:rsidRPr="00AF15A4">
        <w:rPr>
          <w:rFonts w:ascii="Times New Roman" w:hAnsi="Times New Roman" w:cs="Times New Roman"/>
          <w:b/>
          <w:sz w:val="28"/>
          <w:szCs w:val="28"/>
        </w:rPr>
        <w:t>Типові кореспонденції рахунків із обліку готівкових коштів у ТОВ “Петраш+К”</w:t>
      </w:r>
    </w:p>
    <w:tbl>
      <w:tblPr>
        <w:tblStyle w:val="a9"/>
        <w:tblW w:w="0" w:type="auto"/>
        <w:tblLook w:val="04A0"/>
      </w:tblPr>
      <w:tblGrid>
        <w:gridCol w:w="817"/>
        <w:gridCol w:w="4535"/>
        <w:gridCol w:w="2269"/>
        <w:gridCol w:w="1949"/>
      </w:tblGrid>
      <w:tr w:rsidR="00AF15A4" w:rsidRPr="00AF15A4" w:rsidTr="00BD4337">
        <w:tc>
          <w:tcPr>
            <w:tcW w:w="817" w:type="dxa"/>
            <w:vMerge w:val="restart"/>
            <w:vAlign w:val="center"/>
          </w:tcPr>
          <w:p w:rsidR="00AF15A4" w:rsidRPr="00AF15A4" w:rsidRDefault="00AF15A4"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w:t>
            </w:r>
          </w:p>
        </w:tc>
        <w:tc>
          <w:tcPr>
            <w:tcW w:w="4535" w:type="dxa"/>
            <w:vMerge w:val="restart"/>
            <w:vAlign w:val="center"/>
          </w:tcPr>
          <w:p w:rsidR="00AF15A4" w:rsidRPr="00AF15A4" w:rsidRDefault="00AF15A4"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Зміст господарської операції</w:t>
            </w:r>
          </w:p>
        </w:tc>
        <w:tc>
          <w:tcPr>
            <w:tcW w:w="4218" w:type="dxa"/>
            <w:gridSpan w:val="2"/>
            <w:vAlign w:val="center"/>
          </w:tcPr>
          <w:p w:rsidR="00AF15A4" w:rsidRPr="00AF15A4" w:rsidRDefault="00AF15A4"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Кореспонденції рахунків</w:t>
            </w:r>
          </w:p>
        </w:tc>
      </w:tr>
      <w:tr w:rsidR="00AF15A4" w:rsidRPr="00AF15A4" w:rsidTr="00BD4337">
        <w:tc>
          <w:tcPr>
            <w:tcW w:w="817" w:type="dxa"/>
            <w:vMerge/>
          </w:tcPr>
          <w:p w:rsidR="00AF15A4" w:rsidRPr="00AF15A4" w:rsidRDefault="00AF15A4" w:rsidP="00987B78">
            <w:pPr>
              <w:tabs>
                <w:tab w:val="left" w:pos="3860"/>
              </w:tabs>
              <w:rPr>
                <w:rFonts w:ascii="Times New Roman" w:hAnsi="Times New Roman" w:cs="Times New Roman"/>
                <w:sz w:val="24"/>
                <w:szCs w:val="24"/>
              </w:rPr>
            </w:pPr>
          </w:p>
        </w:tc>
        <w:tc>
          <w:tcPr>
            <w:tcW w:w="4535" w:type="dxa"/>
            <w:vMerge/>
          </w:tcPr>
          <w:p w:rsidR="00AF15A4" w:rsidRPr="00AF15A4" w:rsidRDefault="00AF15A4" w:rsidP="00987B78">
            <w:pPr>
              <w:tabs>
                <w:tab w:val="left" w:pos="3860"/>
              </w:tabs>
              <w:rPr>
                <w:rFonts w:ascii="Times New Roman" w:hAnsi="Times New Roman" w:cs="Times New Roman"/>
                <w:sz w:val="24"/>
                <w:szCs w:val="24"/>
              </w:rPr>
            </w:pPr>
          </w:p>
        </w:tc>
        <w:tc>
          <w:tcPr>
            <w:tcW w:w="2269" w:type="dxa"/>
            <w:vAlign w:val="center"/>
          </w:tcPr>
          <w:p w:rsidR="00AF15A4" w:rsidRPr="00AF15A4" w:rsidRDefault="00AF15A4"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Дт</w:t>
            </w:r>
          </w:p>
        </w:tc>
        <w:tc>
          <w:tcPr>
            <w:tcW w:w="1949" w:type="dxa"/>
            <w:vAlign w:val="center"/>
          </w:tcPr>
          <w:p w:rsidR="00AF15A4" w:rsidRPr="00AF15A4" w:rsidRDefault="00AF15A4"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Кт</w:t>
            </w:r>
          </w:p>
        </w:tc>
      </w:tr>
      <w:tr w:rsidR="00AF15A4" w:rsidRPr="00AF15A4" w:rsidTr="00BD4337">
        <w:tc>
          <w:tcPr>
            <w:tcW w:w="817" w:type="dxa"/>
            <w:vAlign w:val="center"/>
          </w:tcPr>
          <w:p w:rsidR="00AF15A4"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w:t>
            </w:r>
          </w:p>
        </w:tc>
        <w:tc>
          <w:tcPr>
            <w:tcW w:w="4535" w:type="dxa"/>
          </w:tcPr>
          <w:p w:rsidR="00AF15A4" w:rsidRPr="00AF15A4" w:rsidRDefault="00AF15A4" w:rsidP="00987B78">
            <w:pPr>
              <w:tabs>
                <w:tab w:val="left" w:pos="3860"/>
              </w:tabs>
              <w:jc w:val="both"/>
              <w:rPr>
                <w:rFonts w:ascii="Times New Roman" w:hAnsi="Times New Roman" w:cs="Times New Roman"/>
                <w:sz w:val="24"/>
                <w:szCs w:val="24"/>
              </w:rPr>
            </w:pPr>
            <w:r w:rsidRPr="00AF15A4">
              <w:rPr>
                <w:rFonts w:ascii="Times New Roman" w:hAnsi="Times New Roman" w:cs="Times New Roman"/>
                <w:sz w:val="24"/>
                <w:szCs w:val="24"/>
              </w:rPr>
              <w:t>Гроші переведено з банківського рахунку в касу</w:t>
            </w:r>
          </w:p>
        </w:tc>
        <w:tc>
          <w:tcPr>
            <w:tcW w:w="226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r>
      <w:tr w:rsidR="00AF15A4" w:rsidRPr="00AF15A4" w:rsidTr="00BD4337">
        <w:tc>
          <w:tcPr>
            <w:tcW w:w="817" w:type="dxa"/>
            <w:vAlign w:val="center"/>
          </w:tcPr>
          <w:p w:rsidR="00AF15A4"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2</w:t>
            </w:r>
          </w:p>
        </w:tc>
        <w:tc>
          <w:tcPr>
            <w:tcW w:w="4535" w:type="dxa"/>
          </w:tcPr>
          <w:p w:rsidR="00AF15A4" w:rsidRPr="00AF15A4" w:rsidRDefault="00AF15A4" w:rsidP="00987B78">
            <w:pPr>
              <w:tabs>
                <w:tab w:val="left" w:pos="3860"/>
              </w:tabs>
              <w:jc w:val="both"/>
              <w:rPr>
                <w:rFonts w:ascii="Times New Roman" w:hAnsi="Times New Roman" w:cs="Times New Roman"/>
                <w:sz w:val="24"/>
                <w:szCs w:val="24"/>
              </w:rPr>
            </w:pPr>
            <w:r w:rsidRPr="00AF15A4">
              <w:rPr>
                <w:rFonts w:ascii="Times New Roman" w:hAnsi="Times New Roman" w:cs="Times New Roman"/>
                <w:sz w:val="24"/>
                <w:szCs w:val="24"/>
              </w:rPr>
              <w:t>Було отримано готівку як оплату за погашення одержаних векселів</w:t>
            </w:r>
          </w:p>
        </w:tc>
        <w:tc>
          <w:tcPr>
            <w:tcW w:w="226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34</w:t>
            </w:r>
          </w:p>
        </w:tc>
      </w:tr>
      <w:tr w:rsidR="00AF15A4" w:rsidRPr="00AF15A4" w:rsidTr="00BD4337">
        <w:tc>
          <w:tcPr>
            <w:tcW w:w="817" w:type="dxa"/>
            <w:vAlign w:val="center"/>
          </w:tcPr>
          <w:p w:rsidR="00AF15A4"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w:t>
            </w:r>
          </w:p>
        </w:tc>
        <w:tc>
          <w:tcPr>
            <w:tcW w:w="4535" w:type="dxa"/>
          </w:tcPr>
          <w:p w:rsidR="00AF15A4" w:rsidRPr="00AF15A4" w:rsidRDefault="00AF15A4" w:rsidP="00987B78">
            <w:pPr>
              <w:tabs>
                <w:tab w:val="left" w:pos="3860"/>
              </w:tabs>
              <w:jc w:val="both"/>
              <w:rPr>
                <w:rFonts w:ascii="Times New Roman" w:hAnsi="Times New Roman" w:cs="Times New Roman"/>
                <w:sz w:val="24"/>
                <w:szCs w:val="24"/>
              </w:rPr>
            </w:pPr>
            <w:r w:rsidRPr="00AF15A4">
              <w:rPr>
                <w:rFonts w:ascii="Times New Roman" w:hAnsi="Times New Roman" w:cs="Times New Roman"/>
                <w:sz w:val="24"/>
                <w:szCs w:val="24"/>
              </w:rPr>
              <w:t>Готівка отримана від покупця як оплата за раніше поставлену продукцію (виконані роботи або надані послуги)</w:t>
            </w:r>
          </w:p>
        </w:tc>
        <w:tc>
          <w:tcPr>
            <w:tcW w:w="226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36</w:t>
            </w:r>
          </w:p>
        </w:tc>
      </w:tr>
      <w:tr w:rsidR="00AF15A4" w:rsidRPr="00AF15A4" w:rsidTr="00BD4337">
        <w:tc>
          <w:tcPr>
            <w:tcW w:w="817" w:type="dxa"/>
            <w:vAlign w:val="center"/>
          </w:tcPr>
          <w:p w:rsidR="00AF15A4"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4</w:t>
            </w:r>
          </w:p>
        </w:tc>
        <w:tc>
          <w:tcPr>
            <w:tcW w:w="4535" w:type="dxa"/>
          </w:tcPr>
          <w:p w:rsidR="00AF15A4" w:rsidRPr="00AF15A4" w:rsidRDefault="00AF15A4" w:rsidP="00987B78">
            <w:pPr>
              <w:tabs>
                <w:tab w:val="left" w:pos="3860"/>
              </w:tabs>
              <w:jc w:val="both"/>
              <w:rPr>
                <w:rFonts w:ascii="Times New Roman" w:hAnsi="Times New Roman" w:cs="Times New Roman"/>
                <w:sz w:val="24"/>
                <w:szCs w:val="24"/>
              </w:rPr>
            </w:pPr>
            <w:r w:rsidRPr="00AF15A4">
              <w:rPr>
                <w:rFonts w:ascii="Times New Roman" w:hAnsi="Times New Roman" w:cs="Times New Roman"/>
                <w:sz w:val="24"/>
                <w:szCs w:val="24"/>
              </w:rPr>
              <w:t>Винні особи, підзвітні особи та працівники повернули гроші як погашення раніше виданої позики</w:t>
            </w:r>
          </w:p>
        </w:tc>
        <w:tc>
          <w:tcPr>
            <w:tcW w:w="226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37</w:t>
            </w:r>
          </w:p>
        </w:tc>
      </w:tr>
      <w:tr w:rsidR="00AF15A4" w:rsidRPr="00AF15A4" w:rsidTr="00BD4337">
        <w:tc>
          <w:tcPr>
            <w:tcW w:w="817" w:type="dxa"/>
            <w:vAlign w:val="center"/>
          </w:tcPr>
          <w:p w:rsidR="00AF15A4"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5</w:t>
            </w:r>
          </w:p>
        </w:tc>
        <w:tc>
          <w:tcPr>
            <w:tcW w:w="4535" w:type="dxa"/>
          </w:tcPr>
          <w:p w:rsidR="00AF15A4" w:rsidRPr="00AF15A4" w:rsidRDefault="00987B78" w:rsidP="00987B78">
            <w:pPr>
              <w:tabs>
                <w:tab w:val="left" w:pos="3860"/>
              </w:tabs>
              <w:jc w:val="both"/>
              <w:rPr>
                <w:rFonts w:ascii="Times New Roman" w:hAnsi="Times New Roman" w:cs="Times New Roman"/>
                <w:sz w:val="24"/>
                <w:szCs w:val="24"/>
              </w:rPr>
            </w:pPr>
            <w:r>
              <w:rPr>
                <w:rFonts w:ascii="Times New Roman" w:hAnsi="Times New Roman" w:cs="Times New Roman"/>
                <w:sz w:val="24"/>
                <w:szCs w:val="24"/>
              </w:rPr>
              <w:t>С</w:t>
            </w:r>
            <w:r w:rsidRPr="00987B78">
              <w:rPr>
                <w:rFonts w:ascii="Times New Roman" w:hAnsi="Times New Roman" w:cs="Times New Roman"/>
                <w:sz w:val="24"/>
                <w:szCs w:val="24"/>
              </w:rPr>
              <w:t>плачена заборгованість за внесками засновників до власного капіталу</w:t>
            </w:r>
          </w:p>
        </w:tc>
        <w:tc>
          <w:tcPr>
            <w:tcW w:w="226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46</w:t>
            </w:r>
          </w:p>
        </w:tc>
      </w:tr>
      <w:tr w:rsidR="00AF15A4" w:rsidRPr="00AF15A4" w:rsidTr="00BD4337">
        <w:tc>
          <w:tcPr>
            <w:tcW w:w="817" w:type="dxa"/>
            <w:vAlign w:val="center"/>
          </w:tcPr>
          <w:p w:rsidR="00AF15A4"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w:t>
            </w:r>
          </w:p>
        </w:tc>
        <w:tc>
          <w:tcPr>
            <w:tcW w:w="4535" w:type="dxa"/>
          </w:tcPr>
          <w:p w:rsidR="00AF15A4" w:rsidRPr="00AF15A4" w:rsidRDefault="00987B78" w:rsidP="00987B78">
            <w:pPr>
              <w:tabs>
                <w:tab w:val="left" w:pos="3860"/>
              </w:tabs>
              <w:jc w:val="both"/>
              <w:rPr>
                <w:rFonts w:ascii="Times New Roman" w:hAnsi="Times New Roman" w:cs="Times New Roman"/>
                <w:sz w:val="24"/>
                <w:szCs w:val="24"/>
              </w:rPr>
            </w:pPr>
            <w:r>
              <w:rPr>
                <w:rFonts w:ascii="Times New Roman" w:hAnsi="Times New Roman" w:cs="Times New Roman"/>
                <w:sz w:val="24"/>
                <w:szCs w:val="24"/>
              </w:rPr>
              <w:t>Отримана</w:t>
            </w:r>
            <w:r w:rsidRPr="00987B78">
              <w:rPr>
                <w:rFonts w:ascii="Times New Roman" w:hAnsi="Times New Roman" w:cs="Times New Roman"/>
                <w:sz w:val="24"/>
                <w:szCs w:val="24"/>
              </w:rPr>
              <w:t xml:space="preserve"> довгострокова позика та занесена до каси</w:t>
            </w:r>
          </w:p>
        </w:tc>
        <w:tc>
          <w:tcPr>
            <w:tcW w:w="226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AF15A4"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50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7</w:t>
            </w:r>
          </w:p>
        </w:tc>
        <w:tc>
          <w:tcPr>
            <w:tcW w:w="4535" w:type="dxa"/>
          </w:tcPr>
          <w:p w:rsidR="00987B78" w:rsidRDefault="00987B78" w:rsidP="00987B78">
            <w:pPr>
              <w:tabs>
                <w:tab w:val="left" w:pos="3860"/>
              </w:tabs>
              <w:jc w:val="both"/>
              <w:rPr>
                <w:rFonts w:ascii="Times New Roman" w:hAnsi="Times New Roman" w:cs="Times New Roman"/>
                <w:sz w:val="24"/>
                <w:szCs w:val="24"/>
              </w:rPr>
            </w:pPr>
            <w:r>
              <w:rPr>
                <w:rFonts w:ascii="Times New Roman" w:hAnsi="Times New Roman" w:cs="Times New Roman"/>
                <w:sz w:val="24"/>
                <w:szCs w:val="24"/>
              </w:rPr>
              <w:t>О</w:t>
            </w:r>
            <w:r w:rsidRPr="00987B78">
              <w:rPr>
                <w:rFonts w:ascii="Times New Roman" w:hAnsi="Times New Roman" w:cs="Times New Roman"/>
                <w:sz w:val="24"/>
                <w:szCs w:val="24"/>
              </w:rPr>
              <w:t>тримано короткострокову позику від банку та занесено її до каси</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8</w:t>
            </w:r>
          </w:p>
        </w:tc>
        <w:tc>
          <w:tcPr>
            <w:tcW w:w="4535" w:type="dxa"/>
          </w:tcPr>
          <w:p w:rsidR="00987B78" w:rsidRDefault="00BD4337" w:rsidP="00987B78">
            <w:pPr>
              <w:tabs>
                <w:tab w:val="left" w:pos="3860"/>
              </w:tabs>
              <w:jc w:val="both"/>
              <w:rPr>
                <w:rFonts w:ascii="Times New Roman" w:hAnsi="Times New Roman" w:cs="Times New Roman"/>
                <w:sz w:val="24"/>
                <w:szCs w:val="24"/>
              </w:rPr>
            </w:pPr>
            <w:r>
              <w:rPr>
                <w:rFonts w:ascii="Times New Roman" w:hAnsi="Times New Roman" w:cs="Times New Roman"/>
                <w:sz w:val="24"/>
                <w:szCs w:val="24"/>
              </w:rPr>
              <w:t>Отримано оплату від покупців за відвантажену продукцію, роботи, послуги</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70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9</w:t>
            </w:r>
          </w:p>
        </w:tc>
        <w:tc>
          <w:tcPr>
            <w:tcW w:w="4535" w:type="dxa"/>
          </w:tcPr>
          <w:p w:rsid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Готівкою сплачено витрати на монтаж або ремонт основних засобів</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15</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10</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Погашено готівкою інші довгострокові зобов’язання</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50</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11</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Гроші з каси було перераховано в банк</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12</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Короткострокову позику банку було сплачено</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60</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13</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Заборгованість перед постачальниками і підрядниками було погашено</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63</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14</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Заробітну плату працівникам підприємства було виплачено</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66</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15</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Засновникам були виплачені дивіденди</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67</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16</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Заборгованість перед іншими кредиторами було погашено</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68</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987B78" w:rsidRPr="00AF15A4" w:rsidTr="00BD4337">
        <w:tc>
          <w:tcPr>
            <w:tcW w:w="817" w:type="dxa"/>
            <w:vAlign w:val="center"/>
          </w:tcPr>
          <w:p w:rsidR="00987B78" w:rsidRPr="00AF15A4" w:rsidRDefault="00987B78"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17</w:t>
            </w:r>
          </w:p>
        </w:tc>
        <w:tc>
          <w:tcPr>
            <w:tcW w:w="4535" w:type="dxa"/>
          </w:tcPr>
          <w:p w:rsidR="00987B78" w:rsidRPr="00987B78" w:rsidRDefault="00987B78" w:rsidP="00987B78">
            <w:pPr>
              <w:tabs>
                <w:tab w:val="left" w:pos="3860"/>
              </w:tabs>
              <w:jc w:val="both"/>
              <w:rPr>
                <w:rFonts w:ascii="Times New Roman" w:hAnsi="Times New Roman" w:cs="Times New Roman"/>
                <w:sz w:val="24"/>
                <w:szCs w:val="24"/>
              </w:rPr>
            </w:pPr>
            <w:r w:rsidRPr="00987B78">
              <w:rPr>
                <w:rFonts w:ascii="Times New Roman" w:hAnsi="Times New Roman" w:cs="Times New Roman"/>
                <w:sz w:val="24"/>
                <w:szCs w:val="24"/>
              </w:rPr>
              <w:t>Під час інвентаризації виявлено нестачу готівки в касі</w:t>
            </w:r>
          </w:p>
        </w:tc>
        <w:tc>
          <w:tcPr>
            <w:tcW w:w="226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947</w:t>
            </w:r>
          </w:p>
        </w:tc>
        <w:tc>
          <w:tcPr>
            <w:tcW w:w="1949" w:type="dxa"/>
            <w:vAlign w:val="center"/>
          </w:tcPr>
          <w:p w:rsidR="00987B78" w:rsidRPr="00AF15A4" w:rsidRDefault="00BD4337" w:rsidP="00987B78">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bl>
    <w:p w:rsidR="00C5406E" w:rsidRDefault="00C5406E" w:rsidP="00C5406E">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sidR="00C808E8">
        <w:rPr>
          <w:rFonts w:ascii="Times New Roman" w:hAnsi="Times New Roman" w:cs="Times New Roman"/>
          <w:sz w:val="24"/>
          <w:szCs w:val="24"/>
        </w:rPr>
        <w:t>самостійна розробка автора.</w:t>
      </w:r>
    </w:p>
    <w:p w:rsidR="00AF15A4" w:rsidRDefault="00AF15A4" w:rsidP="00AF15A4">
      <w:pPr>
        <w:tabs>
          <w:tab w:val="left" w:pos="3860"/>
        </w:tabs>
        <w:spacing w:after="0" w:line="360" w:lineRule="auto"/>
        <w:outlineLvl w:val="0"/>
        <w:rPr>
          <w:rFonts w:ascii="Times New Roman" w:hAnsi="Times New Roman" w:cs="Times New Roman"/>
          <w:sz w:val="28"/>
          <w:szCs w:val="28"/>
        </w:rPr>
      </w:pP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lastRenderedPageBreak/>
        <w:t xml:space="preserve">Облік безготівкових коштів є ще однією важливою складовою бухгалтерського обліку </w:t>
      </w:r>
      <w:r>
        <w:rPr>
          <w:rFonts w:ascii="Times New Roman" w:hAnsi="Times New Roman" w:cs="Times New Roman"/>
          <w:sz w:val="28"/>
          <w:szCs w:val="28"/>
        </w:rPr>
        <w:t>фінансових рес</w:t>
      </w:r>
      <w:r w:rsidR="00127B10">
        <w:rPr>
          <w:rFonts w:ascii="Times New Roman" w:hAnsi="Times New Roman" w:cs="Times New Roman"/>
          <w:sz w:val="28"/>
          <w:szCs w:val="28"/>
        </w:rPr>
        <w:t xml:space="preserve">урсів </w:t>
      </w:r>
      <w:r w:rsidRPr="002365EE">
        <w:rPr>
          <w:rFonts w:ascii="Times New Roman" w:hAnsi="Times New Roman" w:cs="Times New Roman"/>
          <w:sz w:val="28"/>
          <w:szCs w:val="28"/>
        </w:rPr>
        <w:t>на підприємстві. Безготівкові кошти включають грошові кошти, які перебувають на банківських рахунках підприємства та можуть бути переказані або використані електронними засобами.</w:t>
      </w: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Основні аспекти обліку безготівкових коштів включають:</w:t>
      </w: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 xml:space="preserve">1. Банківські рахунки: </w:t>
      </w:r>
      <w:r w:rsidR="00127B10">
        <w:rPr>
          <w:rFonts w:ascii="Times New Roman" w:hAnsi="Times New Roman" w:cs="Times New Roman"/>
          <w:sz w:val="28"/>
          <w:szCs w:val="28"/>
        </w:rPr>
        <w:t>п</w:t>
      </w:r>
      <w:r w:rsidRPr="002365EE">
        <w:rPr>
          <w:rFonts w:ascii="Times New Roman" w:hAnsi="Times New Roman" w:cs="Times New Roman"/>
          <w:sz w:val="28"/>
          <w:szCs w:val="28"/>
        </w:rPr>
        <w:t>ідприємство має окремі банківські рахунки для обліку безготівкових коштів. Кожний рахунок має свій унікальний номер, який ідентифікує його в системі банку.</w:t>
      </w: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 xml:space="preserve">2. Банківські виписки: </w:t>
      </w:r>
      <w:r w:rsidR="00127B10">
        <w:rPr>
          <w:rFonts w:ascii="Times New Roman" w:hAnsi="Times New Roman" w:cs="Times New Roman"/>
          <w:sz w:val="28"/>
          <w:szCs w:val="28"/>
        </w:rPr>
        <w:t>п</w:t>
      </w:r>
      <w:r w:rsidRPr="002365EE">
        <w:rPr>
          <w:rFonts w:ascii="Times New Roman" w:hAnsi="Times New Roman" w:cs="Times New Roman"/>
          <w:sz w:val="28"/>
          <w:szCs w:val="28"/>
        </w:rPr>
        <w:t>ідприємство отримує банківські виписки з банків щомісяця або за іншими періодами. Ці виписки містять інформацію про всі операції, що стосуються безготівкових коштів на рахунках підприємства.</w:t>
      </w: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 xml:space="preserve">3. Перекази та платежі: </w:t>
      </w:r>
      <w:r w:rsidR="00127B10">
        <w:rPr>
          <w:rFonts w:ascii="Times New Roman" w:hAnsi="Times New Roman" w:cs="Times New Roman"/>
          <w:sz w:val="28"/>
          <w:szCs w:val="28"/>
        </w:rPr>
        <w:t>о</w:t>
      </w:r>
      <w:r w:rsidRPr="002365EE">
        <w:rPr>
          <w:rFonts w:ascii="Times New Roman" w:hAnsi="Times New Roman" w:cs="Times New Roman"/>
          <w:sz w:val="28"/>
          <w:szCs w:val="28"/>
        </w:rPr>
        <w:t>блік безготівкових коштів включає реєстрацію всіх платежів, які здійснюються за допомогою переказів між рахунками підприємства, платежів клієнтів та замовників, оплати постачальникам, податків та інших витрат.</w:t>
      </w: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 xml:space="preserve">4. Електронні засоби платежів: </w:t>
      </w:r>
      <w:r w:rsidR="00127B10">
        <w:rPr>
          <w:rFonts w:ascii="Times New Roman" w:hAnsi="Times New Roman" w:cs="Times New Roman"/>
          <w:sz w:val="28"/>
          <w:szCs w:val="28"/>
        </w:rPr>
        <w:t>о</w:t>
      </w:r>
      <w:r w:rsidRPr="002365EE">
        <w:rPr>
          <w:rFonts w:ascii="Times New Roman" w:hAnsi="Times New Roman" w:cs="Times New Roman"/>
          <w:sz w:val="28"/>
          <w:szCs w:val="28"/>
        </w:rPr>
        <w:t>блік безготівкових коштів також включає використання різних електронних засобів платежів, таких як інтернет-банкінг, електронні гроші, платіжні системи тощо.</w:t>
      </w:r>
    </w:p>
    <w:p w:rsidR="002365EE" w:rsidRP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 xml:space="preserve">5. Звітність: </w:t>
      </w:r>
      <w:r w:rsidR="00127B10">
        <w:rPr>
          <w:rFonts w:ascii="Times New Roman" w:hAnsi="Times New Roman" w:cs="Times New Roman"/>
          <w:sz w:val="28"/>
          <w:szCs w:val="28"/>
        </w:rPr>
        <w:t>п</w:t>
      </w:r>
      <w:r w:rsidRPr="002365EE">
        <w:rPr>
          <w:rFonts w:ascii="Times New Roman" w:hAnsi="Times New Roman" w:cs="Times New Roman"/>
          <w:sz w:val="28"/>
          <w:szCs w:val="28"/>
        </w:rPr>
        <w:t>ідприємство складає фінансові звіти, в яких відображається облік безготівкових коштів та їх рух. Звіти допомагають керівництву підприємства контролювати стан фінансових ресурсів та здійснювати планування діяльності.</w:t>
      </w:r>
    </w:p>
    <w:p w:rsidR="002365EE" w:rsidRDefault="002365EE" w:rsidP="002365EE">
      <w:pPr>
        <w:tabs>
          <w:tab w:val="left" w:pos="3860"/>
        </w:tabs>
        <w:spacing w:after="0" w:line="360" w:lineRule="auto"/>
        <w:ind w:firstLine="709"/>
        <w:jc w:val="both"/>
        <w:rPr>
          <w:rFonts w:ascii="Times New Roman" w:hAnsi="Times New Roman" w:cs="Times New Roman"/>
          <w:sz w:val="28"/>
          <w:szCs w:val="28"/>
        </w:rPr>
      </w:pPr>
      <w:r w:rsidRPr="002365EE">
        <w:rPr>
          <w:rFonts w:ascii="Times New Roman" w:hAnsi="Times New Roman" w:cs="Times New Roman"/>
          <w:sz w:val="28"/>
          <w:szCs w:val="28"/>
        </w:rPr>
        <w:t>Облік безготівкових коштів є необхідною складовою фінансового управління підприємством. Він допомагає контролювати фінансові ресурси, забезпечувати точність фінансової звітності та підтримувати ефективний фінансовий обіг. Дотримання правильних процедур обліку безготівкових коштів сприяє ефективному використанню ресурсів та допомагає підприємству приймати обґрунтовані рішення щодо фінансової діяльності.</w:t>
      </w:r>
    </w:p>
    <w:p w:rsidR="00127B10" w:rsidRDefault="00127B10" w:rsidP="00127B10">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Типові кореспонденції рахунків із обліку безготівкових розрахунків у ТОВ </w:t>
      </w:r>
      <w:r w:rsidRPr="00CA7F48">
        <w:rPr>
          <w:rFonts w:ascii="Times New Roman" w:hAnsi="Times New Roman" w:cs="Times New Roman"/>
          <w:sz w:val="28"/>
          <w:szCs w:val="28"/>
        </w:rPr>
        <w:t>“Петраш+К”</w:t>
      </w:r>
      <w:r>
        <w:rPr>
          <w:rFonts w:ascii="Times New Roman" w:hAnsi="Times New Roman" w:cs="Times New Roman"/>
          <w:sz w:val="28"/>
          <w:szCs w:val="28"/>
        </w:rPr>
        <w:t xml:space="preserve"> відображено у таблиці 2.2. </w:t>
      </w:r>
    </w:p>
    <w:p w:rsidR="00127B10" w:rsidRDefault="00127B10" w:rsidP="00127B10">
      <w:pPr>
        <w:tabs>
          <w:tab w:val="left" w:pos="3860"/>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rsidR="00127B10" w:rsidRDefault="00127B10" w:rsidP="00127B10">
      <w:pPr>
        <w:tabs>
          <w:tab w:val="left" w:pos="3860"/>
        </w:tabs>
        <w:spacing w:after="0" w:line="360" w:lineRule="auto"/>
        <w:ind w:firstLine="709"/>
        <w:jc w:val="center"/>
        <w:rPr>
          <w:rFonts w:ascii="Times New Roman" w:hAnsi="Times New Roman" w:cs="Times New Roman"/>
          <w:b/>
          <w:sz w:val="28"/>
          <w:szCs w:val="28"/>
        </w:rPr>
      </w:pPr>
      <w:r w:rsidRPr="00AF15A4">
        <w:rPr>
          <w:rFonts w:ascii="Times New Roman" w:hAnsi="Times New Roman" w:cs="Times New Roman"/>
          <w:b/>
          <w:sz w:val="28"/>
          <w:szCs w:val="28"/>
        </w:rPr>
        <w:t xml:space="preserve">Типові кореспонденції рахунків із обліку </w:t>
      </w:r>
      <w:r>
        <w:rPr>
          <w:rFonts w:ascii="Times New Roman" w:hAnsi="Times New Roman" w:cs="Times New Roman"/>
          <w:b/>
          <w:sz w:val="28"/>
          <w:szCs w:val="28"/>
        </w:rPr>
        <w:t>безготівкових розрахунків</w:t>
      </w:r>
      <w:r w:rsidRPr="00AF15A4">
        <w:rPr>
          <w:rFonts w:ascii="Times New Roman" w:hAnsi="Times New Roman" w:cs="Times New Roman"/>
          <w:b/>
          <w:sz w:val="28"/>
          <w:szCs w:val="28"/>
        </w:rPr>
        <w:t xml:space="preserve"> у ТОВ “Петраш+К”</w:t>
      </w:r>
    </w:p>
    <w:tbl>
      <w:tblPr>
        <w:tblStyle w:val="a9"/>
        <w:tblW w:w="0" w:type="auto"/>
        <w:tblLook w:val="04A0"/>
      </w:tblPr>
      <w:tblGrid>
        <w:gridCol w:w="817"/>
        <w:gridCol w:w="4535"/>
        <w:gridCol w:w="2269"/>
        <w:gridCol w:w="1949"/>
      </w:tblGrid>
      <w:tr w:rsidR="00127B10" w:rsidRPr="00177CCF" w:rsidTr="00216712">
        <w:tc>
          <w:tcPr>
            <w:tcW w:w="817" w:type="dxa"/>
            <w:vMerge w:val="restart"/>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w:t>
            </w:r>
          </w:p>
        </w:tc>
        <w:tc>
          <w:tcPr>
            <w:tcW w:w="4535" w:type="dxa"/>
            <w:vMerge w:val="restart"/>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Зміст господарської операції</w:t>
            </w:r>
          </w:p>
        </w:tc>
        <w:tc>
          <w:tcPr>
            <w:tcW w:w="4218" w:type="dxa"/>
            <w:gridSpan w:val="2"/>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Кореспонденції рахунків</w:t>
            </w:r>
          </w:p>
        </w:tc>
      </w:tr>
      <w:tr w:rsidR="00127B10" w:rsidRPr="00177CCF" w:rsidTr="00216712">
        <w:tc>
          <w:tcPr>
            <w:tcW w:w="817" w:type="dxa"/>
            <w:vMerge/>
          </w:tcPr>
          <w:p w:rsidR="00127B10" w:rsidRPr="00177CCF" w:rsidRDefault="00127B10" w:rsidP="00216712">
            <w:pPr>
              <w:tabs>
                <w:tab w:val="left" w:pos="3860"/>
              </w:tabs>
              <w:rPr>
                <w:rFonts w:ascii="Times New Roman" w:hAnsi="Times New Roman" w:cs="Times New Roman"/>
                <w:sz w:val="24"/>
                <w:szCs w:val="24"/>
              </w:rPr>
            </w:pPr>
          </w:p>
        </w:tc>
        <w:tc>
          <w:tcPr>
            <w:tcW w:w="4535" w:type="dxa"/>
            <w:vMerge/>
          </w:tcPr>
          <w:p w:rsidR="00127B10" w:rsidRPr="00177CCF" w:rsidRDefault="00127B10" w:rsidP="00216712">
            <w:pPr>
              <w:tabs>
                <w:tab w:val="left" w:pos="3860"/>
              </w:tabs>
              <w:rPr>
                <w:rFonts w:ascii="Times New Roman" w:hAnsi="Times New Roman" w:cs="Times New Roman"/>
                <w:sz w:val="24"/>
                <w:szCs w:val="24"/>
              </w:rPr>
            </w:pPr>
          </w:p>
        </w:tc>
        <w:tc>
          <w:tcPr>
            <w:tcW w:w="2269"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Дт</w:t>
            </w:r>
          </w:p>
        </w:tc>
        <w:tc>
          <w:tcPr>
            <w:tcW w:w="1949"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Кт</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1</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Готівку з каси підприємства було отримано на рахунок в банку</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30</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2</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Отимано кошти від покупців на рахунок в банку</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36</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3</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Отримано аванс від покупців</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68</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4</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Отримано кошти на погашення дебіторської заборгованості за різними видами</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37</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5</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Отримано кошти від засновників</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46</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6</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Отримано довгострокову позику</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50</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7</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Заборгованість перед постачальником була сплачена</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63</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8</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Перераховано аванс постачальнику</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37</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9</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Заборгованість за короткостроковою позикою була погашена</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60</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10</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Кошти були перераховані до фонду соціального страхування</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65</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11</w:t>
            </w:r>
          </w:p>
        </w:tc>
        <w:tc>
          <w:tcPr>
            <w:tcW w:w="4535" w:type="dxa"/>
          </w:tcPr>
          <w:p w:rsidR="00127B10" w:rsidRPr="00177CCF" w:rsidRDefault="00177CCF" w:rsidP="00216712">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Кошти були перераховані до бюджету для погашення зобов'язань з податків</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64</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r>
      <w:tr w:rsidR="00127B10" w:rsidRPr="00177CCF" w:rsidTr="00216712">
        <w:tc>
          <w:tcPr>
            <w:tcW w:w="817" w:type="dxa"/>
            <w:vAlign w:val="center"/>
          </w:tcPr>
          <w:p w:rsidR="00127B10" w:rsidRPr="00177CCF" w:rsidRDefault="00127B10"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12</w:t>
            </w:r>
          </w:p>
        </w:tc>
        <w:tc>
          <w:tcPr>
            <w:tcW w:w="4535" w:type="dxa"/>
          </w:tcPr>
          <w:p w:rsidR="00127B10" w:rsidRPr="00177CCF" w:rsidRDefault="00177CCF" w:rsidP="00177CCF">
            <w:pPr>
              <w:tabs>
                <w:tab w:val="left" w:pos="3860"/>
              </w:tabs>
              <w:jc w:val="both"/>
              <w:rPr>
                <w:rFonts w:ascii="Times New Roman" w:hAnsi="Times New Roman" w:cs="Times New Roman"/>
                <w:sz w:val="24"/>
                <w:szCs w:val="24"/>
              </w:rPr>
            </w:pPr>
            <w:r w:rsidRPr="00177CCF">
              <w:rPr>
                <w:rFonts w:ascii="Times New Roman" w:hAnsi="Times New Roman" w:cs="Times New Roman"/>
                <w:sz w:val="24"/>
                <w:szCs w:val="24"/>
              </w:rPr>
              <w:t>Отримано короткострокову позику</w:t>
            </w:r>
          </w:p>
        </w:tc>
        <w:tc>
          <w:tcPr>
            <w:tcW w:w="226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w:t>
            </w:r>
          </w:p>
        </w:tc>
        <w:tc>
          <w:tcPr>
            <w:tcW w:w="1949" w:type="dxa"/>
            <w:vAlign w:val="center"/>
          </w:tcPr>
          <w:p w:rsidR="00127B10" w:rsidRPr="00177CCF" w:rsidRDefault="00177CCF"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60</w:t>
            </w:r>
          </w:p>
        </w:tc>
      </w:tr>
    </w:tbl>
    <w:p w:rsidR="00C5406E" w:rsidRDefault="00C5406E" w:rsidP="00C5406E">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sidR="00C808E8">
        <w:rPr>
          <w:rFonts w:ascii="Times New Roman" w:hAnsi="Times New Roman" w:cs="Times New Roman"/>
          <w:sz w:val="24"/>
          <w:szCs w:val="24"/>
        </w:rPr>
        <w:t>самостійна розробка автора.</w:t>
      </w:r>
    </w:p>
    <w:p w:rsidR="00127B10" w:rsidRDefault="00127B10" w:rsidP="002365EE">
      <w:pPr>
        <w:tabs>
          <w:tab w:val="left" w:pos="3860"/>
        </w:tabs>
        <w:spacing w:after="0" w:line="360" w:lineRule="auto"/>
        <w:ind w:firstLine="709"/>
        <w:jc w:val="both"/>
        <w:rPr>
          <w:rFonts w:ascii="Times New Roman" w:hAnsi="Times New Roman" w:cs="Times New Roman"/>
          <w:sz w:val="28"/>
          <w:szCs w:val="28"/>
        </w:rPr>
      </w:pPr>
    </w:p>
    <w:p w:rsidR="00817B43" w:rsidRDefault="00817B43" w:rsidP="002365EE">
      <w:pPr>
        <w:tabs>
          <w:tab w:val="left" w:pos="3860"/>
        </w:tabs>
        <w:spacing w:after="0" w:line="360" w:lineRule="auto"/>
        <w:ind w:firstLine="709"/>
        <w:jc w:val="both"/>
        <w:rPr>
          <w:rFonts w:ascii="Times New Roman" w:hAnsi="Times New Roman" w:cs="Times New Roman"/>
          <w:sz w:val="28"/>
          <w:szCs w:val="28"/>
        </w:rPr>
      </w:pPr>
      <w:r w:rsidRPr="00817B43">
        <w:rPr>
          <w:rFonts w:ascii="Times New Roman" w:hAnsi="Times New Roman" w:cs="Times New Roman"/>
          <w:sz w:val="28"/>
          <w:szCs w:val="28"/>
        </w:rPr>
        <w:t>Облік дебіторської заборгованості є важливою складовою бухгалтерського обліку фінансових ресурсів підприємства. Дебіторська заборгованість включає суми, які клієнти або інші сторони заборгували підприємству за надані товари, послуги або інші операції. Ці заборгованості вважаються активами підприємства, оскільки вони представляють очікувані грошові потоки в майбутньому.</w:t>
      </w:r>
    </w:p>
    <w:p w:rsidR="00817B43" w:rsidRDefault="00817B43" w:rsidP="002365EE">
      <w:pPr>
        <w:tabs>
          <w:tab w:val="left" w:pos="3860"/>
        </w:tabs>
        <w:spacing w:after="0" w:line="360" w:lineRule="auto"/>
        <w:ind w:firstLine="709"/>
        <w:jc w:val="both"/>
        <w:rPr>
          <w:rFonts w:ascii="Times New Roman" w:hAnsi="Times New Roman" w:cs="Times New Roman"/>
          <w:sz w:val="28"/>
          <w:szCs w:val="28"/>
        </w:rPr>
      </w:pPr>
      <w:r w:rsidRPr="00817B43">
        <w:rPr>
          <w:rFonts w:ascii="Times New Roman" w:hAnsi="Times New Roman" w:cs="Times New Roman"/>
          <w:sz w:val="28"/>
          <w:szCs w:val="28"/>
        </w:rPr>
        <w:t xml:space="preserve">Облік дебіторської заборгованості допомагає підприємствам контролювати свої фінансові ресурси, забезпечувати своєчасне отримання коштів від клієнтів та мінімізувати ризики неплатоспроможності. Це </w:t>
      </w:r>
      <w:r w:rsidRPr="00817B43">
        <w:rPr>
          <w:rFonts w:ascii="Times New Roman" w:hAnsi="Times New Roman" w:cs="Times New Roman"/>
          <w:sz w:val="28"/>
          <w:szCs w:val="28"/>
        </w:rPr>
        <w:lastRenderedPageBreak/>
        <w:t>дозволяє підтримувати фінансову стабільність та ефективно управляти грошовим потоком підприємства.</w:t>
      </w:r>
    </w:p>
    <w:p w:rsidR="00817B43" w:rsidRDefault="00817B43" w:rsidP="00817B43">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Типові кореспонденції рахунків із обліку дебіторської заборгованості у ТОВ </w:t>
      </w:r>
      <w:r w:rsidRPr="00CA7F48">
        <w:rPr>
          <w:rFonts w:ascii="Times New Roman" w:hAnsi="Times New Roman" w:cs="Times New Roman"/>
          <w:sz w:val="28"/>
          <w:szCs w:val="28"/>
        </w:rPr>
        <w:t>“Петраш+К”</w:t>
      </w:r>
      <w:r>
        <w:rPr>
          <w:rFonts w:ascii="Times New Roman" w:hAnsi="Times New Roman" w:cs="Times New Roman"/>
          <w:sz w:val="28"/>
          <w:szCs w:val="28"/>
        </w:rPr>
        <w:t xml:space="preserve"> відображено у таблиці 2.3. </w:t>
      </w:r>
    </w:p>
    <w:p w:rsidR="00817B43" w:rsidRDefault="00817B43" w:rsidP="00817B43">
      <w:pPr>
        <w:tabs>
          <w:tab w:val="left" w:pos="3860"/>
        </w:tab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2.3</w:t>
      </w:r>
    </w:p>
    <w:p w:rsidR="00817B43" w:rsidRDefault="00817B43" w:rsidP="00817B43">
      <w:pPr>
        <w:tabs>
          <w:tab w:val="left" w:pos="3860"/>
        </w:tabs>
        <w:spacing w:after="0" w:line="360" w:lineRule="auto"/>
        <w:ind w:firstLine="709"/>
        <w:jc w:val="center"/>
        <w:rPr>
          <w:rFonts w:ascii="Times New Roman" w:hAnsi="Times New Roman" w:cs="Times New Roman"/>
          <w:b/>
          <w:sz w:val="28"/>
          <w:szCs w:val="28"/>
        </w:rPr>
      </w:pPr>
      <w:r w:rsidRPr="00AF15A4">
        <w:rPr>
          <w:rFonts w:ascii="Times New Roman" w:hAnsi="Times New Roman" w:cs="Times New Roman"/>
          <w:b/>
          <w:sz w:val="28"/>
          <w:szCs w:val="28"/>
        </w:rPr>
        <w:t xml:space="preserve">Типові кореспонденції рахунків із обліку </w:t>
      </w:r>
      <w:r>
        <w:rPr>
          <w:rFonts w:ascii="Times New Roman" w:hAnsi="Times New Roman" w:cs="Times New Roman"/>
          <w:b/>
          <w:sz w:val="28"/>
          <w:szCs w:val="28"/>
        </w:rPr>
        <w:t>дебіторської заборгованості</w:t>
      </w:r>
      <w:r w:rsidRPr="00AF15A4">
        <w:rPr>
          <w:rFonts w:ascii="Times New Roman" w:hAnsi="Times New Roman" w:cs="Times New Roman"/>
          <w:b/>
          <w:sz w:val="28"/>
          <w:szCs w:val="28"/>
        </w:rPr>
        <w:t xml:space="preserve"> у ТОВ “Петраш+К”</w:t>
      </w:r>
    </w:p>
    <w:tbl>
      <w:tblPr>
        <w:tblStyle w:val="a9"/>
        <w:tblW w:w="0" w:type="auto"/>
        <w:tblLook w:val="04A0"/>
      </w:tblPr>
      <w:tblGrid>
        <w:gridCol w:w="817"/>
        <w:gridCol w:w="4535"/>
        <w:gridCol w:w="2269"/>
        <w:gridCol w:w="1949"/>
      </w:tblGrid>
      <w:tr w:rsidR="00817B43" w:rsidRPr="00177CCF" w:rsidTr="00216712">
        <w:tc>
          <w:tcPr>
            <w:tcW w:w="817" w:type="dxa"/>
            <w:vMerge w:val="restart"/>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w:t>
            </w:r>
          </w:p>
        </w:tc>
        <w:tc>
          <w:tcPr>
            <w:tcW w:w="4535" w:type="dxa"/>
            <w:vMerge w:val="restart"/>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Зміст господарської операції</w:t>
            </w:r>
          </w:p>
        </w:tc>
        <w:tc>
          <w:tcPr>
            <w:tcW w:w="4218" w:type="dxa"/>
            <w:gridSpan w:val="2"/>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Кореспонденції рахунків</w:t>
            </w:r>
          </w:p>
        </w:tc>
      </w:tr>
      <w:tr w:rsidR="00817B43" w:rsidRPr="00177CCF" w:rsidTr="00216712">
        <w:tc>
          <w:tcPr>
            <w:tcW w:w="817" w:type="dxa"/>
            <w:vMerge/>
          </w:tcPr>
          <w:p w:rsidR="00817B43" w:rsidRPr="00177CCF" w:rsidRDefault="00817B43" w:rsidP="00216712">
            <w:pPr>
              <w:tabs>
                <w:tab w:val="left" w:pos="3860"/>
              </w:tabs>
              <w:rPr>
                <w:rFonts w:ascii="Times New Roman" w:hAnsi="Times New Roman" w:cs="Times New Roman"/>
                <w:sz w:val="24"/>
                <w:szCs w:val="24"/>
              </w:rPr>
            </w:pPr>
          </w:p>
        </w:tc>
        <w:tc>
          <w:tcPr>
            <w:tcW w:w="4535" w:type="dxa"/>
            <w:vMerge/>
          </w:tcPr>
          <w:p w:rsidR="00817B43" w:rsidRPr="00177CCF" w:rsidRDefault="00817B43" w:rsidP="00216712">
            <w:pPr>
              <w:tabs>
                <w:tab w:val="left" w:pos="3860"/>
              </w:tabs>
              <w:rPr>
                <w:rFonts w:ascii="Times New Roman" w:hAnsi="Times New Roman" w:cs="Times New Roman"/>
                <w:sz w:val="24"/>
                <w:szCs w:val="24"/>
              </w:rPr>
            </w:pPr>
          </w:p>
        </w:tc>
        <w:tc>
          <w:tcPr>
            <w:tcW w:w="2269"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Дт</w:t>
            </w:r>
          </w:p>
        </w:tc>
        <w:tc>
          <w:tcPr>
            <w:tcW w:w="1949"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Кт</w:t>
            </w:r>
          </w:p>
        </w:tc>
      </w:tr>
      <w:tr w:rsidR="00817B43" w:rsidRPr="00177CCF" w:rsidTr="00216712">
        <w:tc>
          <w:tcPr>
            <w:tcW w:w="817"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1</w:t>
            </w:r>
          </w:p>
        </w:tc>
        <w:tc>
          <w:tcPr>
            <w:tcW w:w="4535" w:type="dxa"/>
          </w:tcPr>
          <w:p w:rsidR="00817B43" w:rsidRPr="00177CCF" w:rsidRDefault="00817B43"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Дохід від продажу виробничих запасів було зараховано</w:t>
            </w:r>
          </w:p>
        </w:tc>
        <w:tc>
          <w:tcPr>
            <w:tcW w:w="226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361</w:t>
            </w:r>
          </w:p>
        </w:tc>
        <w:tc>
          <w:tcPr>
            <w:tcW w:w="194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712 (701, 702)</w:t>
            </w:r>
          </w:p>
        </w:tc>
      </w:tr>
      <w:tr w:rsidR="00817B43" w:rsidRPr="00177CCF" w:rsidTr="00216712">
        <w:tc>
          <w:tcPr>
            <w:tcW w:w="817"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2</w:t>
            </w:r>
          </w:p>
        </w:tc>
        <w:tc>
          <w:tcPr>
            <w:tcW w:w="4535" w:type="dxa"/>
          </w:tcPr>
          <w:p w:rsidR="00817B43" w:rsidRPr="00177CCF" w:rsidRDefault="00817B43"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Виникло податкове зобов'язання</w:t>
            </w:r>
          </w:p>
        </w:tc>
        <w:tc>
          <w:tcPr>
            <w:tcW w:w="226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712 (701, 702)</w:t>
            </w:r>
          </w:p>
        </w:tc>
        <w:tc>
          <w:tcPr>
            <w:tcW w:w="194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641</w:t>
            </w:r>
          </w:p>
        </w:tc>
      </w:tr>
      <w:tr w:rsidR="00817B43" w:rsidRPr="00177CCF" w:rsidTr="00216712">
        <w:tc>
          <w:tcPr>
            <w:tcW w:w="817"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3</w:t>
            </w:r>
          </w:p>
        </w:tc>
        <w:tc>
          <w:tcPr>
            <w:tcW w:w="4535" w:type="dxa"/>
          </w:tcPr>
          <w:p w:rsidR="00817B43" w:rsidRPr="00177CCF" w:rsidRDefault="00817B43"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Виробничі запаси, що були реалізовані, було сплачено</w:t>
            </w:r>
          </w:p>
        </w:tc>
        <w:tc>
          <w:tcPr>
            <w:tcW w:w="226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311</w:t>
            </w:r>
          </w:p>
        </w:tc>
        <w:tc>
          <w:tcPr>
            <w:tcW w:w="194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361</w:t>
            </w:r>
          </w:p>
        </w:tc>
      </w:tr>
      <w:tr w:rsidR="00817B43" w:rsidRPr="00177CCF" w:rsidTr="00216712">
        <w:tc>
          <w:tcPr>
            <w:tcW w:w="817"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4</w:t>
            </w:r>
          </w:p>
        </w:tc>
        <w:tc>
          <w:tcPr>
            <w:tcW w:w="4535" w:type="dxa"/>
          </w:tcPr>
          <w:p w:rsidR="00817B43" w:rsidRPr="00177CCF" w:rsidRDefault="00817B43"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Отримано передоплату за товари або послуги</w:t>
            </w:r>
          </w:p>
        </w:tc>
        <w:tc>
          <w:tcPr>
            <w:tcW w:w="226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311</w:t>
            </w:r>
          </w:p>
        </w:tc>
        <w:tc>
          <w:tcPr>
            <w:tcW w:w="194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681</w:t>
            </w:r>
          </w:p>
        </w:tc>
      </w:tr>
      <w:tr w:rsidR="00817B43" w:rsidRPr="00177CCF" w:rsidTr="00216712">
        <w:tc>
          <w:tcPr>
            <w:tcW w:w="817" w:type="dxa"/>
            <w:vAlign w:val="center"/>
          </w:tcPr>
          <w:p w:rsidR="00817B43" w:rsidRPr="00177CCF" w:rsidRDefault="00817B43"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5</w:t>
            </w:r>
          </w:p>
        </w:tc>
        <w:tc>
          <w:tcPr>
            <w:tcW w:w="4535" w:type="dxa"/>
          </w:tcPr>
          <w:p w:rsidR="00817B43" w:rsidRPr="00177CCF" w:rsidRDefault="00817B43"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Було відображено суму податкового зобов'язання</w:t>
            </w:r>
          </w:p>
        </w:tc>
        <w:tc>
          <w:tcPr>
            <w:tcW w:w="226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643</w:t>
            </w:r>
          </w:p>
        </w:tc>
        <w:tc>
          <w:tcPr>
            <w:tcW w:w="1949" w:type="dxa"/>
            <w:vAlign w:val="center"/>
          </w:tcPr>
          <w:p w:rsidR="00817B43"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641</w:t>
            </w:r>
          </w:p>
        </w:tc>
      </w:tr>
      <w:tr w:rsidR="00BE4C9C" w:rsidRPr="00177CCF" w:rsidTr="00216712">
        <w:tc>
          <w:tcPr>
            <w:tcW w:w="817" w:type="dxa"/>
            <w:vAlign w:val="center"/>
          </w:tcPr>
          <w:p w:rsidR="00BE4C9C" w:rsidRPr="00177CCF" w:rsidRDefault="00BE4C9C"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6</w:t>
            </w:r>
          </w:p>
        </w:tc>
        <w:tc>
          <w:tcPr>
            <w:tcW w:w="4535" w:type="dxa"/>
          </w:tcPr>
          <w:p w:rsidR="00BE4C9C" w:rsidRPr="00177CCF" w:rsidRDefault="00BE4C9C"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Запаси (готову продукцію або товари) було відправлено покупцю</w:t>
            </w:r>
          </w:p>
        </w:tc>
        <w:tc>
          <w:tcPr>
            <w:tcW w:w="2269" w:type="dxa"/>
            <w:vAlign w:val="center"/>
          </w:tcPr>
          <w:p w:rsidR="00BE4C9C"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361</w:t>
            </w:r>
          </w:p>
        </w:tc>
        <w:tc>
          <w:tcPr>
            <w:tcW w:w="1949" w:type="dxa"/>
            <w:vAlign w:val="center"/>
          </w:tcPr>
          <w:p w:rsidR="00BE4C9C"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712 (701, 702)</w:t>
            </w:r>
          </w:p>
        </w:tc>
      </w:tr>
      <w:tr w:rsidR="00BE4C9C" w:rsidRPr="00177CCF" w:rsidTr="00216712">
        <w:tc>
          <w:tcPr>
            <w:tcW w:w="817" w:type="dxa"/>
            <w:vAlign w:val="center"/>
          </w:tcPr>
          <w:p w:rsidR="00BE4C9C" w:rsidRPr="00177CCF" w:rsidRDefault="00BE4C9C"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7</w:t>
            </w:r>
          </w:p>
        </w:tc>
        <w:tc>
          <w:tcPr>
            <w:tcW w:w="4535" w:type="dxa"/>
          </w:tcPr>
          <w:p w:rsidR="00BE4C9C" w:rsidRPr="00177CCF" w:rsidRDefault="00BE4C9C"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Зараховану раніше суму податкового зобов'язання з ПДВ було списано</w:t>
            </w:r>
          </w:p>
        </w:tc>
        <w:tc>
          <w:tcPr>
            <w:tcW w:w="2269" w:type="dxa"/>
            <w:vAlign w:val="center"/>
          </w:tcPr>
          <w:p w:rsidR="00BE4C9C"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712 (701, 702)</w:t>
            </w:r>
          </w:p>
        </w:tc>
        <w:tc>
          <w:tcPr>
            <w:tcW w:w="1949" w:type="dxa"/>
            <w:vAlign w:val="center"/>
          </w:tcPr>
          <w:p w:rsidR="00BE4C9C"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641</w:t>
            </w:r>
          </w:p>
        </w:tc>
      </w:tr>
      <w:tr w:rsidR="00BE4C9C" w:rsidRPr="00177CCF" w:rsidTr="00216712">
        <w:tc>
          <w:tcPr>
            <w:tcW w:w="817" w:type="dxa"/>
            <w:vAlign w:val="center"/>
          </w:tcPr>
          <w:p w:rsidR="00BE4C9C" w:rsidRPr="00177CCF" w:rsidRDefault="00BE4C9C" w:rsidP="00216712">
            <w:pPr>
              <w:tabs>
                <w:tab w:val="left" w:pos="3860"/>
              </w:tabs>
              <w:jc w:val="center"/>
              <w:rPr>
                <w:rFonts w:ascii="Times New Roman" w:hAnsi="Times New Roman" w:cs="Times New Roman"/>
                <w:sz w:val="24"/>
                <w:szCs w:val="24"/>
              </w:rPr>
            </w:pPr>
            <w:r w:rsidRPr="00177CCF">
              <w:rPr>
                <w:rFonts w:ascii="Times New Roman" w:hAnsi="Times New Roman" w:cs="Times New Roman"/>
                <w:sz w:val="24"/>
                <w:szCs w:val="24"/>
              </w:rPr>
              <w:t>8</w:t>
            </w:r>
          </w:p>
        </w:tc>
        <w:tc>
          <w:tcPr>
            <w:tcW w:w="4535" w:type="dxa"/>
          </w:tcPr>
          <w:p w:rsidR="00BE4C9C" w:rsidRPr="00177CCF" w:rsidRDefault="00BE4C9C" w:rsidP="00216712">
            <w:pPr>
              <w:tabs>
                <w:tab w:val="left" w:pos="3860"/>
              </w:tabs>
              <w:jc w:val="both"/>
              <w:rPr>
                <w:rFonts w:ascii="Times New Roman" w:hAnsi="Times New Roman" w:cs="Times New Roman"/>
                <w:sz w:val="24"/>
                <w:szCs w:val="24"/>
              </w:rPr>
            </w:pPr>
            <w:r w:rsidRPr="00817B43">
              <w:rPr>
                <w:rFonts w:ascii="Times New Roman" w:hAnsi="Times New Roman" w:cs="Times New Roman"/>
                <w:sz w:val="24"/>
                <w:szCs w:val="24"/>
              </w:rPr>
              <w:t>Було здійснено відображення взаємозаліку заборгованостей</w:t>
            </w:r>
          </w:p>
        </w:tc>
        <w:tc>
          <w:tcPr>
            <w:tcW w:w="2269" w:type="dxa"/>
            <w:vAlign w:val="center"/>
          </w:tcPr>
          <w:p w:rsidR="00BE4C9C"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681</w:t>
            </w:r>
          </w:p>
        </w:tc>
        <w:tc>
          <w:tcPr>
            <w:tcW w:w="1949" w:type="dxa"/>
            <w:vAlign w:val="center"/>
          </w:tcPr>
          <w:p w:rsidR="00BE4C9C" w:rsidRPr="00177CCF" w:rsidRDefault="00BE4C9C" w:rsidP="00216712">
            <w:pPr>
              <w:tabs>
                <w:tab w:val="left" w:pos="3860"/>
              </w:tabs>
              <w:jc w:val="center"/>
              <w:rPr>
                <w:rFonts w:ascii="Times New Roman" w:hAnsi="Times New Roman" w:cs="Times New Roman"/>
                <w:sz w:val="24"/>
                <w:szCs w:val="24"/>
              </w:rPr>
            </w:pPr>
            <w:r>
              <w:rPr>
                <w:rFonts w:ascii="Times New Roman" w:hAnsi="Times New Roman" w:cs="Times New Roman"/>
                <w:sz w:val="24"/>
                <w:szCs w:val="24"/>
              </w:rPr>
              <w:t>361</w:t>
            </w:r>
          </w:p>
        </w:tc>
      </w:tr>
    </w:tbl>
    <w:p w:rsidR="00C5406E" w:rsidRDefault="00C5406E" w:rsidP="00C5406E">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sidR="00C808E8">
        <w:rPr>
          <w:rFonts w:ascii="Times New Roman" w:hAnsi="Times New Roman" w:cs="Times New Roman"/>
          <w:sz w:val="24"/>
          <w:szCs w:val="24"/>
        </w:rPr>
        <w:t>самостійна розробка автора.</w:t>
      </w:r>
    </w:p>
    <w:p w:rsidR="00817B43" w:rsidRDefault="00817B43" w:rsidP="002365EE">
      <w:pPr>
        <w:tabs>
          <w:tab w:val="left" w:pos="3860"/>
        </w:tabs>
        <w:spacing w:after="0" w:line="360" w:lineRule="auto"/>
        <w:ind w:firstLine="709"/>
        <w:jc w:val="both"/>
        <w:rPr>
          <w:rFonts w:ascii="Times New Roman" w:hAnsi="Times New Roman" w:cs="Times New Roman"/>
          <w:sz w:val="28"/>
          <w:szCs w:val="28"/>
        </w:rPr>
      </w:pPr>
    </w:p>
    <w:p w:rsidR="005F08DE" w:rsidRDefault="005F08DE" w:rsidP="005F08DE">
      <w:pPr>
        <w:tabs>
          <w:tab w:val="left" w:pos="3860"/>
        </w:tabs>
        <w:spacing w:after="0" w:line="360" w:lineRule="auto"/>
        <w:ind w:firstLine="709"/>
        <w:jc w:val="both"/>
        <w:rPr>
          <w:rFonts w:ascii="Times New Roman" w:hAnsi="Times New Roman" w:cs="Times New Roman"/>
          <w:sz w:val="28"/>
          <w:szCs w:val="28"/>
        </w:rPr>
      </w:pPr>
      <w:r w:rsidRPr="005F08DE">
        <w:rPr>
          <w:rFonts w:ascii="Times New Roman" w:hAnsi="Times New Roman" w:cs="Times New Roman"/>
          <w:sz w:val="28"/>
          <w:szCs w:val="28"/>
        </w:rPr>
        <w:t xml:space="preserve">Методика обліку фінансових ресурсів є одним із ключових аспектів бухгалтерського обліку на підприємстві. Ця методика передбачає систематичний підхід до реєстрації, контролю та звітування про всі фінансові операції та ресурси, які залучені та використовуються підприємством. </w:t>
      </w:r>
      <w:r w:rsidR="006344FF">
        <w:rPr>
          <w:rFonts w:ascii="Times New Roman" w:hAnsi="Times New Roman" w:cs="Times New Roman"/>
          <w:sz w:val="28"/>
          <w:szCs w:val="28"/>
        </w:rPr>
        <w:t>Таким чином, процеси методики обліку повинні включати:</w:t>
      </w:r>
    </w:p>
    <w:p w:rsidR="005F08DE" w:rsidRPr="005F08DE" w:rsidRDefault="006344FF"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F08DE" w:rsidRPr="005F08DE">
        <w:rPr>
          <w:rFonts w:ascii="Times New Roman" w:hAnsi="Times New Roman" w:cs="Times New Roman"/>
          <w:sz w:val="28"/>
          <w:szCs w:val="28"/>
        </w:rPr>
        <w:t xml:space="preserve">Реквізити облікових документів: </w:t>
      </w:r>
      <w:r w:rsidR="005F08DE">
        <w:rPr>
          <w:rFonts w:ascii="Times New Roman" w:hAnsi="Times New Roman" w:cs="Times New Roman"/>
          <w:sz w:val="28"/>
          <w:szCs w:val="28"/>
        </w:rPr>
        <w:t>п</w:t>
      </w:r>
      <w:r w:rsidR="005F08DE" w:rsidRPr="005F08DE">
        <w:rPr>
          <w:rFonts w:ascii="Times New Roman" w:hAnsi="Times New Roman" w:cs="Times New Roman"/>
          <w:sz w:val="28"/>
          <w:szCs w:val="28"/>
        </w:rPr>
        <w:t>ершим кроком у методиці обліку фінансових ресурсів є створення та використання облікових документів, таких як касові книги, журнали відпуску товарів, журнали реєстрації доходів та витрат, контракти та інші документи, які фіксують фінансові операції.</w:t>
      </w:r>
    </w:p>
    <w:p w:rsidR="005F08DE" w:rsidRPr="005F08DE" w:rsidRDefault="006344FF"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F08DE" w:rsidRPr="005F08DE">
        <w:rPr>
          <w:rFonts w:ascii="Times New Roman" w:hAnsi="Times New Roman" w:cs="Times New Roman"/>
          <w:sz w:val="28"/>
          <w:szCs w:val="28"/>
        </w:rPr>
        <w:t xml:space="preserve">Визначення методів обліку: </w:t>
      </w:r>
      <w:r w:rsidR="005F08DE">
        <w:rPr>
          <w:rFonts w:ascii="Times New Roman" w:hAnsi="Times New Roman" w:cs="Times New Roman"/>
          <w:sz w:val="28"/>
          <w:szCs w:val="28"/>
        </w:rPr>
        <w:t>к</w:t>
      </w:r>
      <w:r w:rsidR="005F08DE" w:rsidRPr="005F08DE">
        <w:rPr>
          <w:rFonts w:ascii="Times New Roman" w:hAnsi="Times New Roman" w:cs="Times New Roman"/>
          <w:sz w:val="28"/>
          <w:szCs w:val="28"/>
        </w:rPr>
        <w:t xml:space="preserve">ожне підприємство має визначити методи обліку, які відповідають його специфіці, розміру та складності </w:t>
      </w:r>
      <w:r w:rsidR="005F08DE" w:rsidRPr="005F08DE">
        <w:rPr>
          <w:rFonts w:ascii="Times New Roman" w:hAnsi="Times New Roman" w:cs="Times New Roman"/>
          <w:sz w:val="28"/>
          <w:szCs w:val="28"/>
        </w:rPr>
        <w:lastRenderedPageBreak/>
        <w:t>діяльності. Це можуть бути методи FIFO (першим прийшов, першим вийшов) для управління запасами, амортизація основних засобів, методи оцінки запасів тощо.</w:t>
      </w:r>
    </w:p>
    <w:p w:rsidR="005F08DE" w:rsidRPr="005F08DE" w:rsidRDefault="00ED06DC"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F08DE" w:rsidRPr="005F08DE">
        <w:rPr>
          <w:rFonts w:ascii="Times New Roman" w:hAnsi="Times New Roman" w:cs="Times New Roman"/>
          <w:sz w:val="28"/>
          <w:szCs w:val="28"/>
        </w:rPr>
        <w:t xml:space="preserve">Організація бухгалтерського обліку: </w:t>
      </w:r>
      <w:r w:rsidR="005F08DE">
        <w:rPr>
          <w:rFonts w:ascii="Times New Roman" w:hAnsi="Times New Roman" w:cs="Times New Roman"/>
          <w:sz w:val="28"/>
          <w:szCs w:val="28"/>
        </w:rPr>
        <w:t>п</w:t>
      </w:r>
      <w:r w:rsidR="005F08DE" w:rsidRPr="005F08DE">
        <w:rPr>
          <w:rFonts w:ascii="Times New Roman" w:hAnsi="Times New Roman" w:cs="Times New Roman"/>
          <w:sz w:val="28"/>
          <w:szCs w:val="28"/>
        </w:rPr>
        <w:t>ри методиці обліку фінансових ресурсів важливо встановити систему бухгалтерських рахунків та розподілити функції між бухгалтерським персоналом. Це допоможе забезпечити належний контроль та дотримання правил обліку.</w:t>
      </w:r>
    </w:p>
    <w:p w:rsidR="005F08DE" w:rsidRPr="005F08DE" w:rsidRDefault="00ED06DC"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F08DE" w:rsidRPr="005F08DE">
        <w:rPr>
          <w:rFonts w:ascii="Times New Roman" w:hAnsi="Times New Roman" w:cs="Times New Roman"/>
          <w:sz w:val="28"/>
          <w:szCs w:val="28"/>
        </w:rPr>
        <w:t xml:space="preserve">Автоматизація обліку: </w:t>
      </w:r>
      <w:r w:rsidR="005F08DE">
        <w:rPr>
          <w:rFonts w:ascii="Times New Roman" w:hAnsi="Times New Roman" w:cs="Times New Roman"/>
          <w:sz w:val="28"/>
          <w:szCs w:val="28"/>
        </w:rPr>
        <w:t>с</w:t>
      </w:r>
      <w:r w:rsidR="005F08DE" w:rsidRPr="005F08DE">
        <w:rPr>
          <w:rFonts w:ascii="Times New Roman" w:hAnsi="Times New Roman" w:cs="Times New Roman"/>
          <w:sz w:val="28"/>
          <w:szCs w:val="28"/>
        </w:rPr>
        <w:t>учасні підприємства все частіше використовують бухгалтерські програми та інформаційні системи для автоматизації обліку фінансових ресурсів. Це дозволяє зменшити ручну роботу, підвищити точність та ефективність обліку.</w:t>
      </w:r>
    </w:p>
    <w:p w:rsidR="005F08DE" w:rsidRPr="005F08DE" w:rsidRDefault="00ED06DC"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F08DE" w:rsidRPr="005F08DE">
        <w:rPr>
          <w:rFonts w:ascii="Times New Roman" w:hAnsi="Times New Roman" w:cs="Times New Roman"/>
          <w:sz w:val="28"/>
          <w:szCs w:val="28"/>
        </w:rPr>
        <w:t xml:space="preserve">Аналіз та звітування: </w:t>
      </w:r>
      <w:r w:rsidR="005F08DE">
        <w:rPr>
          <w:rFonts w:ascii="Times New Roman" w:hAnsi="Times New Roman" w:cs="Times New Roman"/>
          <w:sz w:val="28"/>
          <w:szCs w:val="28"/>
        </w:rPr>
        <w:t>м</w:t>
      </w:r>
      <w:r w:rsidR="005F08DE" w:rsidRPr="005F08DE">
        <w:rPr>
          <w:rFonts w:ascii="Times New Roman" w:hAnsi="Times New Roman" w:cs="Times New Roman"/>
          <w:sz w:val="28"/>
          <w:szCs w:val="28"/>
        </w:rPr>
        <w:t>етодика обліку фінансових ресурсів передбачає систематичний аналіз фінансової звітності та підготовку звітів для внутрішнього та зовнішнього користування. Це допомагає керівництву приймати обґрунтовані рішення щодо фінансового стану підприємства.</w:t>
      </w:r>
    </w:p>
    <w:p w:rsidR="005F08DE" w:rsidRPr="005F08DE" w:rsidRDefault="00ED06DC"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F08DE" w:rsidRPr="005F08DE">
        <w:rPr>
          <w:rFonts w:ascii="Times New Roman" w:hAnsi="Times New Roman" w:cs="Times New Roman"/>
          <w:sz w:val="28"/>
          <w:szCs w:val="28"/>
        </w:rPr>
        <w:t xml:space="preserve">Дотримання нормативно-правових вимог: </w:t>
      </w:r>
      <w:r w:rsidR="005F08DE">
        <w:rPr>
          <w:rFonts w:ascii="Times New Roman" w:hAnsi="Times New Roman" w:cs="Times New Roman"/>
          <w:sz w:val="28"/>
          <w:szCs w:val="28"/>
        </w:rPr>
        <w:t>м</w:t>
      </w:r>
      <w:r w:rsidR="005F08DE" w:rsidRPr="005F08DE">
        <w:rPr>
          <w:rFonts w:ascii="Times New Roman" w:hAnsi="Times New Roman" w:cs="Times New Roman"/>
          <w:sz w:val="28"/>
          <w:szCs w:val="28"/>
        </w:rPr>
        <w:t>етодика обліку фінансових ресурсів повинна враховувати відповідні законодавчі та регуляторні вимоги, що стосуються бухгалтерського обліку та звітності.</w:t>
      </w:r>
    </w:p>
    <w:p w:rsidR="00817B43" w:rsidRDefault="005F08DE" w:rsidP="005F08DE">
      <w:pPr>
        <w:tabs>
          <w:tab w:val="left" w:pos="38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w:t>
      </w:r>
      <w:r w:rsidRPr="005F08DE">
        <w:rPr>
          <w:rFonts w:ascii="Times New Roman" w:hAnsi="Times New Roman" w:cs="Times New Roman"/>
          <w:sz w:val="28"/>
          <w:szCs w:val="28"/>
        </w:rPr>
        <w:t>, методика обліку фінансових ресурсів передбачає системний та дисциплінований підхід до обліку та контролю за фінансовими операціями підприємства. Вона визначає правила, процедури та інструменти, які допомагають забезпечити точний та акуратний облік грошових коштів, активів та зобов'язань, що дозволяє забезпечити ефективне використання фінансових ресурсів та стабільність фінансової діяльності підприємства.</w:t>
      </w:r>
    </w:p>
    <w:p w:rsidR="006E7E30" w:rsidRDefault="006E7E30" w:rsidP="005F08DE">
      <w:pPr>
        <w:tabs>
          <w:tab w:val="left" w:pos="3860"/>
        </w:tabs>
        <w:spacing w:after="0" w:line="360" w:lineRule="auto"/>
        <w:ind w:firstLine="709"/>
        <w:jc w:val="both"/>
        <w:rPr>
          <w:rFonts w:ascii="Times New Roman" w:hAnsi="Times New Roman" w:cs="Times New Roman"/>
          <w:sz w:val="28"/>
          <w:szCs w:val="28"/>
        </w:rPr>
      </w:pPr>
    </w:p>
    <w:p w:rsidR="0062194B" w:rsidRDefault="006E7E30" w:rsidP="0062194B">
      <w:pPr>
        <w:tabs>
          <w:tab w:val="left" w:pos="3860"/>
        </w:tabs>
        <w:spacing w:after="0" w:line="360" w:lineRule="auto"/>
        <w:ind w:firstLine="709"/>
        <w:jc w:val="both"/>
        <w:outlineLvl w:val="0"/>
        <w:rPr>
          <w:rFonts w:ascii="Times New Roman" w:hAnsi="Times New Roman" w:cs="Times New Roman"/>
          <w:b/>
          <w:sz w:val="28"/>
          <w:szCs w:val="28"/>
        </w:rPr>
      </w:pPr>
      <w:bookmarkStart w:id="10" w:name="_Toc141358938"/>
      <w:r w:rsidRPr="006E7E30">
        <w:rPr>
          <w:rFonts w:ascii="Times New Roman" w:hAnsi="Times New Roman" w:cs="Times New Roman"/>
          <w:b/>
          <w:sz w:val="28"/>
          <w:szCs w:val="28"/>
        </w:rPr>
        <w:t>2.3 Напрямки удосконалення обліку фінансових ресурсів підприємства</w:t>
      </w:r>
      <w:bookmarkEnd w:id="10"/>
    </w:p>
    <w:p w:rsidR="006E7E30" w:rsidRDefault="006E7E30" w:rsidP="0062194B">
      <w:pPr>
        <w:ind w:firstLine="708"/>
        <w:rPr>
          <w:rFonts w:ascii="Times New Roman" w:hAnsi="Times New Roman" w:cs="Times New Roman"/>
          <w:sz w:val="28"/>
          <w:szCs w:val="28"/>
        </w:rPr>
      </w:pPr>
    </w:p>
    <w:p w:rsidR="0062194B"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 xml:space="preserve">Удосконалення обліку є невід'ємною частиною ефективного функціонування будь-якого підприємства. Цей процес охоплює широкий </w:t>
      </w:r>
      <w:r w:rsidRPr="00216712">
        <w:rPr>
          <w:rFonts w:ascii="Times New Roman" w:hAnsi="Times New Roman" w:cs="Times New Roman"/>
          <w:sz w:val="28"/>
          <w:szCs w:val="28"/>
        </w:rPr>
        <w:lastRenderedPageBreak/>
        <w:t>спектр дій та заходів, спрямованих на покращення точності, надійності та розгорнутості обліку фінансових, матеріальних та інших ресурсів</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43, с. 59</w:t>
      </w:r>
      <w:r w:rsidR="00C808E8">
        <w:rPr>
          <w:rFonts w:ascii="Times New Roman" w:hAnsi="Times New Roman" w:cs="Times New Roman"/>
          <w:sz w:val="28"/>
          <w:szCs w:val="28"/>
          <w:lang w:val="en-US"/>
        </w:rPr>
        <w:t>]</w:t>
      </w:r>
      <w:r w:rsidRPr="00216712">
        <w:rPr>
          <w:rFonts w:ascii="Times New Roman" w:hAnsi="Times New Roman" w:cs="Times New Roman"/>
          <w:sz w:val="28"/>
          <w:szCs w:val="28"/>
        </w:rPr>
        <w:t>. В умовах постійно змінюючого бізнес-середовища та росту вимог до фінансової звітності, удосконалення обліку стає надзвичайно важливим завданням.</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 xml:space="preserve">Удосконалення обліку фінансових ресурсів підприємства є важливим завданням, спрямованим на забезпечення ефективного управління фінансами та забезпечення стійкого розвитку </w:t>
      </w:r>
      <w:r w:rsidR="00B9020B">
        <w:rPr>
          <w:rFonts w:ascii="Times New Roman" w:hAnsi="Times New Roman" w:cs="Times New Roman"/>
          <w:sz w:val="28"/>
          <w:szCs w:val="28"/>
        </w:rPr>
        <w:t>підприємства</w:t>
      </w:r>
      <w:r w:rsidRPr="00216712">
        <w:rPr>
          <w:rFonts w:ascii="Times New Roman" w:hAnsi="Times New Roman" w:cs="Times New Roman"/>
          <w:sz w:val="28"/>
          <w:szCs w:val="28"/>
        </w:rPr>
        <w:t>. З метою забезпечення прозорості, точності та надійності фінансової інформації, підприємства повинні звертати увагу на кілька напрямків удосконалення обліку фінансових ресурсів.</w:t>
      </w:r>
    </w:p>
    <w:p w:rsidR="00C5406E" w:rsidRDefault="00C5406E"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Основні напрямки удосконалення обліку фінансових ресурсів у ТОВ </w:t>
      </w:r>
      <w:r w:rsidRPr="00C5406E">
        <w:rPr>
          <w:rFonts w:ascii="Times New Roman" w:hAnsi="Times New Roman" w:cs="Times New Roman"/>
          <w:sz w:val="28"/>
          <w:szCs w:val="28"/>
        </w:rPr>
        <w:t>“Петраш+К”</w:t>
      </w:r>
      <w:r>
        <w:rPr>
          <w:rFonts w:ascii="Times New Roman" w:hAnsi="Times New Roman" w:cs="Times New Roman"/>
          <w:sz w:val="28"/>
          <w:szCs w:val="28"/>
        </w:rPr>
        <w:t xml:space="preserve"> наведено на рисунку 2.3.</w:t>
      </w:r>
    </w:p>
    <w:p w:rsidR="00C5406E" w:rsidRDefault="00C5406E" w:rsidP="00216712">
      <w:pPr>
        <w:spacing w:after="0" w:line="360" w:lineRule="auto"/>
        <w:ind w:firstLine="708"/>
        <w:jc w:val="both"/>
        <w:rPr>
          <w:rFonts w:ascii="Times New Roman" w:hAnsi="Times New Roman" w:cs="Times New Roman"/>
          <w:sz w:val="28"/>
          <w:szCs w:val="28"/>
        </w:rPr>
      </w:pP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5" type="#_x0000_t67" style="position:absolute;left:0;text-align:left;margin-left:19.15pt;margin-top:21.75pt;width:25.9pt;height:277.9pt;z-index:251762688">
            <v:textbox style="layout-flow:vertical-ideographic"/>
          </v:shape>
        </w:pict>
      </w:r>
      <w:r>
        <w:rPr>
          <w:rFonts w:ascii="Times New Roman" w:hAnsi="Times New Roman" w:cs="Times New Roman"/>
          <w:noProof/>
          <w:sz w:val="28"/>
          <w:szCs w:val="28"/>
        </w:rPr>
        <w:pict>
          <v:roundrect id="_x0000_s1146" style="position:absolute;left:0;text-align:left;margin-left:51.35pt;margin-top:2.8pt;width:362.55pt;height:29.05pt;z-index:251754496" arcsize="10923f">
            <v:textbox>
              <w:txbxContent>
                <w:p w:rsidR="00B9020B" w:rsidRPr="00C5406E" w:rsidRDefault="00B9020B" w:rsidP="00C5406E">
                  <w:pPr>
                    <w:jc w:val="center"/>
                    <w:rPr>
                      <w:rFonts w:ascii="Times New Roman" w:hAnsi="Times New Roman" w:cs="Times New Roman"/>
                      <w:sz w:val="24"/>
                      <w:szCs w:val="24"/>
                    </w:rPr>
                  </w:pPr>
                  <w:r>
                    <w:rPr>
                      <w:rFonts w:ascii="Times New Roman" w:hAnsi="Times New Roman" w:cs="Times New Roman"/>
                      <w:sz w:val="24"/>
                      <w:szCs w:val="24"/>
                    </w:rPr>
                    <w:t>Напрямки удосконалення обліку фінансових ресурсів</w:t>
                  </w:r>
                </w:p>
              </w:txbxContent>
            </v:textbox>
          </v:roundrect>
        </w:pict>
      </w: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47" style="position:absolute;left:0;text-align:left;margin-left:51.35pt;margin-top:15.95pt;width:362.55pt;height:29.05pt;z-index:251755520" arcsize="10923f">
            <v:textbox>
              <w:txbxContent>
                <w:p w:rsidR="00B9020B" w:rsidRPr="00C5406E" w:rsidRDefault="00B9020B" w:rsidP="00C5406E">
                  <w:pPr>
                    <w:jc w:val="center"/>
                  </w:pPr>
                  <w:r w:rsidRPr="00C5406E">
                    <w:rPr>
                      <w:rFonts w:ascii="Times New Roman" w:hAnsi="Times New Roman" w:cs="Times New Roman"/>
                      <w:sz w:val="24"/>
                      <w:szCs w:val="24"/>
                    </w:rPr>
                    <w:t>Впровадження сучасних технологій інформаційної системи обліку</w:t>
                  </w:r>
                </w:p>
              </w:txbxContent>
            </v:textbox>
          </v:roundrect>
        </w:pict>
      </w:r>
    </w:p>
    <w:p w:rsidR="00C5406E" w:rsidRDefault="00C5406E" w:rsidP="00216712">
      <w:pPr>
        <w:spacing w:after="0" w:line="360" w:lineRule="auto"/>
        <w:ind w:firstLine="708"/>
        <w:jc w:val="both"/>
        <w:rPr>
          <w:rFonts w:ascii="Times New Roman" w:hAnsi="Times New Roman" w:cs="Times New Roman"/>
          <w:sz w:val="28"/>
          <w:szCs w:val="28"/>
        </w:rPr>
      </w:pP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48" style="position:absolute;left:0;text-align:left;margin-left:51.35pt;margin-top:6.8pt;width:362.55pt;height:29.05pt;z-index:251756544" arcsize="10923f">
            <v:textbox>
              <w:txbxContent>
                <w:p w:rsidR="00B9020B" w:rsidRPr="00C5406E" w:rsidRDefault="00B9020B" w:rsidP="00C5406E">
                  <w:pPr>
                    <w:jc w:val="center"/>
                  </w:pPr>
                  <w:r w:rsidRPr="00C5406E">
                    <w:rPr>
                      <w:rFonts w:ascii="Times New Roman" w:hAnsi="Times New Roman" w:cs="Times New Roman"/>
                      <w:sz w:val="24"/>
                      <w:szCs w:val="24"/>
                    </w:rPr>
                    <w:t>Вдосконалення системи внутрішнього контролю</w:t>
                  </w:r>
                </w:p>
              </w:txbxContent>
            </v:textbox>
          </v:roundrect>
        </w:pict>
      </w: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49" style="position:absolute;left:0;text-align:left;margin-left:51.35pt;margin-top:20.5pt;width:362.55pt;height:29.05pt;z-index:251757568" arcsize="10923f">
            <v:textbox>
              <w:txbxContent>
                <w:p w:rsidR="00B9020B" w:rsidRPr="00C5406E" w:rsidRDefault="00B9020B" w:rsidP="00C5406E">
                  <w:pPr>
                    <w:jc w:val="center"/>
                  </w:pPr>
                  <w:r w:rsidRPr="00C5406E">
                    <w:rPr>
                      <w:rFonts w:ascii="Times New Roman" w:hAnsi="Times New Roman" w:cs="Times New Roman"/>
                      <w:sz w:val="24"/>
                      <w:szCs w:val="24"/>
                    </w:rPr>
                    <w:t>Використання стандартів обліку та звітності</w:t>
                  </w:r>
                </w:p>
              </w:txbxContent>
            </v:textbox>
          </v:roundrect>
        </w:pict>
      </w:r>
    </w:p>
    <w:p w:rsidR="00C5406E" w:rsidRDefault="00C5406E" w:rsidP="00216712">
      <w:pPr>
        <w:spacing w:after="0" w:line="360" w:lineRule="auto"/>
        <w:ind w:firstLine="708"/>
        <w:jc w:val="both"/>
        <w:rPr>
          <w:rFonts w:ascii="Times New Roman" w:hAnsi="Times New Roman" w:cs="Times New Roman"/>
          <w:sz w:val="28"/>
          <w:szCs w:val="28"/>
        </w:rPr>
      </w:pP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50" style="position:absolute;left:0;text-align:left;margin-left:51.35pt;margin-top:10.7pt;width:362.55pt;height:29.05pt;z-index:251758592" arcsize="10923f">
            <v:textbox>
              <w:txbxContent>
                <w:p w:rsidR="00B9020B" w:rsidRPr="00C5406E" w:rsidRDefault="00B9020B" w:rsidP="00C5406E">
                  <w:pPr>
                    <w:jc w:val="center"/>
                  </w:pPr>
                  <w:r w:rsidRPr="00C5406E">
                    <w:rPr>
                      <w:rFonts w:ascii="Times New Roman" w:hAnsi="Times New Roman" w:cs="Times New Roman"/>
                      <w:sz w:val="24"/>
                      <w:szCs w:val="24"/>
                    </w:rPr>
                    <w:t>Забезпечення фінансової прозорості</w:t>
                  </w:r>
                </w:p>
              </w:txbxContent>
            </v:textbox>
          </v:roundrect>
        </w:pict>
      </w:r>
    </w:p>
    <w:p w:rsidR="00C5406E" w:rsidRDefault="00C5406E" w:rsidP="00216712">
      <w:pPr>
        <w:spacing w:after="0" w:line="360" w:lineRule="auto"/>
        <w:ind w:firstLine="708"/>
        <w:jc w:val="both"/>
        <w:rPr>
          <w:rFonts w:ascii="Times New Roman" w:hAnsi="Times New Roman" w:cs="Times New Roman"/>
          <w:sz w:val="28"/>
          <w:szCs w:val="28"/>
        </w:rPr>
      </w:pP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51" style="position:absolute;left:0;text-align:left;margin-left:51.35pt;margin-top:.35pt;width:362.55pt;height:29.05pt;z-index:251759616" arcsize="10923f">
            <v:textbox>
              <w:txbxContent>
                <w:p w:rsidR="00B9020B" w:rsidRPr="00C5406E" w:rsidRDefault="00B9020B" w:rsidP="00C5406E">
                  <w:pPr>
                    <w:jc w:val="center"/>
                  </w:pPr>
                  <w:r w:rsidRPr="00C5406E">
                    <w:rPr>
                      <w:rFonts w:ascii="Times New Roman" w:hAnsi="Times New Roman" w:cs="Times New Roman"/>
                      <w:sz w:val="24"/>
                      <w:szCs w:val="24"/>
                    </w:rPr>
                    <w:t>Постійне навчання та розвиток персоналу</w:t>
                  </w:r>
                </w:p>
              </w:txbxContent>
            </v:textbox>
          </v:roundrect>
        </w:pict>
      </w: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52" style="position:absolute;left:0;text-align:left;margin-left:51.35pt;margin-top:14.15pt;width:362.55pt;height:29.05pt;z-index:251760640" arcsize="10923f">
            <v:textbox>
              <w:txbxContent>
                <w:p w:rsidR="00B9020B" w:rsidRPr="00C5406E" w:rsidRDefault="00B9020B" w:rsidP="00C5406E">
                  <w:pPr>
                    <w:jc w:val="center"/>
                  </w:pPr>
                  <w:r w:rsidRPr="00C5406E">
                    <w:rPr>
                      <w:rFonts w:ascii="Times New Roman" w:hAnsi="Times New Roman" w:cs="Times New Roman"/>
                      <w:sz w:val="24"/>
                      <w:szCs w:val="24"/>
                    </w:rPr>
                    <w:t>Вдосконалення процесів планування та бюджетування</w:t>
                  </w:r>
                </w:p>
              </w:txbxContent>
            </v:textbox>
          </v:roundrect>
        </w:pict>
      </w:r>
    </w:p>
    <w:p w:rsidR="00C5406E" w:rsidRDefault="00C5406E" w:rsidP="00216712">
      <w:pPr>
        <w:spacing w:after="0" w:line="360" w:lineRule="auto"/>
        <w:ind w:firstLine="708"/>
        <w:jc w:val="both"/>
        <w:rPr>
          <w:rFonts w:ascii="Times New Roman" w:hAnsi="Times New Roman" w:cs="Times New Roman"/>
          <w:sz w:val="28"/>
          <w:szCs w:val="28"/>
        </w:rPr>
      </w:pPr>
    </w:p>
    <w:p w:rsidR="00C5406E" w:rsidRDefault="004D20E4"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rPr>
        <w:pict>
          <v:roundrect id="_x0000_s1153" style="position:absolute;left:0;text-align:left;margin-left:51.35pt;margin-top:5pt;width:362.55pt;height:29.05pt;z-index:251761664" arcsize="10923f">
            <v:textbox>
              <w:txbxContent>
                <w:p w:rsidR="00B9020B" w:rsidRPr="00C5406E" w:rsidRDefault="00B9020B" w:rsidP="00C5406E">
                  <w:pPr>
                    <w:jc w:val="center"/>
                  </w:pPr>
                  <w:r w:rsidRPr="00C5406E">
                    <w:rPr>
                      <w:rFonts w:ascii="Times New Roman" w:hAnsi="Times New Roman" w:cs="Times New Roman"/>
                      <w:sz w:val="24"/>
                      <w:szCs w:val="24"/>
                    </w:rPr>
                    <w:t>Аналіз та оцінка результативності</w:t>
                  </w:r>
                </w:p>
              </w:txbxContent>
            </v:textbox>
          </v:roundrect>
        </w:pict>
      </w:r>
    </w:p>
    <w:p w:rsidR="00C5406E" w:rsidRDefault="00C5406E" w:rsidP="00216712">
      <w:pPr>
        <w:spacing w:after="0" w:line="360" w:lineRule="auto"/>
        <w:ind w:firstLine="708"/>
        <w:jc w:val="both"/>
        <w:rPr>
          <w:rFonts w:ascii="Times New Roman" w:hAnsi="Times New Roman" w:cs="Times New Roman"/>
          <w:sz w:val="28"/>
          <w:szCs w:val="28"/>
        </w:rPr>
      </w:pPr>
    </w:p>
    <w:p w:rsidR="00C5406E" w:rsidRPr="00C5406E" w:rsidRDefault="00C5406E" w:rsidP="00C5406E">
      <w:pPr>
        <w:spacing w:after="0" w:line="360" w:lineRule="auto"/>
        <w:ind w:firstLine="708"/>
        <w:jc w:val="center"/>
        <w:rPr>
          <w:rFonts w:ascii="Times New Roman" w:hAnsi="Times New Roman" w:cs="Times New Roman"/>
          <w:b/>
          <w:sz w:val="28"/>
          <w:szCs w:val="28"/>
        </w:rPr>
      </w:pPr>
      <w:r w:rsidRPr="00C5406E">
        <w:rPr>
          <w:rFonts w:ascii="Times New Roman" w:hAnsi="Times New Roman" w:cs="Times New Roman"/>
          <w:b/>
          <w:sz w:val="28"/>
          <w:szCs w:val="28"/>
        </w:rPr>
        <w:t>Рис. 2.3 Напрямки удосконалення обліку фінансових ресурсів у ТОВ “Петраш+К”</w:t>
      </w:r>
    </w:p>
    <w:p w:rsidR="00C5406E" w:rsidRDefault="00C5406E" w:rsidP="00C5406E">
      <w:pPr>
        <w:spacing w:after="0"/>
        <w:ind w:firstLine="709"/>
        <w:rPr>
          <w:rFonts w:ascii="Times New Roman" w:hAnsi="Times New Roman" w:cs="Times New Roman"/>
          <w:sz w:val="24"/>
          <w:szCs w:val="24"/>
        </w:rPr>
      </w:pPr>
      <w:r w:rsidRPr="00211389">
        <w:rPr>
          <w:rFonts w:ascii="Times New Roman" w:hAnsi="Times New Roman" w:cs="Times New Roman"/>
          <w:sz w:val="24"/>
          <w:szCs w:val="24"/>
        </w:rPr>
        <w:t>Джерело: самосійна розробка автора.</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lastRenderedPageBreak/>
        <w:t>1. Впровадження сучасних технолог</w:t>
      </w:r>
      <w:r>
        <w:rPr>
          <w:rFonts w:ascii="Times New Roman" w:hAnsi="Times New Roman" w:cs="Times New Roman"/>
          <w:sz w:val="28"/>
          <w:szCs w:val="28"/>
        </w:rPr>
        <w:t>ій інформаційної системи обліку.</w:t>
      </w:r>
      <w:r w:rsidRPr="00216712">
        <w:rPr>
          <w:rFonts w:ascii="Times New Roman" w:hAnsi="Times New Roman" w:cs="Times New Roman"/>
          <w:sz w:val="28"/>
          <w:szCs w:val="28"/>
        </w:rPr>
        <w:t xml:space="preserve"> Сучасний бізнес не може уявити свою діяльність без автоматизованих інформаційних систем. Впровадження спеціалізованого програмного забезпечення дозволить підприємствам ефективно контролювати грошові потоки, запаси, заборгованість та інші аспекти фінансового обліку.</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Впровадження сучасних технологій інформаційної системи обліку фінансових ресурсів є одним з найважливіших кроків удосконалення бухгалтерського обліку на підприємстві. Ця ініціатива спрямована на автоматизацію процесів, забезпечення надійності та точності фінансової звітності, зменшення ризиків та підвищення ефективності фінансового управління.</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Однією з основних переваг впровадження сучасної інформаційної системи обліку є забезпечення швидкого та точного збору, обробки та аналізу фінансової інформації</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44, с. 43</w:t>
      </w:r>
      <w:r w:rsidR="00C808E8">
        <w:rPr>
          <w:rFonts w:ascii="Times New Roman" w:hAnsi="Times New Roman" w:cs="Times New Roman"/>
          <w:sz w:val="28"/>
          <w:szCs w:val="28"/>
          <w:lang w:val="en-US"/>
        </w:rPr>
        <w:t>]</w:t>
      </w:r>
      <w:r w:rsidRPr="00216712">
        <w:rPr>
          <w:rFonts w:ascii="Times New Roman" w:hAnsi="Times New Roman" w:cs="Times New Roman"/>
          <w:sz w:val="28"/>
          <w:szCs w:val="28"/>
        </w:rPr>
        <w:t>. Автоматизована система дозволяє вести облік грошових коштів, векселів, активів, зобов'язань, операцій з контрагентами, оплати заробітної плати та інші фінансові операції в режимі реального часу. Це забезпечує оперативний звіт керівництву щодо фінансового стану підприємства.</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Крім того, сучасні системи обліку дозволяють автоматизувати процеси формування фінансової звітності, такої як баланс, звіт про прибутки та збитки, грошовий потік тощо. Це спрощує і прискорює процес підготовки звітів, зменшуючи час та зусилля бухгалтерів і забезпечуючи високу точність результатів.</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Інформаційна система обліку фінансових ресурсів також допомагає забезпечити надійний контроль за фінансами підприємства. Вона виявляє недоліки та ризики в фінансовому управлінні, дозволяє вчасно виявляти фінансові небезпеки та планувати дієві заходи для їх усунення.</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 xml:space="preserve">Впровадження інформаційної системи обліку фінансових ресурсів може знизити витрати на бухгалтерську роботу і вигідно позначитися на бюджеті підприємства. Крім того, це покращує комунікацію між різними </w:t>
      </w:r>
      <w:r w:rsidRPr="00216712">
        <w:rPr>
          <w:rFonts w:ascii="Times New Roman" w:hAnsi="Times New Roman" w:cs="Times New Roman"/>
          <w:sz w:val="28"/>
          <w:szCs w:val="28"/>
        </w:rPr>
        <w:lastRenderedPageBreak/>
        <w:t xml:space="preserve">підрозділами </w:t>
      </w:r>
      <w:r w:rsidR="00B9020B">
        <w:rPr>
          <w:rFonts w:ascii="Times New Roman" w:hAnsi="Times New Roman" w:cs="Times New Roman"/>
          <w:sz w:val="28"/>
          <w:szCs w:val="28"/>
        </w:rPr>
        <w:t>підприємства</w:t>
      </w:r>
      <w:r w:rsidRPr="00216712">
        <w:rPr>
          <w:rFonts w:ascii="Times New Roman" w:hAnsi="Times New Roman" w:cs="Times New Roman"/>
          <w:sz w:val="28"/>
          <w:szCs w:val="28"/>
        </w:rPr>
        <w:t>, що допомагає покращити співпрацю та забезпечити більш згуртований колектив.</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У підсумку, впровадження сучасної інформаційної системи обліку фінансових ресурсів є стратегічним рішенням, яке допомагає підприємству зберегти час, кошти та зусилля, забезпечуючи ефективний фінансовий облік та стабільність в управлінні ресурсами. Це необхідний крок для підприємств у цифрову епоху, що дозволяє досягти конкурентних переваг та успішно функціонувати на ринку.</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 xml:space="preserve">2. Вдосконалення </w:t>
      </w:r>
      <w:r>
        <w:rPr>
          <w:rFonts w:ascii="Times New Roman" w:hAnsi="Times New Roman" w:cs="Times New Roman"/>
          <w:sz w:val="28"/>
          <w:szCs w:val="28"/>
        </w:rPr>
        <w:t>системи внутрішнього контролю.</w:t>
      </w:r>
      <w:r w:rsidRPr="00216712">
        <w:rPr>
          <w:rFonts w:ascii="Times New Roman" w:hAnsi="Times New Roman" w:cs="Times New Roman"/>
          <w:sz w:val="28"/>
          <w:szCs w:val="28"/>
        </w:rPr>
        <w:t xml:space="preserve"> Розбіжності, помилки та шахрайство можуть призвести до фінансових втрат для підприємства. Запровадження системи внутрішнього контролю допоможе забезпечити точність фінансової звітності та зменшити ризик фінансових просторових.</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Вдосконалення системи внутрішнього контролю фінансових ресурсів є критичним завданням для підприємств у забезпеченні ефективного та відповідального фінансового управління. Внутрішній контроль включає організаційні процедури, політики та практики, які спрямовані на забезпечення точності, надійності, цілісності та своєчасності фінансової звітності, а також захист активів та виявлення шахрайства.</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При вдосконаленні системи внутрішнього контролю фінансових ресурсів підприємство може розглядати наступні напрямки:</w:t>
      </w:r>
    </w:p>
    <w:p w:rsidR="00216712" w:rsidRPr="00216712" w:rsidRDefault="00216712"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Pr="00216712">
        <w:rPr>
          <w:rFonts w:ascii="Times New Roman" w:hAnsi="Times New Roman" w:cs="Times New Roman"/>
          <w:sz w:val="28"/>
          <w:szCs w:val="28"/>
        </w:rPr>
        <w:t>озробк</w:t>
      </w:r>
      <w:r>
        <w:rPr>
          <w:rFonts w:ascii="Times New Roman" w:hAnsi="Times New Roman" w:cs="Times New Roman"/>
          <w:sz w:val="28"/>
          <w:szCs w:val="28"/>
        </w:rPr>
        <w:t>а імовірних сценаріїв ризиків:</w:t>
      </w:r>
      <w:r w:rsidRPr="00216712">
        <w:rPr>
          <w:rFonts w:ascii="Times New Roman" w:hAnsi="Times New Roman" w:cs="Times New Roman"/>
          <w:sz w:val="28"/>
          <w:szCs w:val="28"/>
        </w:rPr>
        <w:t xml:space="preserve"> Виявлення та оцінка потенційних фінансових ризиків, які можуть вплинути на діяльність підприємства, дозволяє забезпечити адекватний контроль та виз</w:t>
      </w:r>
      <w:r>
        <w:rPr>
          <w:rFonts w:ascii="Times New Roman" w:hAnsi="Times New Roman" w:cs="Times New Roman"/>
          <w:sz w:val="28"/>
          <w:szCs w:val="28"/>
        </w:rPr>
        <w:t>начити заходи для їх управління;</w:t>
      </w:r>
    </w:p>
    <w:p w:rsidR="00216712" w:rsidRPr="00216712" w:rsidRDefault="00216712"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216712">
        <w:rPr>
          <w:rFonts w:ascii="Times New Roman" w:hAnsi="Times New Roman" w:cs="Times New Roman"/>
          <w:sz w:val="28"/>
          <w:szCs w:val="28"/>
        </w:rPr>
        <w:t>изначення компетентних автори</w:t>
      </w:r>
      <w:r>
        <w:rPr>
          <w:rFonts w:ascii="Times New Roman" w:hAnsi="Times New Roman" w:cs="Times New Roman"/>
          <w:sz w:val="28"/>
          <w:szCs w:val="28"/>
        </w:rPr>
        <w:t>тетів та розділення обов'язків:</w:t>
      </w:r>
      <w:r w:rsidRPr="00216712">
        <w:rPr>
          <w:rFonts w:ascii="Times New Roman" w:hAnsi="Times New Roman" w:cs="Times New Roman"/>
          <w:sz w:val="28"/>
          <w:szCs w:val="28"/>
        </w:rPr>
        <w:t xml:space="preserve"> </w:t>
      </w:r>
      <w:r>
        <w:rPr>
          <w:rFonts w:ascii="Times New Roman" w:hAnsi="Times New Roman" w:cs="Times New Roman"/>
          <w:sz w:val="28"/>
          <w:szCs w:val="28"/>
        </w:rPr>
        <w:t>к</w:t>
      </w:r>
      <w:r w:rsidRPr="00216712">
        <w:rPr>
          <w:rFonts w:ascii="Times New Roman" w:hAnsi="Times New Roman" w:cs="Times New Roman"/>
          <w:sz w:val="28"/>
          <w:szCs w:val="28"/>
        </w:rPr>
        <w:t>онтроль за фінансовими ресурсами передбачає розділення обов'язків між різними працівниками, щоб уникнути конфлікту інтересів та забезпечити незалежність у рі</w:t>
      </w:r>
      <w:r>
        <w:rPr>
          <w:rFonts w:ascii="Times New Roman" w:hAnsi="Times New Roman" w:cs="Times New Roman"/>
          <w:sz w:val="28"/>
          <w:szCs w:val="28"/>
        </w:rPr>
        <w:t>зних етапах фінансових операцій;</w:t>
      </w:r>
    </w:p>
    <w:p w:rsidR="00216712" w:rsidRPr="00216712" w:rsidRDefault="00216712"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в</w:t>
      </w:r>
      <w:r w:rsidRPr="00216712">
        <w:rPr>
          <w:rFonts w:ascii="Times New Roman" w:hAnsi="Times New Roman" w:cs="Times New Roman"/>
          <w:sz w:val="28"/>
          <w:szCs w:val="28"/>
        </w:rPr>
        <w:t xml:space="preserve">провадження аудиту фінансових процесів: </w:t>
      </w:r>
      <w:r>
        <w:rPr>
          <w:rFonts w:ascii="Times New Roman" w:hAnsi="Times New Roman" w:cs="Times New Roman"/>
          <w:sz w:val="28"/>
          <w:szCs w:val="28"/>
        </w:rPr>
        <w:t>а</w:t>
      </w:r>
      <w:r w:rsidRPr="00216712">
        <w:rPr>
          <w:rFonts w:ascii="Times New Roman" w:hAnsi="Times New Roman" w:cs="Times New Roman"/>
          <w:sz w:val="28"/>
          <w:szCs w:val="28"/>
        </w:rPr>
        <w:t>удит фінансових процесів допомагає ідентифікувати слабкі місця, помилки та шахрайство в системі фінансового обліку. Це сприяє удосконаленню процедур та запобігає м</w:t>
      </w:r>
      <w:r>
        <w:rPr>
          <w:rFonts w:ascii="Times New Roman" w:hAnsi="Times New Roman" w:cs="Times New Roman"/>
          <w:sz w:val="28"/>
          <w:szCs w:val="28"/>
        </w:rPr>
        <w:t>ожливим проблемам у майбутньом</w:t>
      </w:r>
      <w:r w:rsidR="00754D00">
        <w:rPr>
          <w:rFonts w:ascii="Times New Roman" w:hAnsi="Times New Roman" w:cs="Times New Roman"/>
          <w:sz w:val="28"/>
          <w:szCs w:val="28"/>
        </w:rPr>
        <w:t>у</w:t>
      </w:r>
      <w:r>
        <w:rPr>
          <w:rFonts w:ascii="Times New Roman" w:hAnsi="Times New Roman" w:cs="Times New Roman"/>
          <w:sz w:val="28"/>
          <w:szCs w:val="28"/>
        </w:rPr>
        <w:t>;</w:t>
      </w:r>
    </w:p>
    <w:p w:rsidR="00216712" w:rsidRPr="00216712" w:rsidRDefault="00216712"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Pr="00216712">
        <w:rPr>
          <w:rFonts w:ascii="Times New Roman" w:hAnsi="Times New Roman" w:cs="Times New Roman"/>
          <w:sz w:val="28"/>
          <w:szCs w:val="28"/>
        </w:rPr>
        <w:t>ас</w:t>
      </w:r>
      <w:r>
        <w:rPr>
          <w:rFonts w:ascii="Times New Roman" w:hAnsi="Times New Roman" w:cs="Times New Roman"/>
          <w:sz w:val="28"/>
          <w:szCs w:val="28"/>
        </w:rPr>
        <w:t>тосування технологічних рішень: в</w:t>
      </w:r>
      <w:r w:rsidRPr="00216712">
        <w:rPr>
          <w:rFonts w:ascii="Times New Roman" w:hAnsi="Times New Roman" w:cs="Times New Roman"/>
          <w:sz w:val="28"/>
          <w:szCs w:val="28"/>
        </w:rPr>
        <w:t>икористання сучасних інформаційних технологій допомагає автоматизувати контрольні процеси, зменшити ризик помилок та забезпечити оперативний</w:t>
      </w:r>
      <w:r>
        <w:rPr>
          <w:rFonts w:ascii="Times New Roman" w:hAnsi="Times New Roman" w:cs="Times New Roman"/>
          <w:sz w:val="28"/>
          <w:szCs w:val="28"/>
        </w:rPr>
        <w:t xml:space="preserve"> моніторинг фінансових ресурсів;</w:t>
      </w:r>
    </w:p>
    <w:p w:rsidR="00216712" w:rsidRPr="00216712" w:rsidRDefault="00216712"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16712">
        <w:rPr>
          <w:rFonts w:ascii="Times New Roman" w:hAnsi="Times New Roman" w:cs="Times New Roman"/>
          <w:sz w:val="28"/>
          <w:szCs w:val="28"/>
        </w:rPr>
        <w:t xml:space="preserve"> </w:t>
      </w:r>
      <w:r>
        <w:rPr>
          <w:rFonts w:ascii="Times New Roman" w:hAnsi="Times New Roman" w:cs="Times New Roman"/>
          <w:sz w:val="28"/>
          <w:szCs w:val="28"/>
        </w:rPr>
        <w:t>с</w:t>
      </w:r>
      <w:r w:rsidRPr="00216712">
        <w:rPr>
          <w:rFonts w:ascii="Times New Roman" w:hAnsi="Times New Roman" w:cs="Times New Roman"/>
          <w:sz w:val="28"/>
          <w:szCs w:val="28"/>
        </w:rPr>
        <w:t>истема</w:t>
      </w:r>
      <w:r>
        <w:rPr>
          <w:rFonts w:ascii="Times New Roman" w:hAnsi="Times New Roman" w:cs="Times New Roman"/>
          <w:sz w:val="28"/>
          <w:szCs w:val="28"/>
        </w:rPr>
        <w:t>тичний моніторинг та звітність:</w:t>
      </w:r>
      <w:r w:rsidRPr="00216712">
        <w:rPr>
          <w:rFonts w:ascii="Times New Roman" w:hAnsi="Times New Roman" w:cs="Times New Roman"/>
          <w:sz w:val="28"/>
          <w:szCs w:val="28"/>
        </w:rPr>
        <w:t xml:space="preserve"> </w:t>
      </w:r>
      <w:r>
        <w:rPr>
          <w:rFonts w:ascii="Times New Roman" w:hAnsi="Times New Roman" w:cs="Times New Roman"/>
          <w:sz w:val="28"/>
          <w:szCs w:val="28"/>
        </w:rPr>
        <w:t>п</w:t>
      </w:r>
      <w:r w:rsidRPr="00216712">
        <w:rPr>
          <w:rFonts w:ascii="Times New Roman" w:hAnsi="Times New Roman" w:cs="Times New Roman"/>
          <w:sz w:val="28"/>
          <w:szCs w:val="28"/>
        </w:rPr>
        <w:t>остійний моніторинг фінансових операцій та звітність дозволяють контролювати стан фінансових ресурсів, виявляти відхил</w:t>
      </w:r>
      <w:r>
        <w:rPr>
          <w:rFonts w:ascii="Times New Roman" w:hAnsi="Times New Roman" w:cs="Times New Roman"/>
          <w:sz w:val="28"/>
          <w:szCs w:val="28"/>
        </w:rPr>
        <w:t>ення та вчасно реагувати на них;</w:t>
      </w:r>
    </w:p>
    <w:p w:rsidR="00216712" w:rsidRPr="00216712" w:rsidRDefault="00216712"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навчання персоналу:</w:t>
      </w:r>
      <w:r w:rsidRPr="00216712">
        <w:rPr>
          <w:rFonts w:ascii="Times New Roman" w:hAnsi="Times New Roman" w:cs="Times New Roman"/>
          <w:sz w:val="28"/>
          <w:szCs w:val="28"/>
        </w:rPr>
        <w:t xml:space="preserve"> </w:t>
      </w:r>
      <w:r>
        <w:rPr>
          <w:rFonts w:ascii="Times New Roman" w:hAnsi="Times New Roman" w:cs="Times New Roman"/>
          <w:sz w:val="28"/>
          <w:szCs w:val="28"/>
        </w:rPr>
        <w:t>з</w:t>
      </w:r>
      <w:r w:rsidRPr="00216712">
        <w:rPr>
          <w:rFonts w:ascii="Times New Roman" w:hAnsi="Times New Roman" w:cs="Times New Roman"/>
          <w:sz w:val="28"/>
          <w:szCs w:val="28"/>
        </w:rPr>
        <w:t>абезпечення навчання персоналу з питань внутрішнього контролю та етики ділової поведінки сприяє підвищенню компетентності працівників і забезпечує виконання вимог системи контролю.</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Узагальнюючи, вдосконалення системи внутрішнього контролю фінансових ресурсів є важливою складовою успішного функціонування підприємства. Цей процес забезпечує впевненість в точності та надійності фінансової звітності, а також ефективний контроль та управління фінансовими ресурсами, що є важливим чинником для стійкого розвитку та конкурентоспроможності підприємства.</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3. Використання с</w:t>
      </w:r>
      <w:r>
        <w:rPr>
          <w:rFonts w:ascii="Times New Roman" w:hAnsi="Times New Roman" w:cs="Times New Roman"/>
          <w:sz w:val="28"/>
          <w:szCs w:val="28"/>
        </w:rPr>
        <w:t>тандартів обліку та звітності.</w:t>
      </w:r>
      <w:r w:rsidRPr="00216712">
        <w:rPr>
          <w:rFonts w:ascii="Times New Roman" w:hAnsi="Times New Roman" w:cs="Times New Roman"/>
          <w:sz w:val="28"/>
          <w:szCs w:val="28"/>
        </w:rPr>
        <w:t xml:space="preserve"> Використання ста</w:t>
      </w:r>
      <w:r>
        <w:rPr>
          <w:rFonts w:ascii="Times New Roman" w:hAnsi="Times New Roman" w:cs="Times New Roman"/>
          <w:sz w:val="28"/>
          <w:szCs w:val="28"/>
        </w:rPr>
        <w:t xml:space="preserve">ндартів бухгалтерського обліку </w:t>
      </w:r>
      <w:r w:rsidRPr="00216712">
        <w:rPr>
          <w:rFonts w:ascii="Times New Roman" w:hAnsi="Times New Roman" w:cs="Times New Roman"/>
          <w:sz w:val="28"/>
          <w:szCs w:val="28"/>
        </w:rPr>
        <w:t>дозволить підприємствам забезпечити однаковий підхід до обліку та звітності. Це дозволить зрівняти фінансові звіти та полегшить оцінку фінансової стійкості та результативності підприємства.</w:t>
      </w:r>
    </w:p>
    <w:p w:rsidR="008B6B65" w:rsidRPr="008B6B65" w:rsidRDefault="008B6B65" w:rsidP="008B6B65">
      <w:pPr>
        <w:spacing w:after="0" w:line="360" w:lineRule="auto"/>
        <w:ind w:firstLine="708"/>
        <w:jc w:val="both"/>
        <w:rPr>
          <w:rFonts w:ascii="Times New Roman" w:hAnsi="Times New Roman" w:cs="Times New Roman"/>
          <w:sz w:val="28"/>
          <w:szCs w:val="28"/>
        </w:rPr>
      </w:pPr>
      <w:r w:rsidRPr="008B6B65">
        <w:rPr>
          <w:rFonts w:ascii="Times New Roman" w:hAnsi="Times New Roman" w:cs="Times New Roman"/>
          <w:sz w:val="28"/>
          <w:szCs w:val="28"/>
        </w:rPr>
        <w:t xml:space="preserve">Використання стандартів обліку та звітності є ключовим аспектом у системі обліку фінансових ресурсів підприємства. Стандарти обліку та звітності визначають загальноприйняті правила та принципи, які підприємства повинні дотримуватися при складанні фінансової звітності. Вони сприяють забезпеченню єдиної та порівняльної інформації про </w:t>
      </w:r>
      <w:r w:rsidRPr="008B6B65">
        <w:rPr>
          <w:rFonts w:ascii="Times New Roman" w:hAnsi="Times New Roman" w:cs="Times New Roman"/>
          <w:sz w:val="28"/>
          <w:szCs w:val="28"/>
        </w:rPr>
        <w:lastRenderedPageBreak/>
        <w:t>фінансовий стан підприємства для зацікавлених сторін, таких як інвестори, кредитори, державні органи та інші зацікавлені сторони.</w:t>
      </w:r>
    </w:p>
    <w:p w:rsidR="008B6B65" w:rsidRPr="008B6B65" w:rsidRDefault="008B6B65" w:rsidP="008B6B65">
      <w:pPr>
        <w:spacing w:after="0" w:line="360" w:lineRule="auto"/>
        <w:ind w:firstLine="708"/>
        <w:jc w:val="both"/>
        <w:rPr>
          <w:rFonts w:ascii="Times New Roman" w:hAnsi="Times New Roman" w:cs="Times New Roman"/>
          <w:sz w:val="28"/>
          <w:szCs w:val="28"/>
        </w:rPr>
      </w:pPr>
      <w:r w:rsidRPr="008B6B65">
        <w:rPr>
          <w:rFonts w:ascii="Times New Roman" w:hAnsi="Times New Roman" w:cs="Times New Roman"/>
          <w:sz w:val="28"/>
          <w:szCs w:val="28"/>
        </w:rPr>
        <w:t>Застосування стандартів обліку та звітності в обліку фінансових ресурсів має наступні переваги:</w:t>
      </w:r>
    </w:p>
    <w:p w:rsidR="008B6B65" w:rsidRPr="008B6B65" w:rsidRDefault="008B6B65" w:rsidP="008B6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B6B65">
        <w:rPr>
          <w:rFonts w:ascii="Times New Roman" w:hAnsi="Times New Roman" w:cs="Times New Roman"/>
          <w:sz w:val="28"/>
          <w:szCs w:val="28"/>
        </w:rPr>
        <w:t xml:space="preserve"> </w:t>
      </w:r>
      <w:r>
        <w:rPr>
          <w:rFonts w:ascii="Times New Roman" w:hAnsi="Times New Roman" w:cs="Times New Roman"/>
          <w:sz w:val="28"/>
          <w:szCs w:val="28"/>
        </w:rPr>
        <w:t>є</w:t>
      </w:r>
      <w:r w:rsidRPr="008B6B65">
        <w:rPr>
          <w:rFonts w:ascii="Times New Roman" w:hAnsi="Times New Roman" w:cs="Times New Roman"/>
          <w:sz w:val="28"/>
          <w:szCs w:val="28"/>
        </w:rPr>
        <w:t xml:space="preserve">дність і порівнянність: </w:t>
      </w:r>
      <w:r>
        <w:rPr>
          <w:rFonts w:ascii="Times New Roman" w:hAnsi="Times New Roman" w:cs="Times New Roman"/>
          <w:sz w:val="28"/>
          <w:szCs w:val="28"/>
        </w:rPr>
        <w:t>в</w:t>
      </w:r>
      <w:r w:rsidRPr="008B6B65">
        <w:rPr>
          <w:rFonts w:ascii="Times New Roman" w:hAnsi="Times New Roman" w:cs="Times New Roman"/>
          <w:sz w:val="28"/>
          <w:szCs w:val="28"/>
        </w:rPr>
        <w:t xml:space="preserve">икористання загальноприйнятих стандартів дозволяє створити єдину систему обліку та звітності для підприємств у різних країнах та галузях. Це дозволяє порівнювати фінансові результати різних </w:t>
      </w:r>
      <w:r w:rsidR="00B9020B">
        <w:rPr>
          <w:rFonts w:ascii="Times New Roman" w:hAnsi="Times New Roman" w:cs="Times New Roman"/>
          <w:sz w:val="28"/>
          <w:szCs w:val="28"/>
        </w:rPr>
        <w:t>підприємств</w:t>
      </w:r>
      <w:r w:rsidRPr="008B6B65">
        <w:rPr>
          <w:rFonts w:ascii="Times New Roman" w:hAnsi="Times New Roman" w:cs="Times New Roman"/>
          <w:sz w:val="28"/>
          <w:szCs w:val="28"/>
        </w:rPr>
        <w:t xml:space="preserve"> та зробити об'єктивний аналіз їх діяльності.</w:t>
      </w:r>
    </w:p>
    <w:p w:rsidR="008B6B65" w:rsidRPr="008B6B65" w:rsidRDefault="008B6B65" w:rsidP="008B6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прозорість і достовірність:</w:t>
      </w:r>
      <w:r w:rsidRPr="008B6B65">
        <w:rPr>
          <w:rFonts w:ascii="Times New Roman" w:hAnsi="Times New Roman" w:cs="Times New Roman"/>
          <w:sz w:val="28"/>
          <w:szCs w:val="28"/>
        </w:rPr>
        <w:t xml:space="preserve"> </w:t>
      </w:r>
      <w:r>
        <w:rPr>
          <w:rFonts w:ascii="Times New Roman" w:hAnsi="Times New Roman" w:cs="Times New Roman"/>
          <w:sz w:val="28"/>
          <w:szCs w:val="28"/>
        </w:rPr>
        <w:t>с</w:t>
      </w:r>
      <w:r w:rsidRPr="008B6B65">
        <w:rPr>
          <w:rFonts w:ascii="Times New Roman" w:hAnsi="Times New Roman" w:cs="Times New Roman"/>
          <w:sz w:val="28"/>
          <w:szCs w:val="28"/>
        </w:rPr>
        <w:t xml:space="preserve">тандарти обліку та звітності забезпечують прозорість у фінансовій звітності, що дозволяє зацікавленим сторонам отримувати достовірну інформацію про фінансовий стан підприємства. Це важливо для прийняття обґрунтованих рішень та забезпечення довіри до </w:t>
      </w:r>
      <w:r w:rsidR="00B9020B">
        <w:rPr>
          <w:rFonts w:ascii="Times New Roman" w:hAnsi="Times New Roman" w:cs="Times New Roman"/>
          <w:sz w:val="28"/>
          <w:szCs w:val="28"/>
        </w:rPr>
        <w:t>підприємства</w:t>
      </w:r>
      <w:r w:rsidRPr="008B6B65">
        <w:rPr>
          <w:rFonts w:ascii="Times New Roman" w:hAnsi="Times New Roman" w:cs="Times New Roman"/>
          <w:sz w:val="28"/>
          <w:szCs w:val="28"/>
        </w:rPr>
        <w:t>.</w:t>
      </w:r>
    </w:p>
    <w:p w:rsidR="008B6B65" w:rsidRPr="008B6B65" w:rsidRDefault="008B6B65" w:rsidP="008B6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8B6B65">
        <w:rPr>
          <w:rFonts w:ascii="Times New Roman" w:hAnsi="Times New Roman" w:cs="Times New Roman"/>
          <w:sz w:val="28"/>
          <w:szCs w:val="28"/>
        </w:rPr>
        <w:t>ідповідність законодавству:</w:t>
      </w:r>
      <w:r>
        <w:rPr>
          <w:rFonts w:ascii="Times New Roman" w:hAnsi="Times New Roman" w:cs="Times New Roman"/>
          <w:sz w:val="28"/>
          <w:szCs w:val="28"/>
        </w:rPr>
        <w:t xml:space="preserve"> з</w:t>
      </w:r>
      <w:r w:rsidRPr="008B6B65">
        <w:rPr>
          <w:rFonts w:ascii="Times New Roman" w:hAnsi="Times New Roman" w:cs="Times New Roman"/>
          <w:sz w:val="28"/>
          <w:szCs w:val="28"/>
        </w:rPr>
        <w:t>астосування стандартів обліку та звітності допомагає підприємствам відповідати вимогам законодавства та регулювання у сфері фінансової звітності. Це дозволяє підприємствам уникнути штрафів та негативних</w:t>
      </w:r>
      <w:r>
        <w:rPr>
          <w:rFonts w:ascii="Times New Roman" w:hAnsi="Times New Roman" w:cs="Times New Roman"/>
          <w:sz w:val="28"/>
          <w:szCs w:val="28"/>
        </w:rPr>
        <w:t xml:space="preserve"> наслідків за невиконання вимог;</w:t>
      </w:r>
    </w:p>
    <w:p w:rsidR="008B6B65" w:rsidRPr="008B6B65" w:rsidRDefault="008B6B65" w:rsidP="008B6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B6B65">
        <w:rPr>
          <w:rFonts w:ascii="Times New Roman" w:hAnsi="Times New Roman" w:cs="Times New Roman"/>
          <w:sz w:val="28"/>
          <w:szCs w:val="28"/>
        </w:rPr>
        <w:t xml:space="preserve"> </w:t>
      </w:r>
      <w:r>
        <w:rPr>
          <w:rFonts w:ascii="Times New Roman" w:hAnsi="Times New Roman" w:cs="Times New Roman"/>
          <w:sz w:val="28"/>
          <w:szCs w:val="28"/>
        </w:rPr>
        <w:t>з</w:t>
      </w:r>
      <w:r w:rsidRPr="008B6B65">
        <w:rPr>
          <w:rFonts w:ascii="Times New Roman" w:hAnsi="Times New Roman" w:cs="Times New Roman"/>
          <w:sz w:val="28"/>
          <w:szCs w:val="28"/>
        </w:rPr>
        <w:t>ниження ризиків:</w:t>
      </w:r>
      <w:r>
        <w:rPr>
          <w:rFonts w:ascii="Times New Roman" w:hAnsi="Times New Roman" w:cs="Times New Roman"/>
          <w:sz w:val="28"/>
          <w:szCs w:val="28"/>
        </w:rPr>
        <w:t xml:space="preserve"> с</w:t>
      </w:r>
      <w:r w:rsidRPr="008B6B65">
        <w:rPr>
          <w:rFonts w:ascii="Times New Roman" w:hAnsi="Times New Roman" w:cs="Times New Roman"/>
          <w:sz w:val="28"/>
          <w:szCs w:val="28"/>
        </w:rPr>
        <w:t>тандарти обліку та звітності допомагають знизити ризики виникнення помилок та зловживань у фінансовому обліку. Вони надають чіткі правила та рекомендації щодо проведення оп</w:t>
      </w:r>
      <w:r>
        <w:rPr>
          <w:rFonts w:ascii="Times New Roman" w:hAnsi="Times New Roman" w:cs="Times New Roman"/>
          <w:sz w:val="28"/>
          <w:szCs w:val="28"/>
        </w:rPr>
        <w:t>ерацій та складання звітності;</w:t>
      </w:r>
    </w:p>
    <w:p w:rsidR="008B6B65" w:rsidRPr="008B6B65" w:rsidRDefault="008B6B65" w:rsidP="008B6B6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8B6B65">
        <w:rPr>
          <w:rFonts w:ascii="Times New Roman" w:hAnsi="Times New Roman" w:cs="Times New Roman"/>
          <w:sz w:val="28"/>
          <w:szCs w:val="28"/>
        </w:rPr>
        <w:t xml:space="preserve"> </w:t>
      </w:r>
      <w:r>
        <w:rPr>
          <w:rFonts w:ascii="Times New Roman" w:hAnsi="Times New Roman" w:cs="Times New Roman"/>
          <w:sz w:val="28"/>
          <w:szCs w:val="28"/>
        </w:rPr>
        <w:t>вдосконалення управління:</w:t>
      </w:r>
      <w:r w:rsidRPr="008B6B65">
        <w:rPr>
          <w:rFonts w:ascii="Times New Roman" w:hAnsi="Times New Roman" w:cs="Times New Roman"/>
          <w:sz w:val="28"/>
          <w:szCs w:val="28"/>
        </w:rPr>
        <w:t xml:space="preserve"> </w:t>
      </w:r>
      <w:r>
        <w:rPr>
          <w:rFonts w:ascii="Times New Roman" w:hAnsi="Times New Roman" w:cs="Times New Roman"/>
          <w:sz w:val="28"/>
          <w:szCs w:val="28"/>
        </w:rPr>
        <w:t>з</w:t>
      </w:r>
      <w:r w:rsidRPr="008B6B65">
        <w:rPr>
          <w:rFonts w:ascii="Times New Roman" w:hAnsi="Times New Roman" w:cs="Times New Roman"/>
          <w:sz w:val="28"/>
          <w:szCs w:val="28"/>
        </w:rPr>
        <w:t xml:space="preserve">астосування стандартів обліку та звітності сприяє вдосконаленню управління фінансовими ресурсами підприємства. Достовірна та адекватна інформація допомагає приймати обґрунтовані рішення щодо розподілу фінансових ресурсів та планування діяльності </w:t>
      </w:r>
      <w:r w:rsidR="00B9020B">
        <w:rPr>
          <w:rFonts w:ascii="Times New Roman" w:hAnsi="Times New Roman" w:cs="Times New Roman"/>
          <w:sz w:val="28"/>
          <w:szCs w:val="28"/>
        </w:rPr>
        <w:t>підприємства</w:t>
      </w:r>
      <w:r w:rsidRPr="008B6B65">
        <w:rPr>
          <w:rFonts w:ascii="Times New Roman" w:hAnsi="Times New Roman" w:cs="Times New Roman"/>
          <w:sz w:val="28"/>
          <w:szCs w:val="28"/>
        </w:rPr>
        <w:t>.</w:t>
      </w:r>
    </w:p>
    <w:p w:rsidR="008B6B65" w:rsidRDefault="008B6B65" w:rsidP="00216712">
      <w:pPr>
        <w:spacing w:after="0" w:line="360" w:lineRule="auto"/>
        <w:ind w:firstLine="708"/>
        <w:jc w:val="both"/>
        <w:rPr>
          <w:rFonts w:ascii="Times New Roman" w:hAnsi="Times New Roman" w:cs="Times New Roman"/>
          <w:sz w:val="28"/>
          <w:szCs w:val="28"/>
        </w:rPr>
      </w:pPr>
      <w:r w:rsidRPr="008B6B65">
        <w:rPr>
          <w:rFonts w:ascii="Times New Roman" w:hAnsi="Times New Roman" w:cs="Times New Roman"/>
          <w:sz w:val="28"/>
          <w:szCs w:val="28"/>
        </w:rPr>
        <w:t xml:space="preserve">Узагальнюючи, використання стандартів обліку та звітності у обліку фінансових ресурсів є важливим інструментом для забезпечення якості та надійності фінансової звітності підприємства. Вони допомагають забезпечити єдність та порівнянність фінансової інформації, зменшити </w:t>
      </w:r>
      <w:r w:rsidRPr="008B6B65">
        <w:rPr>
          <w:rFonts w:ascii="Times New Roman" w:hAnsi="Times New Roman" w:cs="Times New Roman"/>
          <w:sz w:val="28"/>
          <w:szCs w:val="28"/>
        </w:rPr>
        <w:lastRenderedPageBreak/>
        <w:t xml:space="preserve">ризики та підвищити довіру до підприємства, що сприяє його стабільному розвитку та успішній діяльності на ринку. </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4. Забез</w:t>
      </w:r>
      <w:r>
        <w:rPr>
          <w:rFonts w:ascii="Times New Roman" w:hAnsi="Times New Roman" w:cs="Times New Roman"/>
          <w:sz w:val="28"/>
          <w:szCs w:val="28"/>
        </w:rPr>
        <w:t>печення фінансової прозорості.</w:t>
      </w:r>
      <w:r w:rsidRPr="00216712">
        <w:rPr>
          <w:rFonts w:ascii="Times New Roman" w:hAnsi="Times New Roman" w:cs="Times New Roman"/>
          <w:sz w:val="28"/>
          <w:szCs w:val="28"/>
        </w:rPr>
        <w:t xml:space="preserve"> Підприємства повинні забезпечити доступ до достовірної фінансової інформації для всіх зацікавлених сторін, таких як інвестори, кредитори, державні органи та інші. Фінансова прозорість сприяє підвищенню довіри до підприємства та залученню інвестицій.</w:t>
      </w:r>
    </w:p>
    <w:p w:rsidR="00F77DA0" w:rsidRPr="00F77DA0" w:rsidRDefault="00F77DA0" w:rsidP="00F77DA0">
      <w:pPr>
        <w:spacing w:after="0" w:line="360" w:lineRule="auto"/>
        <w:ind w:firstLine="708"/>
        <w:jc w:val="both"/>
        <w:rPr>
          <w:rFonts w:ascii="Times New Roman" w:hAnsi="Times New Roman" w:cs="Times New Roman"/>
          <w:sz w:val="28"/>
          <w:szCs w:val="28"/>
        </w:rPr>
      </w:pPr>
      <w:r w:rsidRPr="00F77DA0">
        <w:rPr>
          <w:rFonts w:ascii="Times New Roman" w:hAnsi="Times New Roman" w:cs="Times New Roman"/>
          <w:sz w:val="28"/>
          <w:szCs w:val="28"/>
        </w:rPr>
        <w:t xml:space="preserve">Забезпечення фінансової прозорості у обліку фінансових ресурсів є важливим аспектом для будь-якої </w:t>
      </w:r>
      <w:r w:rsidR="00B9020B">
        <w:rPr>
          <w:rFonts w:ascii="Times New Roman" w:hAnsi="Times New Roman" w:cs="Times New Roman"/>
          <w:sz w:val="28"/>
          <w:szCs w:val="28"/>
        </w:rPr>
        <w:t>підприємства</w:t>
      </w:r>
      <w:r w:rsidRPr="00F77DA0">
        <w:rPr>
          <w:rFonts w:ascii="Times New Roman" w:hAnsi="Times New Roman" w:cs="Times New Roman"/>
          <w:sz w:val="28"/>
          <w:szCs w:val="28"/>
        </w:rPr>
        <w:t>. Прозорість в фінансовому обліку означає, що інформація про фінансовий стан підприємства, його операції та управлінські рішення доступна і зрозуміла зацікавленим сторонам, таким як інвестори, кредитори, клієнти, регулятори та інші зацікавлені групи.</w:t>
      </w:r>
    </w:p>
    <w:p w:rsidR="00F77DA0" w:rsidRPr="00F77DA0" w:rsidRDefault="00F77DA0" w:rsidP="00F77DA0">
      <w:pPr>
        <w:spacing w:after="0" w:line="360" w:lineRule="auto"/>
        <w:ind w:firstLine="708"/>
        <w:jc w:val="both"/>
        <w:rPr>
          <w:rFonts w:ascii="Times New Roman" w:hAnsi="Times New Roman" w:cs="Times New Roman"/>
          <w:sz w:val="28"/>
          <w:szCs w:val="28"/>
        </w:rPr>
      </w:pPr>
      <w:r w:rsidRPr="00F77DA0">
        <w:rPr>
          <w:rFonts w:ascii="Times New Roman" w:hAnsi="Times New Roman" w:cs="Times New Roman"/>
          <w:sz w:val="28"/>
          <w:szCs w:val="28"/>
        </w:rPr>
        <w:t>Деякі з ключових аспектів, які сприяють забезпеченню фінансової прозорості у обліку фінансових ресурсів, включають:</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77DA0">
        <w:rPr>
          <w:rFonts w:ascii="Times New Roman" w:hAnsi="Times New Roman" w:cs="Times New Roman"/>
          <w:sz w:val="28"/>
          <w:szCs w:val="28"/>
        </w:rPr>
        <w:t xml:space="preserve"> </w:t>
      </w:r>
      <w:r>
        <w:rPr>
          <w:rFonts w:ascii="Times New Roman" w:hAnsi="Times New Roman" w:cs="Times New Roman"/>
          <w:sz w:val="28"/>
          <w:szCs w:val="28"/>
        </w:rPr>
        <w:t>ч</w:t>
      </w:r>
      <w:r w:rsidRPr="00F77DA0">
        <w:rPr>
          <w:rFonts w:ascii="Times New Roman" w:hAnsi="Times New Roman" w:cs="Times New Roman"/>
          <w:sz w:val="28"/>
          <w:szCs w:val="28"/>
        </w:rPr>
        <w:t>ітка та дос</w:t>
      </w:r>
      <w:r>
        <w:rPr>
          <w:rFonts w:ascii="Times New Roman" w:hAnsi="Times New Roman" w:cs="Times New Roman"/>
          <w:sz w:val="28"/>
          <w:szCs w:val="28"/>
        </w:rPr>
        <w:t xml:space="preserve">товірна фінансова звітність: </w:t>
      </w:r>
      <w:r w:rsidR="00B9020B">
        <w:rPr>
          <w:rFonts w:ascii="Times New Roman" w:hAnsi="Times New Roman" w:cs="Times New Roman"/>
          <w:sz w:val="28"/>
          <w:szCs w:val="28"/>
        </w:rPr>
        <w:t>підприємство</w:t>
      </w:r>
      <w:r w:rsidRPr="00F77DA0">
        <w:rPr>
          <w:rFonts w:ascii="Times New Roman" w:hAnsi="Times New Roman" w:cs="Times New Roman"/>
          <w:sz w:val="28"/>
          <w:szCs w:val="28"/>
        </w:rPr>
        <w:t xml:space="preserve"> повинн</w:t>
      </w:r>
      <w:r w:rsidR="00B9020B">
        <w:rPr>
          <w:rFonts w:ascii="Times New Roman" w:hAnsi="Times New Roman" w:cs="Times New Roman"/>
          <w:sz w:val="28"/>
          <w:szCs w:val="28"/>
        </w:rPr>
        <w:t>е</w:t>
      </w:r>
      <w:r w:rsidRPr="00F77DA0">
        <w:rPr>
          <w:rFonts w:ascii="Times New Roman" w:hAnsi="Times New Roman" w:cs="Times New Roman"/>
          <w:sz w:val="28"/>
          <w:szCs w:val="28"/>
        </w:rPr>
        <w:t xml:space="preserve"> складати фінансові звіти відповідно до встановлених стандартів обліку та звітності. Ці звіти повинні бути чіткими, зрозумілими та представляти правдиву інформацію п</w:t>
      </w:r>
      <w:r>
        <w:rPr>
          <w:rFonts w:ascii="Times New Roman" w:hAnsi="Times New Roman" w:cs="Times New Roman"/>
          <w:sz w:val="28"/>
          <w:szCs w:val="28"/>
        </w:rPr>
        <w:t>ро фінансовий стан підприємства;</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77DA0">
        <w:rPr>
          <w:rFonts w:ascii="Times New Roman" w:hAnsi="Times New Roman" w:cs="Times New Roman"/>
          <w:sz w:val="28"/>
          <w:szCs w:val="28"/>
        </w:rPr>
        <w:t xml:space="preserve"> </w:t>
      </w:r>
      <w:r>
        <w:rPr>
          <w:rFonts w:ascii="Times New Roman" w:hAnsi="Times New Roman" w:cs="Times New Roman"/>
          <w:sz w:val="28"/>
          <w:szCs w:val="28"/>
        </w:rPr>
        <w:t>р</w:t>
      </w:r>
      <w:r w:rsidRPr="00F77DA0">
        <w:rPr>
          <w:rFonts w:ascii="Times New Roman" w:hAnsi="Times New Roman" w:cs="Times New Roman"/>
          <w:sz w:val="28"/>
          <w:szCs w:val="28"/>
        </w:rPr>
        <w:t xml:space="preserve">етельний аудит: </w:t>
      </w:r>
      <w:r>
        <w:rPr>
          <w:rFonts w:ascii="Times New Roman" w:hAnsi="Times New Roman" w:cs="Times New Roman"/>
          <w:sz w:val="28"/>
          <w:szCs w:val="28"/>
        </w:rPr>
        <w:t>п</w:t>
      </w:r>
      <w:r w:rsidRPr="00F77DA0">
        <w:rPr>
          <w:rFonts w:ascii="Times New Roman" w:hAnsi="Times New Roman" w:cs="Times New Roman"/>
          <w:sz w:val="28"/>
          <w:szCs w:val="28"/>
        </w:rPr>
        <w:t xml:space="preserve">роведення аудиту фінансової звітності незалежними аудиторськими компаніями сприяє підтвердженню достовірності та надійності фінансових даних. Аудит допомагає виявити можливі помилки, недоліки та зловживання, що забезпечує </w:t>
      </w:r>
      <w:r>
        <w:rPr>
          <w:rFonts w:ascii="Times New Roman" w:hAnsi="Times New Roman" w:cs="Times New Roman"/>
          <w:sz w:val="28"/>
          <w:szCs w:val="28"/>
        </w:rPr>
        <w:t xml:space="preserve">вищий рівень довіри до </w:t>
      </w:r>
      <w:r w:rsidR="00B9020B">
        <w:rPr>
          <w:rFonts w:ascii="Times New Roman" w:hAnsi="Times New Roman" w:cs="Times New Roman"/>
          <w:sz w:val="28"/>
          <w:szCs w:val="28"/>
        </w:rPr>
        <w:t>підприємства</w:t>
      </w:r>
      <w:r>
        <w:rPr>
          <w:rFonts w:ascii="Times New Roman" w:hAnsi="Times New Roman" w:cs="Times New Roman"/>
          <w:sz w:val="28"/>
          <w:szCs w:val="28"/>
        </w:rPr>
        <w:t>;</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77DA0">
        <w:rPr>
          <w:rFonts w:ascii="Times New Roman" w:hAnsi="Times New Roman" w:cs="Times New Roman"/>
          <w:sz w:val="28"/>
          <w:szCs w:val="28"/>
        </w:rPr>
        <w:t xml:space="preserve"> </w:t>
      </w:r>
      <w:r>
        <w:rPr>
          <w:rFonts w:ascii="Times New Roman" w:hAnsi="Times New Roman" w:cs="Times New Roman"/>
          <w:sz w:val="28"/>
          <w:szCs w:val="28"/>
        </w:rPr>
        <w:t>в</w:t>
      </w:r>
      <w:r w:rsidRPr="00F77DA0">
        <w:rPr>
          <w:rFonts w:ascii="Times New Roman" w:hAnsi="Times New Roman" w:cs="Times New Roman"/>
          <w:sz w:val="28"/>
          <w:szCs w:val="28"/>
        </w:rPr>
        <w:t>ідкри</w:t>
      </w:r>
      <w:r>
        <w:rPr>
          <w:rFonts w:ascii="Times New Roman" w:hAnsi="Times New Roman" w:cs="Times New Roman"/>
          <w:sz w:val="28"/>
          <w:szCs w:val="28"/>
        </w:rPr>
        <w:t>тість і доступність інформації:</w:t>
      </w:r>
      <w:r w:rsidRPr="00F77DA0">
        <w:rPr>
          <w:rFonts w:ascii="Times New Roman" w:hAnsi="Times New Roman" w:cs="Times New Roman"/>
          <w:sz w:val="28"/>
          <w:szCs w:val="28"/>
        </w:rPr>
        <w:t xml:space="preserve"> </w:t>
      </w:r>
      <w:r w:rsidR="00B9020B">
        <w:rPr>
          <w:rFonts w:ascii="Times New Roman" w:hAnsi="Times New Roman" w:cs="Times New Roman"/>
          <w:sz w:val="28"/>
          <w:szCs w:val="28"/>
        </w:rPr>
        <w:t>підприємство</w:t>
      </w:r>
      <w:r w:rsidR="00B9020B" w:rsidRPr="00F77DA0">
        <w:rPr>
          <w:rFonts w:ascii="Times New Roman" w:hAnsi="Times New Roman" w:cs="Times New Roman"/>
          <w:sz w:val="28"/>
          <w:szCs w:val="28"/>
        </w:rPr>
        <w:t xml:space="preserve"> повинн</w:t>
      </w:r>
      <w:r w:rsidR="00B9020B">
        <w:rPr>
          <w:rFonts w:ascii="Times New Roman" w:hAnsi="Times New Roman" w:cs="Times New Roman"/>
          <w:sz w:val="28"/>
          <w:szCs w:val="28"/>
        </w:rPr>
        <w:t>е</w:t>
      </w:r>
      <w:r w:rsidR="00B9020B" w:rsidRPr="00F77DA0">
        <w:rPr>
          <w:rFonts w:ascii="Times New Roman" w:hAnsi="Times New Roman" w:cs="Times New Roman"/>
          <w:sz w:val="28"/>
          <w:szCs w:val="28"/>
        </w:rPr>
        <w:t xml:space="preserve"> </w:t>
      </w:r>
      <w:r w:rsidRPr="00F77DA0">
        <w:rPr>
          <w:rFonts w:ascii="Times New Roman" w:hAnsi="Times New Roman" w:cs="Times New Roman"/>
          <w:sz w:val="28"/>
          <w:szCs w:val="28"/>
        </w:rPr>
        <w:t>забезпечувати відкритий доступ до своєї фінансової звітності та інших фінансових даних зацікавленим сторонам. Це може включати публікацію фінансової звітності на своєму веб-сайті або подання звітності регулярним державним органам.</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F77DA0">
        <w:rPr>
          <w:rFonts w:ascii="Times New Roman" w:hAnsi="Times New Roman" w:cs="Times New Roman"/>
          <w:sz w:val="28"/>
          <w:szCs w:val="28"/>
        </w:rPr>
        <w:t xml:space="preserve"> </w:t>
      </w:r>
      <w:r>
        <w:rPr>
          <w:rFonts w:ascii="Times New Roman" w:hAnsi="Times New Roman" w:cs="Times New Roman"/>
          <w:sz w:val="28"/>
          <w:szCs w:val="28"/>
        </w:rPr>
        <w:t>п</w:t>
      </w:r>
      <w:r w:rsidRPr="00F77DA0">
        <w:rPr>
          <w:rFonts w:ascii="Times New Roman" w:hAnsi="Times New Roman" w:cs="Times New Roman"/>
          <w:sz w:val="28"/>
          <w:szCs w:val="28"/>
        </w:rPr>
        <w:t>равдивість та об'єктивність інформації:</w:t>
      </w:r>
      <w:r>
        <w:rPr>
          <w:rFonts w:ascii="Times New Roman" w:hAnsi="Times New Roman" w:cs="Times New Roman"/>
          <w:sz w:val="28"/>
          <w:szCs w:val="28"/>
        </w:rPr>
        <w:t xml:space="preserve"> к</w:t>
      </w:r>
      <w:r w:rsidRPr="00F77DA0">
        <w:rPr>
          <w:rFonts w:ascii="Times New Roman" w:hAnsi="Times New Roman" w:cs="Times New Roman"/>
          <w:sz w:val="28"/>
          <w:szCs w:val="28"/>
        </w:rPr>
        <w:t xml:space="preserve">ерівництво підприємства має надавати правдиву та об'єктивну інформацію про фінансовий стан </w:t>
      </w:r>
      <w:r w:rsidR="00B9020B">
        <w:rPr>
          <w:rFonts w:ascii="Times New Roman" w:hAnsi="Times New Roman" w:cs="Times New Roman"/>
          <w:sz w:val="28"/>
          <w:szCs w:val="28"/>
        </w:rPr>
        <w:t>підприємства</w:t>
      </w:r>
      <w:r w:rsidRPr="00F77DA0">
        <w:rPr>
          <w:rFonts w:ascii="Times New Roman" w:hAnsi="Times New Roman" w:cs="Times New Roman"/>
          <w:sz w:val="28"/>
          <w:szCs w:val="28"/>
        </w:rPr>
        <w:t>, без приховування н</w:t>
      </w:r>
      <w:r>
        <w:rPr>
          <w:rFonts w:ascii="Times New Roman" w:hAnsi="Times New Roman" w:cs="Times New Roman"/>
          <w:sz w:val="28"/>
          <w:szCs w:val="28"/>
        </w:rPr>
        <w:t>едоліків або перекручення даних;</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F77DA0">
        <w:rPr>
          <w:rFonts w:ascii="Times New Roman" w:hAnsi="Times New Roman" w:cs="Times New Roman"/>
          <w:sz w:val="28"/>
          <w:szCs w:val="28"/>
        </w:rPr>
        <w:t xml:space="preserve">розорість у прийнятті управлінських рішень: </w:t>
      </w:r>
      <w:r>
        <w:rPr>
          <w:rFonts w:ascii="Times New Roman" w:hAnsi="Times New Roman" w:cs="Times New Roman"/>
          <w:sz w:val="28"/>
          <w:szCs w:val="28"/>
        </w:rPr>
        <w:t>з</w:t>
      </w:r>
      <w:r w:rsidRPr="00F77DA0">
        <w:rPr>
          <w:rFonts w:ascii="Times New Roman" w:hAnsi="Times New Roman" w:cs="Times New Roman"/>
          <w:sz w:val="28"/>
          <w:szCs w:val="28"/>
        </w:rPr>
        <w:t xml:space="preserve">абезпечення прозорості у процесі прийняття управлінських рішень допомагає розуміти мотиви та наслідки дій керівництва </w:t>
      </w:r>
      <w:r w:rsidR="00B9020B">
        <w:rPr>
          <w:rFonts w:ascii="Times New Roman" w:hAnsi="Times New Roman" w:cs="Times New Roman"/>
          <w:sz w:val="28"/>
          <w:szCs w:val="28"/>
        </w:rPr>
        <w:t>підприємства</w:t>
      </w:r>
      <w:r w:rsidRPr="00F77DA0">
        <w:rPr>
          <w:rFonts w:ascii="Times New Roman" w:hAnsi="Times New Roman" w:cs="Times New Roman"/>
          <w:sz w:val="28"/>
          <w:szCs w:val="28"/>
        </w:rPr>
        <w:t>. Це створює довіру та сприяє е</w:t>
      </w:r>
      <w:r>
        <w:rPr>
          <w:rFonts w:ascii="Times New Roman" w:hAnsi="Times New Roman" w:cs="Times New Roman"/>
          <w:sz w:val="28"/>
          <w:szCs w:val="28"/>
        </w:rPr>
        <w:t>фективному управлінню ресурсами;</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F77DA0">
        <w:rPr>
          <w:rFonts w:ascii="Times New Roman" w:hAnsi="Times New Roman" w:cs="Times New Roman"/>
          <w:sz w:val="28"/>
          <w:szCs w:val="28"/>
        </w:rPr>
        <w:t xml:space="preserve"> </w:t>
      </w:r>
      <w:r>
        <w:rPr>
          <w:rFonts w:ascii="Times New Roman" w:hAnsi="Times New Roman" w:cs="Times New Roman"/>
          <w:sz w:val="28"/>
          <w:szCs w:val="28"/>
        </w:rPr>
        <w:t>к</w:t>
      </w:r>
      <w:r w:rsidRPr="00F77DA0">
        <w:rPr>
          <w:rFonts w:ascii="Times New Roman" w:hAnsi="Times New Roman" w:cs="Times New Roman"/>
          <w:sz w:val="28"/>
          <w:szCs w:val="28"/>
        </w:rPr>
        <w:t>омунікація з зацікавленими сторонами: Взаємодія з інвесторами, кредиторами, клієнтами та іншими зацікавленими сторонами сприяє забезпеченню ві</w:t>
      </w:r>
      <w:r>
        <w:rPr>
          <w:rFonts w:ascii="Times New Roman" w:hAnsi="Times New Roman" w:cs="Times New Roman"/>
          <w:sz w:val="28"/>
          <w:szCs w:val="28"/>
        </w:rPr>
        <w:t>дкритості та обміну інформацією;</w:t>
      </w:r>
    </w:p>
    <w:p w:rsidR="00F77DA0" w:rsidRPr="00F77DA0" w:rsidRDefault="00F77DA0" w:rsidP="00F77DA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Pr="00F77DA0">
        <w:rPr>
          <w:rFonts w:ascii="Times New Roman" w:hAnsi="Times New Roman" w:cs="Times New Roman"/>
          <w:sz w:val="28"/>
          <w:szCs w:val="28"/>
        </w:rPr>
        <w:t xml:space="preserve">икористання сучасних технологій: </w:t>
      </w:r>
      <w:r>
        <w:rPr>
          <w:rFonts w:ascii="Times New Roman" w:hAnsi="Times New Roman" w:cs="Times New Roman"/>
          <w:sz w:val="28"/>
          <w:szCs w:val="28"/>
        </w:rPr>
        <w:t>в</w:t>
      </w:r>
      <w:r w:rsidRPr="00F77DA0">
        <w:rPr>
          <w:rFonts w:ascii="Times New Roman" w:hAnsi="Times New Roman" w:cs="Times New Roman"/>
          <w:sz w:val="28"/>
          <w:szCs w:val="28"/>
        </w:rPr>
        <w:t>икористання сучасних інформаційних технологій для складання фінансової звітності та забезпечення її доступності може покращити прозорість та доступність інформації</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45, с. 7</w:t>
      </w:r>
      <w:r w:rsidR="00C808E8">
        <w:rPr>
          <w:rFonts w:ascii="Times New Roman" w:hAnsi="Times New Roman" w:cs="Times New Roman"/>
          <w:sz w:val="28"/>
          <w:szCs w:val="28"/>
          <w:lang w:val="en-US"/>
        </w:rPr>
        <w:t>]</w:t>
      </w:r>
      <w:r w:rsidRPr="00F77DA0">
        <w:rPr>
          <w:rFonts w:ascii="Times New Roman" w:hAnsi="Times New Roman" w:cs="Times New Roman"/>
          <w:sz w:val="28"/>
          <w:szCs w:val="28"/>
        </w:rPr>
        <w:t>.</w:t>
      </w:r>
    </w:p>
    <w:p w:rsidR="00F77DA0" w:rsidRPr="00216712" w:rsidRDefault="00F77DA0" w:rsidP="00F77DA0">
      <w:pPr>
        <w:spacing w:after="0" w:line="360" w:lineRule="auto"/>
        <w:ind w:firstLine="708"/>
        <w:jc w:val="both"/>
        <w:rPr>
          <w:rFonts w:ascii="Times New Roman" w:hAnsi="Times New Roman" w:cs="Times New Roman"/>
          <w:sz w:val="28"/>
          <w:szCs w:val="28"/>
        </w:rPr>
      </w:pPr>
      <w:r w:rsidRPr="00F77DA0">
        <w:rPr>
          <w:rFonts w:ascii="Times New Roman" w:hAnsi="Times New Roman" w:cs="Times New Roman"/>
          <w:sz w:val="28"/>
          <w:szCs w:val="28"/>
        </w:rPr>
        <w:t xml:space="preserve">Загалом, забезпечення фінансової прозорості у обліку фінансових ресурсів є необхідним для підтримки довіри та довгострокових взаємовідносин з зацікавленими сторонами. Це допомагає зберігати репутацію </w:t>
      </w:r>
      <w:r w:rsidR="00B9020B">
        <w:rPr>
          <w:rFonts w:ascii="Times New Roman" w:hAnsi="Times New Roman" w:cs="Times New Roman"/>
          <w:sz w:val="28"/>
          <w:szCs w:val="28"/>
        </w:rPr>
        <w:t>підприємства</w:t>
      </w:r>
      <w:r w:rsidRPr="00F77DA0">
        <w:rPr>
          <w:rFonts w:ascii="Times New Roman" w:hAnsi="Times New Roman" w:cs="Times New Roman"/>
          <w:sz w:val="28"/>
          <w:szCs w:val="28"/>
        </w:rPr>
        <w:t>, привертати інвестиції, залучати кредити та забезпечує успішне функціонування на ринку.</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5. Постійне н</w:t>
      </w:r>
      <w:r>
        <w:rPr>
          <w:rFonts w:ascii="Times New Roman" w:hAnsi="Times New Roman" w:cs="Times New Roman"/>
          <w:sz w:val="28"/>
          <w:szCs w:val="28"/>
        </w:rPr>
        <w:t>авчання та розвиток персоналу.</w:t>
      </w:r>
      <w:r w:rsidRPr="00216712">
        <w:rPr>
          <w:rFonts w:ascii="Times New Roman" w:hAnsi="Times New Roman" w:cs="Times New Roman"/>
          <w:sz w:val="28"/>
          <w:szCs w:val="28"/>
        </w:rPr>
        <w:t xml:space="preserve"> Спроможність персоналу правильно та вчасно виконувати облік фінансових ресурсів має вирішальний вплив на якість фінансової звітності. Забезпечення постійного навчання та професійного розвитку сприяє підвищенню кваліфікації бухгалтерського персоналу та забезпечує використання сучасних методів обліку.</w:t>
      </w:r>
    </w:p>
    <w:p w:rsidR="00F77DA0" w:rsidRDefault="00F77DA0" w:rsidP="00216712">
      <w:pPr>
        <w:spacing w:after="0" w:line="360" w:lineRule="auto"/>
        <w:ind w:firstLine="708"/>
        <w:jc w:val="both"/>
        <w:rPr>
          <w:rFonts w:ascii="Times New Roman" w:hAnsi="Times New Roman" w:cs="Times New Roman"/>
          <w:sz w:val="28"/>
          <w:szCs w:val="28"/>
        </w:rPr>
      </w:pPr>
      <w:r w:rsidRPr="00F77DA0">
        <w:rPr>
          <w:rFonts w:ascii="Times New Roman" w:hAnsi="Times New Roman" w:cs="Times New Roman"/>
          <w:sz w:val="28"/>
          <w:szCs w:val="28"/>
        </w:rPr>
        <w:t>Постійне навчання та розвиток персоналу у обліку фінансових ресурсів є критично важливим для ефективного функціонування обліково-фінансової системи підприємства. З урахуванням швидкої зміни економічного середовища, технологій та регуляторних вимог, постійне навчання є необхідним для забезпечення компетентності персоналу та адаптації до нових викликів.</w:t>
      </w:r>
    </w:p>
    <w:p w:rsidR="00F77DA0"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w:t>
      </w:r>
      <w:r w:rsidRPr="00F77DA0">
        <w:rPr>
          <w:rFonts w:ascii="Times New Roman" w:hAnsi="Times New Roman" w:cs="Times New Roman"/>
          <w:sz w:val="28"/>
          <w:szCs w:val="28"/>
        </w:rPr>
        <w:t>ереваг</w:t>
      </w:r>
      <w:r>
        <w:rPr>
          <w:rFonts w:ascii="Times New Roman" w:hAnsi="Times New Roman" w:cs="Times New Roman"/>
          <w:sz w:val="28"/>
          <w:szCs w:val="28"/>
        </w:rPr>
        <w:t>и</w:t>
      </w:r>
      <w:r w:rsidRPr="00F77DA0">
        <w:rPr>
          <w:rFonts w:ascii="Times New Roman" w:hAnsi="Times New Roman" w:cs="Times New Roman"/>
          <w:sz w:val="28"/>
          <w:szCs w:val="28"/>
        </w:rPr>
        <w:t xml:space="preserve"> постійного навчання та розвитку персоналу у обліку фінансових ресурсів включають:</w:t>
      </w:r>
    </w:p>
    <w:p w:rsidR="00F77DA0"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F77DA0">
        <w:rPr>
          <w:rFonts w:ascii="Times New Roman" w:hAnsi="Times New Roman" w:cs="Times New Roman"/>
          <w:sz w:val="28"/>
          <w:szCs w:val="28"/>
        </w:rPr>
        <w:t>ідвищення компетентності</w:t>
      </w:r>
      <w:r>
        <w:rPr>
          <w:rFonts w:ascii="Times New Roman" w:hAnsi="Times New Roman" w:cs="Times New Roman"/>
          <w:sz w:val="28"/>
          <w:szCs w:val="28"/>
        </w:rPr>
        <w:t>;</w:t>
      </w:r>
    </w:p>
    <w:p w:rsidR="00F77DA0"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Pr="00F77DA0">
        <w:rPr>
          <w:rFonts w:ascii="Times New Roman" w:hAnsi="Times New Roman" w:cs="Times New Roman"/>
          <w:sz w:val="28"/>
          <w:szCs w:val="28"/>
        </w:rPr>
        <w:t>даптація до змін</w:t>
      </w:r>
      <w:r>
        <w:rPr>
          <w:rFonts w:ascii="Times New Roman" w:hAnsi="Times New Roman" w:cs="Times New Roman"/>
          <w:sz w:val="28"/>
          <w:szCs w:val="28"/>
        </w:rPr>
        <w:t>;</w:t>
      </w:r>
    </w:p>
    <w:p w:rsidR="00F77DA0"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F77DA0">
        <w:rPr>
          <w:rFonts w:ascii="Times New Roman" w:hAnsi="Times New Roman" w:cs="Times New Roman"/>
          <w:sz w:val="28"/>
          <w:szCs w:val="28"/>
        </w:rPr>
        <w:t>ідтримка ефективності</w:t>
      </w:r>
      <w:r>
        <w:rPr>
          <w:rFonts w:ascii="Times New Roman" w:hAnsi="Times New Roman" w:cs="Times New Roman"/>
          <w:sz w:val="28"/>
          <w:szCs w:val="28"/>
        </w:rPr>
        <w:t>;</w:t>
      </w:r>
    </w:p>
    <w:p w:rsidR="00F77DA0"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Pr="00F77DA0">
        <w:rPr>
          <w:rFonts w:ascii="Times New Roman" w:hAnsi="Times New Roman" w:cs="Times New Roman"/>
          <w:sz w:val="28"/>
          <w:szCs w:val="28"/>
        </w:rPr>
        <w:t>меншення ризиків</w:t>
      </w:r>
      <w:r>
        <w:rPr>
          <w:rFonts w:ascii="Times New Roman" w:hAnsi="Times New Roman" w:cs="Times New Roman"/>
          <w:sz w:val="28"/>
          <w:szCs w:val="28"/>
        </w:rPr>
        <w:t>;</w:t>
      </w:r>
    </w:p>
    <w:p w:rsidR="00F77DA0"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Pr="00F77DA0">
        <w:rPr>
          <w:rFonts w:ascii="Times New Roman" w:hAnsi="Times New Roman" w:cs="Times New Roman"/>
          <w:sz w:val="28"/>
          <w:szCs w:val="28"/>
        </w:rPr>
        <w:t>алучення та збереження талановитого персоналу</w:t>
      </w:r>
      <w:r>
        <w:rPr>
          <w:rFonts w:ascii="Times New Roman" w:hAnsi="Times New Roman" w:cs="Times New Roman"/>
          <w:sz w:val="28"/>
          <w:szCs w:val="28"/>
        </w:rPr>
        <w:t>;</w:t>
      </w:r>
    </w:p>
    <w:p w:rsidR="00F77DA0" w:rsidRPr="00216712" w:rsidRDefault="00F77DA0" w:rsidP="002167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Pr="00F77DA0">
        <w:rPr>
          <w:rFonts w:ascii="Times New Roman" w:hAnsi="Times New Roman" w:cs="Times New Roman"/>
          <w:sz w:val="28"/>
          <w:szCs w:val="28"/>
        </w:rPr>
        <w:t>ідтримка інновацій</w:t>
      </w:r>
      <w:r>
        <w:rPr>
          <w:rFonts w:ascii="Times New Roman" w:hAnsi="Times New Roman" w:cs="Times New Roman"/>
          <w:sz w:val="28"/>
          <w:szCs w:val="28"/>
        </w:rPr>
        <w:t>.</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6. Вдосконалення проце</w:t>
      </w:r>
      <w:r>
        <w:rPr>
          <w:rFonts w:ascii="Times New Roman" w:hAnsi="Times New Roman" w:cs="Times New Roman"/>
          <w:sz w:val="28"/>
          <w:szCs w:val="28"/>
        </w:rPr>
        <w:t>сів планування та бюджетування.</w:t>
      </w:r>
      <w:r w:rsidRPr="00216712">
        <w:rPr>
          <w:rFonts w:ascii="Times New Roman" w:hAnsi="Times New Roman" w:cs="Times New Roman"/>
          <w:sz w:val="28"/>
          <w:szCs w:val="28"/>
        </w:rPr>
        <w:t xml:space="preserve"> Планування та бюджетування допомагає підприємствам визначити стратегічні та тактичні цілі та об'єктиви. Забезпечення правильного узгодження фінансових ресурсів з метою досягнення цілей допомагає ефективніше розподіляти та використовувати грошові кошти.</w:t>
      </w:r>
    </w:p>
    <w:p w:rsid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7. Ана</w:t>
      </w:r>
      <w:r>
        <w:rPr>
          <w:rFonts w:ascii="Times New Roman" w:hAnsi="Times New Roman" w:cs="Times New Roman"/>
          <w:sz w:val="28"/>
          <w:szCs w:val="28"/>
        </w:rPr>
        <w:t>ліз та оцінка результативності.</w:t>
      </w:r>
      <w:r w:rsidRPr="00216712">
        <w:rPr>
          <w:rFonts w:ascii="Times New Roman" w:hAnsi="Times New Roman" w:cs="Times New Roman"/>
          <w:sz w:val="28"/>
          <w:szCs w:val="28"/>
        </w:rPr>
        <w:t xml:space="preserve"> Систематичний аналіз фінансової звітності та результатів діяльності допомагає ідентифікувати проблемні зони та здійснювати корекцію стратегій. Аналіз допомагає приймати обґрунтовані рішення та планувати майбутні дії.</w:t>
      </w:r>
    </w:p>
    <w:p w:rsidR="00851510" w:rsidRPr="00851510" w:rsidRDefault="00851510" w:rsidP="00851510">
      <w:pPr>
        <w:spacing w:after="0" w:line="360" w:lineRule="auto"/>
        <w:ind w:firstLine="708"/>
        <w:jc w:val="both"/>
        <w:rPr>
          <w:rFonts w:ascii="Times New Roman" w:hAnsi="Times New Roman" w:cs="Times New Roman"/>
          <w:sz w:val="28"/>
          <w:szCs w:val="28"/>
        </w:rPr>
      </w:pPr>
      <w:r w:rsidRPr="00851510">
        <w:rPr>
          <w:rFonts w:ascii="Times New Roman" w:hAnsi="Times New Roman" w:cs="Times New Roman"/>
          <w:sz w:val="28"/>
          <w:szCs w:val="28"/>
        </w:rPr>
        <w:t>Аналіз та оцінка результативності в обліку фінансових ресурсів є важливою складовою фінансового управління підприємством. Цей процес дозволяє оцінити ефективність використання фінансових ресурсів, зрозуміти фінансовий стан підприємства та здійснювати обґрунтовані управлінські рішення.</w:t>
      </w:r>
    </w:p>
    <w:p w:rsidR="00851510" w:rsidRPr="00216712" w:rsidRDefault="00851510" w:rsidP="00851510">
      <w:pPr>
        <w:spacing w:after="0" w:line="360" w:lineRule="auto"/>
        <w:ind w:firstLine="708"/>
        <w:jc w:val="both"/>
        <w:rPr>
          <w:rFonts w:ascii="Times New Roman" w:hAnsi="Times New Roman" w:cs="Times New Roman"/>
          <w:sz w:val="28"/>
          <w:szCs w:val="28"/>
        </w:rPr>
      </w:pPr>
      <w:r w:rsidRPr="00851510">
        <w:rPr>
          <w:rFonts w:ascii="Times New Roman" w:hAnsi="Times New Roman" w:cs="Times New Roman"/>
          <w:sz w:val="28"/>
          <w:szCs w:val="28"/>
        </w:rPr>
        <w:t>Деякі інструменти та підходи для аналізу та оцінки результативності в обліку фінансових ресурсів включають:</w:t>
      </w:r>
      <w:r w:rsidR="008076A6">
        <w:rPr>
          <w:rFonts w:ascii="Times New Roman" w:hAnsi="Times New Roman" w:cs="Times New Roman"/>
          <w:sz w:val="28"/>
          <w:szCs w:val="28"/>
        </w:rPr>
        <w:t xml:space="preserve"> фінансовий аналіз, аналіз ефективності інвестицій, аналіз платоспроможності та ліквідності, аналіз ризиків тощо. </w:t>
      </w:r>
      <w:r w:rsidR="008076A6" w:rsidRPr="008076A6">
        <w:rPr>
          <w:rFonts w:ascii="Times New Roman" w:hAnsi="Times New Roman" w:cs="Times New Roman"/>
          <w:sz w:val="28"/>
          <w:szCs w:val="28"/>
        </w:rPr>
        <w:t>Аналіз та оцінка результативності в обліку фінансових ресурсів допомагає керівництву підприємства зробити обґрунтовані рішення щодо управління ресурсами, планування інвестицій та досягнення фінансових цілей. Він забезпечує підтримку фінансової стабільності та успішної діяльності підприємства на довгостроковій основі.</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lastRenderedPageBreak/>
        <w:t>Узагальнюючи, удосконалення обліку фінансових ресурсів підприємства є невід'ємною частиною його успішної діяльності. Сучасні технічні засоби та інформаційні технології надають підприємствам унікальні можливості вдосконалити облік та контроль за фінансовими ресурсами. Впровадження автоматизованих бухгалтерських систем, програм для аналізу даних, хмарних технологій та штучного інтелекту дозволяє здійснювати більш точний та швидкий облік, покращує звітність та допомагає прогнозувати фінансові тенденції.</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 xml:space="preserve">Крім того, удосконалення обліку фінансових ресурсів сприяє оптимізації витрат та ефективному використанню ресурсів, що веде до зниження непродуктивних витрат та підвищення рентабельності діяльності підприємства. </w:t>
      </w:r>
      <w:r w:rsidR="00B9020B">
        <w:rPr>
          <w:rFonts w:ascii="Times New Roman" w:hAnsi="Times New Roman" w:cs="Times New Roman"/>
          <w:sz w:val="28"/>
          <w:szCs w:val="28"/>
        </w:rPr>
        <w:t>Підприємства</w:t>
      </w:r>
      <w:r w:rsidRPr="00216712">
        <w:rPr>
          <w:rFonts w:ascii="Times New Roman" w:hAnsi="Times New Roman" w:cs="Times New Roman"/>
          <w:sz w:val="28"/>
          <w:szCs w:val="28"/>
        </w:rPr>
        <w:t xml:space="preserve"> можуть аналізувати фінансові дані, ідентифікувати слабкі місця та здійснювати розрахунково-аналітичну роботу для ефективного планування та прийняття рішень.</w:t>
      </w:r>
    </w:p>
    <w:p w:rsidR="00216712" w:rsidRPr="00216712"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Однак, успішне удосконалення обліку фінансових ресурсів потребує не лише впровадження технологічних рішень, а й залучення кваліфікованих фахівців. Команда професіоналів з бухгалтерського обліку та фінансового аналізу забезпечує правильне збору та інтерпретацію даних, а також розробку стратегічних планів для забезпечення стабільності та зростання підприємства.</w:t>
      </w:r>
    </w:p>
    <w:p w:rsidR="00AE36CB" w:rsidRDefault="00216712" w:rsidP="00216712">
      <w:pPr>
        <w:spacing w:after="0" w:line="360" w:lineRule="auto"/>
        <w:ind w:firstLine="708"/>
        <w:jc w:val="both"/>
        <w:rPr>
          <w:rFonts w:ascii="Times New Roman" w:hAnsi="Times New Roman" w:cs="Times New Roman"/>
          <w:sz w:val="28"/>
          <w:szCs w:val="28"/>
        </w:rPr>
      </w:pPr>
      <w:r w:rsidRPr="00216712">
        <w:rPr>
          <w:rFonts w:ascii="Times New Roman" w:hAnsi="Times New Roman" w:cs="Times New Roman"/>
          <w:sz w:val="28"/>
          <w:szCs w:val="28"/>
        </w:rPr>
        <w:t xml:space="preserve">Отже, удосконалення обліку фінансових ресурсів є ключовим чинником у досягненні успішної діяльності підприємства. Завдяки сучасним технологіям та професійним підходам, </w:t>
      </w:r>
      <w:r w:rsidR="00B9020B">
        <w:rPr>
          <w:rFonts w:ascii="Times New Roman" w:hAnsi="Times New Roman" w:cs="Times New Roman"/>
          <w:sz w:val="28"/>
          <w:szCs w:val="28"/>
        </w:rPr>
        <w:t>підприємства</w:t>
      </w:r>
      <w:r w:rsidRPr="00216712">
        <w:rPr>
          <w:rFonts w:ascii="Times New Roman" w:hAnsi="Times New Roman" w:cs="Times New Roman"/>
          <w:sz w:val="28"/>
          <w:szCs w:val="28"/>
        </w:rPr>
        <w:t xml:space="preserve"> можуть забезпечити ефективний контроль та управління фінансами, що сприяє зміцненню їх позицій на ринку та розвитку в умовах постійної зміни та конкуренції.</w:t>
      </w:r>
    </w:p>
    <w:p w:rsidR="00AE36CB" w:rsidRDefault="00AE36CB">
      <w:pPr>
        <w:rPr>
          <w:rFonts w:ascii="Times New Roman" w:hAnsi="Times New Roman" w:cs="Times New Roman"/>
          <w:sz w:val="28"/>
          <w:szCs w:val="28"/>
        </w:rPr>
      </w:pPr>
      <w:r>
        <w:rPr>
          <w:rFonts w:ascii="Times New Roman" w:hAnsi="Times New Roman" w:cs="Times New Roman"/>
          <w:sz w:val="28"/>
          <w:szCs w:val="28"/>
        </w:rPr>
        <w:br w:type="page"/>
      </w:r>
    </w:p>
    <w:p w:rsidR="00216712" w:rsidRDefault="00AE36CB" w:rsidP="00AE36CB">
      <w:pPr>
        <w:spacing w:after="0" w:line="360" w:lineRule="auto"/>
        <w:jc w:val="center"/>
        <w:outlineLvl w:val="0"/>
        <w:rPr>
          <w:rFonts w:ascii="Times New Roman" w:hAnsi="Times New Roman" w:cs="Times New Roman"/>
          <w:b/>
          <w:sz w:val="28"/>
          <w:szCs w:val="28"/>
        </w:rPr>
      </w:pPr>
      <w:bookmarkStart w:id="11" w:name="_Toc141358939"/>
      <w:r w:rsidRPr="00AE36CB">
        <w:rPr>
          <w:rFonts w:ascii="Times New Roman" w:hAnsi="Times New Roman" w:cs="Times New Roman"/>
          <w:b/>
          <w:sz w:val="28"/>
          <w:szCs w:val="28"/>
        </w:rPr>
        <w:lastRenderedPageBreak/>
        <w:t>Висновки до розділу 2</w:t>
      </w:r>
      <w:bookmarkEnd w:id="11"/>
    </w:p>
    <w:p w:rsidR="00AE36CB" w:rsidRDefault="00AE36CB" w:rsidP="00AE36CB">
      <w:pPr>
        <w:spacing w:after="0" w:line="360" w:lineRule="auto"/>
        <w:outlineLvl w:val="0"/>
        <w:rPr>
          <w:rFonts w:ascii="Times New Roman" w:hAnsi="Times New Roman" w:cs="Times New Roman"/>
          <w:b/>
          <w:sz w:val="28"/>
          <w:szCs w:val="28"/>
        </w:rPr>
      </w:pPr>
    </w:p>
    <w:p w:rsidR="00AE36CB" w:rsidRPr="00AE36CB" w:rsidRDefault="00AE36CB" w:rsidP="006F1108">
      <w:pPr>
        <w:spacing w:after="0" w:line="360" w:lineRule="auto"/>
        <w:ind w:firstLine="709"/>
        <w:jc w:val="both"/>
        <w:rPr>
          <w:rFonts w:ascii="Times New Roman" w:hAnsi="Times New Roman" w:cs="Times New Roman"/>
          <w:sz w:val="28"/>
          <w:szCs w:val="28"/>
        </w:rPr>
      </w:pPr>
      <w:r w:rsidRPr="00AE36CB">
        <w:rPr>
          <w:rFonts w:ascii="Times New Roman" w:hAnsi="Times New Roman" w:cs="Times New Roman"/>
          <w:sz w:val="28"/>
          <w:szCs w:val="28"/>
        </w:rPr>
        <w:t>Організація обліку фінансових ресурсів є ключовим аспектом функціонування будь-якої сучасної організації, незалежно від її розміру або сфери діяльності. Цей процес ґрунтується на систематичному та структурованому веденні обліку фінансової інформації, що включає всі фінансові трансакції, події та ресурси, з метою забезпечення точності, достовірності та цілісності фінансової звітності.</w:t>
      </w:r>
      <w:r w:rsidR="006F1108">
        <w:rPr>
          <w:rFonts w:ascii="Times New Roman" w:hAnsi="Times New Roman" w:cs="Times New Roman"/>
          <w:sz w:val="28"/>
          <w:szCs w:val="28"/>
        </w:rPr>
        <w:t xml:space="preserve"> </w:t>
      </w:r>
      <w:r w:rsidR="006F1108" w:rsidRPr="006F1108">
        <w:rPr>
          <w:rFonts w:ascii="Times New Roman" w:hAnsi="Times New Roman" w:cs="Times New Roman"/>
          <w:sz w:val="28"/>
          <w:szCs w:val="28"/>
        </w:rPr>
        <w:t>Організація обліку фінансових ресурсів також включає в себе ряд контрольних процедур, спрямованих на забезпечення точності та надійності фінансової інформації. Ці процедури включають аудит внутрішнього контролю, аналіз фінансових показників та перевірку звітності фахівцями з обліку та аудиту. Вони сприяють виявленню можливих помилок, шахрайства або недоліків у системі обліку та допомагають забезпечити достовірність та точність фінансової звітності.</w:t>
      </w:r>
    </w:p>
    <w:p w:rsidR="00AE36CB" w:rsidRDefault="00AE36CB" w:rsidP="006F1108">
      <w:pPr>
        <w:spacing w:after="0" w:line="360" w:lineRule="auto"/>
        <w:ind w:firstLine="709"/>
        <w:jc w:val="both"/>
        <w:rPr>
          <w:rFonts w:ascii="Times New Roman" w:hAnsi="Times New Roman" w:cs="Times New Roman"/>
          <w:sz w:val="28"/>
          <w:szCs w:val="28"/>
        </w:rPr>
      </w:pPr>
      <w:r w:rsidRPr="00AE36CB">
        <w:rPr>
          <w:rFonts w:ascii="Times New Roman" w:hAnsi="Times New Roman" w:cs="Times New Roman"/>
          <w:sz w:val="28"/>
          <w:szCs w:val="28"/>
        </w:rPr>
        <w:t xml:space="preserve">Процес </w:t>
      </w:r>
      <w:r w:rsidR="006F1108">
        <w:rPr>
          <w:rFonts w:ascii="Times New Roman" w:hAnsi="Times New Roman" w:cs="Times New Roman"/>
          <w:sz w:val="28"/>
          <w:szCs w:val="28"/>
        </w:rPr>
        <w:t>вибору методики</w:t>
      </w:r>
      <w:r w:rsidRPr="00AE36CB">
        <w:rPr>
          <w:rFonts w:ascii="Times New Roman" w:hAnsi="Times New Roman" w:cs="Times New Roman"/>
          <w:sz w:val="28"/>
          <w:szCs w:val="28"/>
        </w:rPr>
        <w:t xml:space="preserve"> обліку фінансових ресурсів базується на системі двостороннього рахунку, що передбачає реєстрацію кожної фінансової події відповідно до подвійного принципу бухгалтерського обліку. Цей принцип передбачає одночасну реєстрацію кожної трансакції як дебету (збільшення активів або зменшення зобов'язань) і кредиту (збільшення зобов'язань або зменшення активів). Це забезпечує збалансованість обліку та дозволяє відстежувати рух фінансових ресурсів.</w:t>
      </w:r>
    </w:p>
    <w:p w:rsidR="007E08B8" w:rsidRDefault="006F1108" w:rsidP="006F1108">
      <w:pPr>
        <w:spacing w:after="0" w:line="360" w:lineRule="auto"/>
        <w:ind w:firstLine="709"/>
        <w:jc w:val="both"/>
        <w:rPr>
          <w:rFonts w:ascii="Times New Roman" w:hAnsi="Times New Roman" w:cs="Times New Roman"/>
          <w:sz w:val="28"/>
          <w:szCs w:val="28"/>
        </w:rPr>
      </w:pPr>
      <w:r w:rsidRPr="006F1108">
        <w:rPr>
          <w:rFonts w:ascii="Times New Roman" w:hAnsi="Times New Roman" w:cs="Times New Roman"/>
          <w:sz w:val="28"/>
          <w:szCs w:val="28"/>
        </w:rPr>
        <w:t>Напрямки удосконалення обліку фінансових ресурсів є важливим завданням для будь-якої організації, оскільки вони сприяють підвищенню ефективності фінансового управління, точності та достовірності фінансової звітності, а також сприяють забезпеченню стабільності та стійкості діяльності підприємства.</w:t>
      </w:r>
      <w:r>
        <w:rPr>
          <w:rFonts w:ascii="Times New Roman" w:hAnsi="Times New Roman" w:cs="Times New Roman"/>
          <w:sz w:val="28"/>
          <w:szCs w:val="28"/>
        </w:rPr>
        <w:t xml:space="preserve"> </w:t>
      </w:r>
      <w:r w:rsidRPr="006F1108">
        <w:rPr>
          <w:rFonts w:ascii="Times New Roman" w:hAnsi="Times New Roman" w:cs="Times New Roman"/>
          <w:sz w:val="28"/>
          <w:szCs w:val="28"/>
        </w:rPr>
        <w:t>Одним з важливих напрямків удосконалення обліку фінансових ресурсів є впровадження сучасних інформаційних технологій і програмних рішень, які спрощують та автоматизують процес обліку.</w:t>
      </w:r>
    </w:p>
    <w:p w:rsidR="007E08B8" w:rsidRDefault="007E08B8">
      <w:pPr>
        <w:rPr>
          <w:rFonts w:ascii="Times New Roman" w:hAnsi="Times New Roman" w:cs="Times New Roman"/>
          <w:sz w:val="28"/>
          <w:szCs w:val="28"/>
        </w:rPr>
      </w:pPr>
      <w:r>
        <w:rPr>
          <w:rFonts w:ascii="Times New Roman" w:hAnsi="Times New Roman" w:cs="Times New Roman"/>
          <w:sz w:val="28"/>
          <w:szCs w:val="28"/>
        </w:rPr>
        <w:br w:type="page"/>
      </w:r>
    </w:p>
    <w:p w:rsidR="007E08B8" w:rsidRPr="007E08B8" w:rsidRDefault="007E08B8" w:rsidP="007E08B8">
      <w:pPr>
        <w:spacing w:after="0" w:line="360" w:lineRule="auto"/>
        <w:jc w:val="center"/>
        <w:outlineLvl w:val="0"/>
        <w:rPr>
          <w:rFonts w:ascii="Times New Roman" w:hAnsi="Times New Roman" w:cs="Times New Roman"/>
          <w:b/>
          <w:sz w:val="28"/>
          <w:szCs w:val="28"/>
        </w:rPr>
      </w:pPr>
      <w:bookmarkStart w:id="12" w:name="_Toc141358940"/>
      <w:r w:rsidRPr="007E08B8">
        <w:rPr>
          <w:rFonts w:ascii="Times New Roman" w:hAnsi="Times New Roman" w:cs="Times New Roman"/>
          <w:b/>
          <w:sz w:val="28"/>
          <w:szCs w:val="28"/>
        </w:rPr>
        <w:lastRenderedPageBreak/>
        <w:t>РОЗДІЛ 3. ЕКОНОМІЧНИЙ АНАЛІЗ ВИКОРИСТАННЯ ФІНАНСОВИХ РЕСУРСІВ ПІДПРИЄМСТВА</w:t>
      </w:r>
      <w:bookmarkEnd w:id="12"/>
    </w:p>
    <w:p w:rsidR="007E08B8" w:rsidRDefault="007E08B8" w:rsidP="007E08B8">
      <w:pPr>
        <w:spacing w:after="0" w:line="360" w:lineRule="auto"/>
        <w:jc w:val="center"/>
        <w:rPr>
          <w:rFonts w:ascii="Times New Roman" w:hAnsi="Times New Roman" w:cs="Times New Roman"/>
          <w:sz w:val="28"/>
          <w:szCs w:val="28"/>
        </w:rPr>
      </w:pPr>
    </w:p>
    <w:p w:rsidR="007E08B8" w:rsidRPr="007E08B8" w:rsidRDefault="007E08B8" w:rsidP="007E08B8">
      <w:pPr>
        <w:spacing w:after="0" w:line="360" w:lineRule="auto"/>
        <w:ind w:firstLine="709"/>
        <w:jc w:val="both"/>
        <w:outlineLvl w:val="0"/>
        <w:rPr>
          <w:rFonts w:ascii="Times New Roman" w:hAnsi="Times New Roman" w:cs="Times New Roman"/>
          <w:b/>
          <w:sz w:val="28"/>
          <w:szCs w:val="28"/>
        </w:rPr>
      </w:pPr>
      <w:bookmarkStart w:id="13" w:name="_Toc141358941"/>
      <w:r w:rsidRPr="007E08B8">
        <w:rPr>
          <w:rFonts w:ascii="Times New Roman" w:hAnsi="Times New Roman" w:cs="Times New Roman"/>
          <w:b/>
          <w:sz w:val="28"/>
          <w:szCs w:val="28"/>
        </w:rPr>
        <w:t>3.1 Методика обчислення показників аналізу фінансових ресурсів підприємства</w:t>
      </w:r>
      <w:bookmarkEnd w:id="13"/>
    </w:p>
    <w:p w:rsidR="006F1108" w:rsidRDefault="006F1108" w:rsidP="007E08B8">
      <w:pPr>
        <w:spacing w:after="0" w:line="360" w:lineRule="auto"/>
        <w:ind w:firstLine="709"/>
        <w:jc w:val="both"/>
        <w:rPr>
          <w:rFonts w:ascii="Times New Roman" w:hAnsi="Times New Roman" w:cs="Times New Roman"/>
          <w:sz w:val="28"/>
          <w:szCs w:val="28"/>
        </w:rPr>
      </w:pP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Розвиток економіки сучасного світу зумовлює необхідність постійного аналізу її стану та динаміки. Економічний аналіз став ключовим інструментом для прийняття обґрунтованих рішень, формування ефективних стратегій та прогнозування подальшого розвитку економіки. Він допомагає розкрити закономірності та тенденції, які впливають на стан економіки та ринків.</w:t>
      </w: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Поняття економічного аналізу передбачає комплексне дослідження економічних процесів, подій, явищ та ресурсів з метою з'ясування їх характеру та впливу на соціально-економічний розвиток. Його завдання полягає в ретельному вивченні економічної діяльності та впливу різних факторів на економіку.</w:t>
      </w: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Одним з головних напрямків економічного аналізу є макроекономічний аналіз. Він досліджує загальні рухи в економіці на рівні держави або регіону. Макроекономічний аналіз включає дослідження таких показників, як валовий внутрішній продукт (ВВП), інфляція, безробіття, баланс платіжного балансу, бюджетний дефіцит та інші</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46, с. 102</w:t>
      </w:r>
      <w:r w:rsidR="00C808E8">
        <w:rPr>
          <w:rFonts w:ascii="Times New Roman" w:hAnsi="Times New Roman" w:cs="Times New Roman"/>
          <w:sz w:val="28"/>
          <w:szCs w:val="28"/>
          <w:lang w:val="en-US"/>
        </w:rPr>
        <w:t>]</w:t>
      </w:r>
      <w:r w:rsidRPr="00E3650A">
        <w:rPr>
          <w:rFonts w:ascii="Times New Roman" w:hAnsi="Times New Roman" w:cs="Times New Roman"/>
          <w:sz w:val="28"/>
          <w:szCs w:val="28"/>
        </w:rPr>
        <w:t>. Ці дані надають можливість оцінити стан економіки, її здатність до росту та стійкості.</w:t>
      </w: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 xml:space="preserve">На рівні підприємств та організацій використовується мікроекономічний аналіз. Його мета </w:t>
      </w:r>
      <w:r>
        <w:rPr>
          <w:rFonts w:ascii="Times New Roman" w:hAnsi="Times New Roman" w:cs="Times New Roman"/>
          <w:sz w:val="28"/>
          <w:szCs w:val="28"/>
        </w:rPr>
        <w:t>–</w:t>
      </w:r>
      <w:r w:rsidRPr="00E3650A">
        <w:rPr>
          <w:rFonts w:ascii="Times New Roman" w:hAnsi="Times New Roman" w:cs="Times New Roman"/>
          <w:sz w:val="28"/>
          <w:szCs w:val="28"/>
        </w:rPr>
        <w:t xml:space="preserve"> вивчення ефективності виробничої діяльності, аналіз фінансових показників, оцінка рентабельності та ефективності використання ресурсів. Мікроекономічний аналіз допомагає виявити проблеми та можливості для підвищення ефективності функціонування підприємства.</w:t>
      </w: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lastRenderedPageBreak/>
        <w:t>Методологія економічного аналізу базується на використанні різних методів та інструментів. Відповідно до мети та об'єкту аналізу можуть використовуватися статистичні методи, методи математичного моделювання, аналіз суміжних даних, дослідження ринків та інші аналітичні підходи.</w:t>
      </w: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Слід зазначити, що економічний аналіз є ітеративним процесом. Це означає, що результати аналізу можуть використовуватися для вдосконалення дослідження та коригування стратегій. Крім того, економічний аналіз вимагає об'єктивності та точності в оцінці даних, оскільки від цього залежить достовірність висновків та рекомендацій.</w:t>
      </w:r>
    </w:p>
    <w:p w:rsidR="007E08B8" w:rsidRDefault="007E08B8" w:rsidP="00E3650A">
      <w:pPr>
        <w:spacing w:after="0" w:line="360" w:lineRule="auto"/>
        <w:ind w:firstLine="709"/>
        <w:jc w:val="both"/>
        <w:rPr>
          <w:rFonts w:ascii="Times New Roman" w:hAnsi="Times New Roman" w:cs="Times New Roman"/>
          <w:sz w:val="28"/>
          <w:szCs w:val="28"/>
        </w:rPr>
      </w:pPr>
      <w:r w:rsidRPr="007E08B8">
        <w:rPr>
          <w:rFonts w:ascii="Times New Roman" w:hAnsi="Times New Roman" w:cs="Times New Roman"/>
          <w:sz w:val="28"/>
          <w:szCs w:val="28"/>
        </w:rPr>
        <w:t>Економічний аналіз має широке застосування в різних сферах, включаючи бізнес, фінансовий сектор, державне управління, соціальну сферу, міжнародні відносини та інші. Він допомагає розуміти складні економічні процеси, передбачати зміни в економіці, виявляти проблеми та можливості для розвитку та вдосконалення.</w:t>
      </w:r>
      <w:r>
        <w:rPr>
          <w:rFonts w:ascii="Times New Roman" w:hAnsi="Times New Roman" w:cs="Times New Roman"/>
          <w:sz w:val="28"/>
          <w:szCs w:val="28"/>
        </w:rPr>
        <w:t xml:space="preserve"> </w:t>
      </w:r>
      <w:r w:rsidRPr="007E08B8">
        <w:rPr>
          <w:rFonts w:ascii="Times New Roman" w:hAnsi="Times New Roman" w:cs="Times New Roman"/>
          <w:sz w:val="28"/>
          <w:szCs w:val="28"/>
        </w:rPr>
        <w:t>Метою економічного аналізу є здійснення оцінки та прогнозування ефективності економічних процесів, визначення факторів, що впливають на зміни в економіці, а також розробка рекомендацій для покращення фінансового стану організації чи країни в цілому.</w:t>
      </w:r>
    </w:p>
    <w:p w:rsidR="00E3650A" w:rsidRP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Проведення економічного аналізу передбачає систематичний та структурований підхід, який включає кілька основних етапів. Кожен етап має свої характеристики та завдання, що сприяють отриманню об'єктивних результатів та глибокого розуміння економічної ситуації. Основними етапами проведення економічного аналізу є:</w:t>
      </w:r>
    </w:p>
    <w:p w:rsidR="00E3650A" w:rsidRPr="00E3650A" w:rsidRDefault="00E3650A" w:rsidP="00E36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3650A">
        <w:rPr>
          <w:rFonts w:ascii="Times New Roman" w:hAnsi="Times New Roman" w:cs="Times New Roman"/>
          <w:sz w:val="28"/>
          <w:szCs w:val="28"/>
        </w:rPr>
        <w:t xml:space="preserve">Формулювання завдань аналізу: </w:t>
      </w:r>
      <w:r>
        <w:rPr>
          <w:rFonts w:ascii="Times New Roman" w:hAnsi="Times New Roman" w:cs="Times New Roman"/>
          <w:sz w:val="28"/>
          <w:szCs w:val="28"/>
        </w:rPr>
        <w:t>н</w:t>
      </w:r>
      <w:r w:rsidRPr="00E3650A">
        <w:rPr>
          <w:rFonts w:ascii="Times New Roman" w:hAnsi="Times New Roman" w:cs="Times New Roman"/>
          <w:sz w:val="28"/>
          <w:szCs w:val="28"/>
        </w:rPr>
        <w:t>а першому етапі визначаються мета та завдання економічного аналізу. Формулюються питання, на які потрібно знайти відповіді, і визначається обсяг і джерела даних для дослідження.</w:t>
      </w:r>
    </w:p>
    <w:p w:rsidR="00E3650A" w:rsidRPr="00E3650A" w:rsidRDefault="00E3650A" w:rsidP="00E36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3650A">
        <w:rPr>
          <w:rFonts w:ascii="Times New Roman" w:hAnsi="Times New Roman" w:cs="Times New Roman"/>
          <w:sz w:val="28"/>
          <w:szCs w:val="28"/>
        </w:rPr>
        <w:t xml:space="preserve">Збір та обробка даних: </w:t>
      </w:r>
      <w:r>
        <w:rPr>
          <w:rFonts w:ascii="Times New Roman" w:hAnsi="Times New Roman" w:cs="Times New Roman"/>
          <w:sz w:val="28"/>
          <w:szCs w:val="28"/>
        </w:rPr>
        <w:t>н</w:t>
      </w:r>
      <w:r w:rsidRPr="00E3650A">
        <w:rPr>
          <w:rFonts w:ascii="Times New Roman" w:hAnsi="Times New Roman" w:cs="Times New Roman"/>
          <w:sz w:val="28"/>
          <w:szCs w:val="28"/>
        </w:rPr>
        <w:t>а цьому етапі здійснюється збір необхідної інформації з різних джерел, таких як статистичні звіти, фінансова звітність, дослідження ринку тощо. Зібрані дані обробляються та структуруються для подальшого аналізу.</w:t>
      </w:r>
    </w:p>
    <w:p w:rsidR="00E3650A" w:rsidRPr="00E3650A" w:rsidRDefault="00E3650A" w:rsidP="00E36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E3650A">
        <w:rPr>
          <w:rFonts w:ascii="Times New Roman" w:hAnsi="Times New Roman" w:cs="Times New Roman"/>
          <w:sz w:val="28"/>
          <w:szCs w:val="28"/>
        </w:rPr>
        <w:t xml:space="preserve">Аналіз економічних показників: </w:t>
      </w:r>
      <w:r>
        <w:rPr>
          <w:rFonts w:ascii="Times New Roman" w:hAnsi="Times New Roman" w:cs="Times New Roman"/>
          <w:sz w:val="28"/>
          <w:szCs w:val="28"/>
        </w:rPr>
        <w:t>н</w:t>
      </w:r>
      <w:r w:rsidRPr="00E3650A">
        <w:rPr>
          <w:rFonts w:ascii="Times New Roman" w:hAnsi="Times New Roman" w:cs="Times New Roman"/>
          <w:sz w:val="28"/>
          <w:szCs w:val="28"/>
        </w:rPr>
        <w:t>а цьому етапі використовуються різні методи та інструменти для аналізу економічних показників. Виконується порівняльний аналіз, обчислюються показники ефективності, проводяться прогнози розвитку тощо.</w:t>
      </w:r>
    </w:p>
    <w:p w:rsidR="00E3650A" w:rsidRPr="00E3650A" w:rsidRDefault="00E3650A" w:rsidP="00E36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3650A">
        <w:rPr>
          <w:rFonts w:ascii="Times New Roman" w:hAnsi="Times New Roman" w:cs="Times New Roman"/>
          <w:sz w:val="28"/>
          <w:szCs w:val="28"/>
        </w:rPr>
        <w:t xml:space="preserve">Формулювання висновків та рекомендацій: </w:t>
      </w:r>
      <w:r>
        <w:rPr>
          <w:rFonts w:ascii="Times New Roman" w:hAnsi="Times New Roman" w:cs="Times New Roman"/>
          <w:sz w:val="28"/>
          <w:szCs w:val="28"/>
        </w:rPr>
        <w:t>п</w:t>
      </w:r>
      <w:r w:rsidRPr="00E3650A">
        <w:rPr>
          <w:rFonts w:ascii="Times New Roman" w:hAnsi="Times New Roman" w:cs="Times New Roman"/>
          <w:sz w:val="28"/>
          <w:szCs w:val="28"/>
        </w:rPr>
        <w:t>ісля проведення аналізу робиться оцінка результатів і формулюються висновки щодо стану справ, тенденцій та перспектив розвитку. На основі отриманих даних розробляються рекомендації та стратегії для покращення економічної ситуації.</w:t>
      </w:r>
    </w:p>
    <w:p w:rsidR="00E3650A" w:rsidRPr="00E3650A" w:rsidRDefault="00E3650A" w:rsidP="00E36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3650A">
        <w:rPr>
          <w:rFonts w:ascii="Times New Roman" w:hAnsi="Times New Roman" w:cs="Times New Roman"/>
          <w:sz w:val="28"/>
          <w:szCs w:val="28"/>
        </w:rPr>
        <w:t xml:space="preserve">Підготовка звіту та презентація результатів: </w:t>
      </w:r>
      <w:r>
        <w:rPr>
          <w:rFonts w:ascii="Times New Roman" w:hAnsi="Times New Roman" w:cs="Times New Roman"/>
          <w:sz w:val="28"/>
          <w:szCs w:val="28"/>
        </w:rPr>
        <w:t>о</w:t>
      </w:r>
      <w:r w:rsidRPr="00E3650A">
        <w:rPr>
          <w:rFonts w:ascii="Times New Roman" w:hAnsi="Times New Roman" w:cs="Times New Roman"/>
          <w:sz w:val="28"/>
          <w:szCs w:val="28"/>
        </w:rPr>
        <w:t>станній етап передбачає підготовку документу, який відображає всі результати аналізу, висновки та рекомендації. Цей звіт може бути представлений в письмовій або в усній формі на засіданні керівництва чи інших зацікавлених сторін.</w:t>
      </w:r>
    </w:p>
    <w:p w:rsidR="00E3650A" w:rsidRDefault="00E3650A" w:rsidP="00E3650A">
      <w:pPr>
        <w:spacing w:after="0" w:line="360" w:lineRule="auto"/>
        <w:ind w:firstLine="709"/>
        <w:jc w:val="both"/>
        <w:rPr>
          <w:rFonts w:ascii="Times New Roman" w:hAnsi="Times New Roman" w:cs="Times New Roman"/>
          <w:sz w:val="28"/>
          <w:szCs w:val="28"/>
        </w:rPr>
      </w:pPr>
      <w:r w:rsidRPr="00E3650A">
        <w:rPr>
          <w:rFonts w:ascii="Times New Roman" w:hAnsi="Times New Roman" w:cs="Times New Roman"/>
          <w:sz w:val="28"/>
          <w:szCs w:val="28"/>
        </w:rPr>
        <w:t>Ці етапи допомагають зрозуміти складні економічні процеси, здійснити обґрунтовані рішення та визначити ефективні стратегії розвитку для організації або економічної системи.</w:t>
      </w:r>
    </w:p>
    <w:p w:rsidR="005F12C6" w:rsidRP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Аналіз фінансових ресурсів підприємства є важливим етапом у фінансовому управлінні та прийнятті стратегічних рішень. Він допомагає зрозуміти стан фінансової стійкості та ефективність використання ресурсів, виявляє фінансові ризики та можливості для покращення фінансового стану підприємства. Аналіз фінансових ресурсів передбачає детальне дослідження різних фінансових показників та підготовку відповідних звітів та документів.</w:t>
      </w:r>
    </w:p>
    <w:p w:rsidR="005F12C6" w:rsidRP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 xml:space="preserve">Один з основних елементів аналізу фінансових ресурсів </w:t>
      </w:r>
      <w:r w:rsidR="00C808E8">
        <w:rPr>
          <w:rFonts w:ascii="Times New Roman" w:hAnsi="Times New Roman" w:cs="Times New Roman"/>
          <w:sz w:val="28"/>
          <w:szCs w:val="28"/>
        </w:rPr>
        <w:t>–</w:t>
      </w:r>
      <w:r w:rsidRPr="005F12C6">
        <w:rPr>
          <w:rFonts w:ascii="Times New Roman" w:hAnsi="Times New Roman" w:cs="Times New Roman"/>
          <w:sz w:val="28"/>
          <w:szCs w:val="28"/>
        </w:rPr>
        <w:t xml:space="preserve"> це аналіз фінансової звітності. Фінансова звітність складається з таких основних документів, як баланс, звіт про прибутки і збитки, звіт про зміни власного капіталу та звіт про грошові потоки</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47, с. 201</w:t>
      </w:r>
      <w:r w:rsidR="00C808E8">
        <w:rPr>
          <w:rFonts w:ascii="Times New Roman" w:hAnsi="Times New Roman" w:cs="Times New Roman"/>
          <w:sz w:val="28"/>
          <w:szCs w:val="28"/>
          <w:lang w:val="en-US"/>
        </w:rPr>
        <w:t>]</w:t>
      </w:r>
      <w:r w:rsidRPr="005F12C6">
        <w:rPr>
          <w:rFonts w:ascii="Times New Roman" w:hAnsi="Times New Roman" w:cs="Times New Roman"/>
          <w:sz w:val="28"/>
          <w:szCs w:val="28"/>
        </w:rPr>
        <w:t>. Ці звіти відображають фінансовий стан підприємства за певний період і надають інформацію про активи, зобов'язання, капітал та фінансові результати діяльності.</w:t>
      </w:r>
    </w:p>
    <w:p w:rsidR="005F12C6" w:rsidRP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Під час аналізу фінансової звітності звертають увагу на такі ключові показники:</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5F12C6">
        <w:rPr>
          <w:rFonts w:ascii="Times New Roman" w:hAnsi="Times New Roman" w:cs="Times New Roman"/>
          <w:sz w:val="28"/>
          <w:szCs w:val="28"/>
        </w:rPr>
        <w:t xml:space="preserve">Ліквідність: </w:t>
      </w:r>
      <w:r>
        <w:rPr>
          <w:rFonts w:ascii="Times New Roman" w:hAnsi="Times New Roman" w:cs="Times New Roman"/>
          <w:sz w:val="28"/>
          <w:szCs w:val="28"/>
        </w:rPr>
        <w:t>в</w:t>
      </w:r>
      <w:r w:rsidRPr="005F12C6">
        <w:rPr>
          <w:rFonts w:ascii="Times New Roman" w:hAnsi="Times New Roman" w:cs="Times New Roman"/>
          <w:sz w:val="28"/>
          <w:szCs w:val="28"/>
        </w:rPr>
        <w:t>изначає, наскільки швидко підприємство може перетворити свої активи на грошові кошти для виконання поточних зобов'язань.</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F12C6">
        <w:rPr>
          <w:rFonts w:ascii="Times New Roman" w:hAnsi="Times New Roman" w:cs="Times New Roman"/>
          <w:sz w:val="28"/>
          <w:szCs w:val="28"/>
        </w:rPr>
        <w:t xml:space="preserve">Рентабельність: </w:t>
      </w:r>
      <w:r>
        <w:rPr>
          <w:rFonts w:ascii="Times New Roman" w:hAnsi="Times New Roman" w:cs="Times New Roman"/>
          <w:sz w:val="28"/>
          <w:szCs w:val="28"/>
        </w:rPr>
        <w:t>в</w:t>
      </w:r>
      <w:r w:rsidRPr="005F12C6">
        <w:rPr>
          <w:rFonts w:ascii="Times New Roman" w:hAnsi="Times New Roman" w:cs="Times New Roman"/>
          <w:sz w:val="28"/>
          <w:szCs w:val="28"/>
        </w:rPr>
        <w:t>ідображає прибутковість діяльності підприємства та його здатність заробляти прибуток від реалізації продукції або послуг.</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F12C6">
        <w:rPr>
          <w:rFonts w:ascii="Times New Roman" w:hAnsi="Times New Roman" w:cs="Times New Roman"/>
          <w:sz w:val="28"/>
          <w:szCs w:val="28"/>
        </w:rPr>
        <w:t xml:space="preserve">Платоспроможність: </w:t>
      </w:r>
      <w:r>
        <w:rPr>
          <w:rFonts w:ascii="Times New Roman" w:hAnsi="Times New Roman" w:cs="Times New Roman"/>
          <w:sz w:val="28"/>
          <w:szCs w:val="28"/>
        </w:rPr>
        <w:t>в</w:t>
      </w:r>
      <w:r w:rsidRPr="005F12C6">
        <w:rPr>
          <w:rFonts w:ascii="Times New Roman" w:hAnsi="Times New Roman" w:cs="Times New Roman"/>
          <w:sz w:val="28"/>
          <w:szCs w:val="28"/>
        </w:rPr>
        <w:t>казує на здатність підприємства вчасно виконувати свої фінансові зобов'язання перед кредиторами.</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F12C6">
        <w:rPr>
          <w:rFonts w:ascii="Times New Roman" w:hAnsi="Times New Roman" w:cs="Times New Roman"/>
          <w:sz w:val="28"/>
          <w:szCs w:val="28"/>
        </w:rPr>
        <w:t xml:space="preserve">Фінансова стійкість: </w:t>
      </w:r>
      <w:r>
        <w:rPr>
          <w:rFonts w:ascii="Times New Roman" w:hAnsi="Times New Roman" w:cs="Times New Roman"/>
          <w:sz w:val="28"/>
          <w:szCs w:val="28"/>
        </w:rPr>
        <w:t>в</w:t>
      </w:r>
      <w:r w:rsidRPr="005F12C6">
        <w:rPr>
          <w:rFonts w:ascii="Times New Roman" w:hAnsi="Times New Roman" w:cs="Times New Roman"/>
          <w:sz w:val="28"/>
          <w:szCs w:val="28"/>
        </w:rPr>
        <w:t>изначає рівень капіталізації та здатність підприємства витримувати фінансові труднощі.</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F12C6">
        <w:rPr>
          <w:rFonts w:ascii="Times New Roman" w:hAnsi="Times New Roman" w:cs="Times New Roman"/>
          <w:sz w:val="28"/>
          <w:szCs w:val="28"/>
        </w:rPr>
        <w:t xml:space="preserve">Ефективність використання ресурсів: </w:t>
      </w:r>
      <w:r>
        <w:rPr>
          <w:rFonts w:ascii="Times New Roman" w:hAnsi="Times New Roman" w:cs="Times New Roman"/>
          <w:sz w:val="28"/>
          <w:szCs w:val="28"/>
        </w:rPr>
        <w:t>о</w:t>
      </w:r>
      <w:r w:rsidRPr="005F12C6">
        <w:rPr>
          <w:rFonts w:ascii="Times New Roman" w:hAnsi="Times New Roman" w:cs="Times New Roman"/>
          <w:sz w:val="28"/>
          <w:szCs w:val="28"/>
        </w:rPr>
        <w:t>цінюється ефективність використання активів, зокрема оборотних коштів, а також відношення власних та</w:t>
      </w:r>
      <w:r>
        <w:rPr>
          <w:rFonts w:ascii="Times New Roman" w:hAnsi="Times New Roman" w:cs="Times New Roman"/>
          <w:sz w:val="28"/>
          <w:szCs w:val="28"/>
        </w:rPr>
        <w:t xml:space="preserve"> </w:t>
      </w:r>
      <w:r w:rsidRPr="005F12C6">
        <w:rPr>
          <w:rFonts w:ascii="Times New Roman" w:hAnsi="Times New Roman" w:cs="Times New Roman"/>
          <w:sz w:val="28"/>
          <w:szCs w:val="28"/>
        </w:rPr>
        <w:t>залучених засобів.</w:t>
      </w:r>
    </w:p>
    <w:p w:rsid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У додаток до аналізу фінансової звітності, проводиться аналіз фінансових та бухгалтерських показників, таких як чистий прибуток, коефіцієнти ліквідності, покриття, рентабельності тощо. Також досліджується фінансова політика підприємства, стратегії залучення фінансових ресурсів, управління обіговим та основним капіталом.</w:t>
      </w:r>
    </w:p>
    <w:p w:rsidR="005F12C6" w:rsidRP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Завдання економічного аналізу фінансових ресурсів підприємства полягає в детальному дослідженні фінансової діяльності організації з метою з'ясування їхнього стану, ефективності використання, а також виявлення сильних і слабких сторін. Він спрямований на забезпечення досягнення фінансових цілей підприємства та прийняття обґрунтованих управлінських рішень.</w:t>
      </w:r>
    </w:p>
    <w:p w:rsidR="005F12C6" w:rsidRP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Основні завдання економічного аналізу фінансових ресурсів підприємства:</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12C6">
        <w:rPr>
          <w:rFonts w:ascii="Times New Roman" w:hAnsi="Times New Roman" w:cs="Times New Roman"/>
          <w:sz w:val="28"/>
          <w:szCs w:val="28"/>
        </w:rPr>
        <w:t xml:space="preserve"> </w:t>
      </w:r>
      <w:r w:rsidR="0001073E">
        <w:rPr>
          <w:rFonts w:ascii="Times New Roman" w:hAnsi="Times New Roman" w:cs="Times New Roman"/>
          <w:sz w:val="28"/>
          <w:szCs w:val="28"/>
        </w:rPr>
        <w:t>о</w:t>
      </w:r>
      <w:r w:rsidRPr="005F12C6">
        <w:rPr>
          <w:rFonts w:ascii="Times New Roman" w:hAnsi="Times New Roman" w:cs="Times New Roman"/>
          <w:sz w:val="28"/>
          <w:szCs w:val="28"/>
        </w:rPr>
        <w:t xml:space="preserve">цінка фінансової стійкості: </w:t>
      </w:r>
      <w:r w:rsidR="0001073E">
        <w:rPr>
          <w:rFonts w:ascii="Times New Roman" w:hAnsi="Times New Roman" w:cs="Times New Roman"/>
          <w:sz w:val="28"/>
          <w:szCs w:val="28"/>
        </w:rPr>
        <w:t>а</w:t>
      </w:r>
      <w:r w:rsidRPr="005F12C6">
        <w:rPr>
          <w:rFonts w:ascii="Times New Roman" w:hAnsi="Times New Roman" w:cs="Times New Roman"/>
          <w:sz w:val="28"/>
          <w:szCs w:val="28"/>
        </w:rPr>
        <w:t>наліз фінансових ресурсів допомагає визначити, наскільки стабільна фінансова ситуація підприємства, його здатність витримувати фінансові труднощі та виконувати свої</w:t>
      </w:r>
      <w:r w:rsidR="0001073E">
        <w:rPr>
          <w:rFonts w:ascii="Times New Roman" w:hAnsi="Times New Roman" w:cs="Times New Roman"/>
          <w:sz w:val="28"/>
          <w:szCs w:val="28"/>
        </w:rPr>
        <w:t xml:space="preserve"> зобов'язання перед кредиторами;</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5F12C6">
        <w:rPr>
          <w:rFonts w:ascii="Times New Roman" w:hAnsi="Times New Roman" w:cs="Times New Roman"/>
          <w:sz w:val="28"/>
          <w:szCs w:val="28"/>
        </w:rPr>
        <w:t xml:space="preserve"> </w:t>
      </w:r>
      <w:r w:rsidR="0001073E">
        <w:rPr>
          <w:rFonts w:ascii="Times New Roman" w:hAnsi="Times New Roman" w:cs="Times New Roman"/>
          <w:sz w:val="28"/>
          <w:szCs w:val="28"/>
        </w:rPr>
        <w:t>в</w:t>
      </w:r>
      <w:r w:rsidRPr="005F12C6">
        <w:rPr>
          <w:rFonts w:ascii="Times New Roman" w:hAnsi="Times New Roman" w:cs="Times New Roman"/>
          <w:sz w:val="28"/>
          <w:szCs w:val="28"/>
        </w:rPr>
        <w:t xml:space="preserve">иявлення ефективності використання ресурсів: </w:t>
      </w:r>
      <w:r w:rsidR="0001073E">
        <w:rPr>
          <w:rFonts w:ascii="Times New Roman" w:hAnsi="Times New Roman" w:cs="Times New Roman"/>
          <w:sz w:val="28"/>
          <w:szCs w:val="28"/>
        </w:rPr>
        <w:t>а</w:t>
      </w:r>
      <w:r w:rsidRPr="005F12C6">
        <w:rPr>
          <w:rFonts w:ascii="Times New Roman" w:hAnsi="Times New Roman" w:cs="Times New Roman"/>
          <w:sz w:val="28"/>
          <w:szCs w:val="28"/>
        </w:rPr>
        <w:t>наліз допомагає виявити, наскільки ефективно підприємство використовує свої фінансові ресурси, такі як капітал, ак</w:t>
      </w:r>
      <w:r w:rsidR="0001073E">
        <w:rPr>
          <w:rFonts w:ascii="Times New Roman" w:hAnsi="Times New Roman" w:cs="Times New Roman"/>
          <w:sz w:val="28"/>
          <w:szCs w:val="28"/>
        </w:rPr>
        <w:t>тиви, оборотний капітал та інші;</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12C6">
        <w:rPr>
          <w:rFonts w:ascii="Times New Roman" w:hAnsi="Times New Roman" w:cs="Times New Roman"/>
          <w:sz w:val="28"/>
          <w:szCs w:val="28"/>
        </w:rPr>
        <w:t xml:space="preserve"> </w:t>
      </w:r>
      <w:r w:rsidR="0001073E">
        <w:rPr>
          <w:rFonts w:ascii="Times New Roman" w:hAnsi="Times New Roman" w:cs="Times New Roman"/>
          <w:sz w:val="28"/>
          <w:szCs w:val="28"/>
        </w:rPr>
        <w:t>в</w:t>
      </w:r>
      <w:r w:rsidRPr="005F12C6">
        <w:rPr>
          <w:rFonts w:ascii="Times New Roman" w:hAnsi="Times New Roman" w:cs="Times New Roman"/>
          <w:sz w:val="28"/>
          <w:szCs w:val="28"/>
        </w:rPr>
        <w:t xml:space="preserve">изначення ризиків: </w:t>
      </w:r>
      <w:r w:rsidR="0001073E">
        <w:rPr>
          <w:rFonts w:ascii="Times New Roman" w:hAnsi="Times New Roman" w:cs="Times New Roman"/>
          <w:sz w:val="28"/>
          <w:szCs w:val="28"/>
        </w:rPr>
        <w:t>а</w:t>
      </w:r>
      <w:r w:rsidRPr="005F12C6">
        <w:rPr>
          <w:rFonts w:ascii="Times New Roman" w:hAnsi="Times New Roman" w:cs="Times New Roman"/>
          <w:sz w:val="28"/>
          <w:szCs w:val="28"/>
        </w:rPr>
        <w:t>наліз допомагає ідентифікувати фінансові ризики, з якими стикається підприємство, та ро</w:t>
      </w:r>
      <w:r w:rsidR="0001073E">
        <w:rPr>
          <w:rFonts w:ascii="Times New Roman" w:hAnsi="Times New Roman" w:cs="Times New Roman"/>
          <w:sz w:val="28"/>
          <w:szCs w:val="28"/>
        </w:rPr>
        <w:t>зробити стратегії їх управління;</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12C6">
        <w:rPr>
          <w:rFonts w:ascii="Times New Roman" w:hAnsi="Times New Roman" w:cs="Times New Roman"/>
          <w:sz w:val="28"/>
          <w:szCs w:val="28"/>
        </w:rPr>
        <w:t xml:space="preserve"> </w:t>
      </w:r>
      <w:r w:rsidR="0001073E">
        <w:rPr>
          <w:rFonts w:ascii="Times New Roman" w:hAnsi="Times New Roman" w:cs="Times New Roman"/>
          <w:sz w:val="28"/>
          <w:szCs w:val="28"/>
        </w:rPr>
        <w:t>о</w:t>
      </w:r>
      <w:r w:rsidRPr="005F12C6">
        <w:rPr>
          <w:rFonts w:ascii="Times New Roman" w:hAnsi="Times New Roman" w:cs="Times New Roman"/>
          <w:sz w:val="28"/>
          <w:szCs w:val="28"/>
        </w:rPr>
        <w:t xml:space="preserve">цінка рентабельності: </w:t>
      </w:r>
      <w:r w:rsidR="0001073E">
        <w:rPr>
          <w:rFonts w:ascii="Times New Roman" w:hAnsi="Times New Roman" w:cs="Times New Roman"/>
          <w:sz w:val="28"/>
          <w:szCs w:val="28"/>
        </w:rPr>
        <w:t>а</w:t>
      </w:r>
      <w:r w:rsidRPr="005F12C6">
        <w:rPr>
          <w:rFonts w:ascii="Times New Roman" w:hAnsi="Times New Roman" w:cs="Times New Roman"/>
          <w:sz w:val="28"/>
          <w:szCs w:val="28"/>
        </w:rPr>
        <w:t>наліз розкриває рівень прибутковості діяльності підприємства, допомагає визначити джерела прибутк</w:t>
      </w:r>
      <w:r w:rsidR="0001073E">
        <w:rPr>
          <w:rFonts w:ascii="Times New Roman" w:hAnsi="Times New Roman" w:cs="Times New Roman"/>
          <w:sz w:val="28"/>
          <w:szCs w:val="28"/>
        </w:rPr>
        <w:t>у та можливості його збільшення;</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12C6">
        <w:rPr>
          <w:rFonts w:ascii="Times New Roman" w:hAnsi="Times New Roman" w:cs="Times New Roman"/>
          <w:sz w:val="28"/>
          <w:szCs w:val="28"/>
        </w:rPr>
        <w:t xml:space="preserve"> </w:t>
      </w:r>
      <w:r w:rsidR="0001073E">
        <w:rPr>
          <w:rFonts w:ascii="Times New Roman" w:hAnsi="Times New Roman" w:cs="Times New Roman"/>
          <w:sz w:val="28"/>
          <w:szCs w:val="28"/>
        </w:rPr>
        <w:t>п</w:t>
      </w:r>
      <w:r w:rsidRPr="005F12C6">
        <w:rPr>
          <w:rFonts w:ascii="Times New Roman" w:hAnsi="Times New Roman" w:cs="Times New Roman"/>
          <w:sz w:val="28"/>
          <w:szCs w:val="28"/>
        </w:rPr>
        <w:t>рийняття управлінських рішень: Результати аналізу фінансових ресурсів дозволяють приймати обґрунтовані рішення щодо планування бюджету, інвестицій, фінансування, оптимізації витрат та інших</w:t>
      </w:r>
      <w:r w:rsidR="0001073E">
        <w:rPr>
          <w:rFonts w:ascii="Times New Roman" w:hAnsi="Times New Roman" w:cs="Times New Roman"/>
          <w:sz w:val="28"/>
          <w:szCs w:val="28"/>
        </w:rPr>
        <w:t xml:space="preserve"> аспектів фінансової діяльності;</w:t>
      </w:r>
    </w:p>
    <w:p w:rsidR="005F12C6" w:rsidRPr="005F12C6" w:rsidRDefault="005F12C6"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F12C6">
        <w:rPr>
          <w:rFonts w:ascii="Times New Roman" w:hAnsi="Times New Roman" w:cs="Times New Roman"/>
          <w:sz w:val="28"/>
          <w:szCs w:val="28"/>
        </w:rPr>
        <w:t xml:space="preserve"> </w:t>
      </w:r>
      <w:r w:rsidR="0001073E">
        <w:rPr>
          <w:rFonts w:ascii="Times New Roman" w:hAnsi="Times New Roman" w:cs="Times New Roman"/>
          <w:sz w:val="28"/>
          <w:szCs w:val="28"/>
        </w:rPr>
        <w:t>ф</w:t>
      </w:r>
      <w:r w:rsidRPr="005F12C6">
        <w:rPr>
          <w:rFonts w:ascii="Times New Roman" w:hAnsi="Times New Roman" w:cs="Times New Roman"/>
          <w:sz w:val="28"/>
          <w:szCs w:val="28"/>
        </w:rPr>
        <w:t xml:space="preserve">ормування фінансової стратегії: </w:t>
      </w:r>
      <w:r w:rsidR="0001073E">
        <w:rPr>
          <w:rFonts w:ascii="Times New Roman" w:hAnsi="Times New Roman" w:cs="Times New Roman"/>
          <w:sz w:val="28"/>
          <w:szCs w:val="28"/>
        </w:rPr>
        <w:t>а</w:t>
      </w:r>
      <w:r w:rsidRPr="005F12C6">
        <w:rPr>
          <w:rFonts w:ascii="Times New Roman" w:hAnsi="Times New Roman" w:cs="Times New Roman"/>
          <w:sz w:val="28"/>
          <w:szCs w:val="28"/>
        </w:rPr>
        <w:t>наліз допомагає розробити ефективну фінансову стратегію підприємства, що спрямована на досягнення стратегічних цілей та забезпечення стійкого розвитку.</w:t>
      </w:r>
    </w:p>
    <w:p w:rsidR="005F12C6"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Виконання завдань економічного аналізу фінансових ресурсів є важливим етапом у фінансовому управлінні підприємства і допомагає підприємствам підтримувати стабільність, ефективно працювати на ринку та досягати успіху.</w:t>
      </w:r>
    </w:p>
    <w:p w:rsidR="0001073E" w:rsidRDefault="0001073E" w:rsidP="005F12C6">
      <w:pPr>
        <w:spacing w:after="0" w:line="360" w:lineRule="auto"/>
        <w:ind w:firstLine="709"/>
        <w:jc w:val="both"/>
        <w:rPr>
          <w:rFonts w:ascii="Times New Roman" w:hAnsi="Times New Roman" w:cs="Times New Roman"/>
          <w:sz w:val="28"/>
          <w:szCs w:val="28"/>
        </w:rPr>
      </w:pPr>
      <w:r w:rsidRPr="0001073E">
        <w:rPr>
          <w:rFonts w:ascii="Times New Roman" w:hAnsi="Times New Roman" w:cs="Times New Roman"/>
          <w:sz w:val="28"/>
          <w:szCs w:val="28"/>
        </w:rPr>
        <w:t>Відповідно до заданого завдання, була побудована стратегічна карта для оцінки ефективності використання фінансових ресурсів</w:t>
      </w:r>
      <w:r>
        <w:rPr>
          <w:rFonts w:ascii="Times New Roman" w:hAnsi="Times New Roman" w:cs="Times New Roman"/>
          <w:sz w:val="28"/>
          <w:szCs w:val="28"/>
        </w:rPr>
        <w:t xml:space="preserve"> (рис. 3.1)</w:t>
      </w:r>
      <w:r w:rsidRPr="0001073E">
        <w:rPr>
          <w:rFonts w:ascii="Times New Roman" w:hAnsi="Times New Roman" w:cs="Times New Roman"/>
          <w:sz w:val="28"/>
          <w:szCs w:val="28"/>
        </w:rPr>
        <w:t xml:space="preserve">. Ця карта має своєрідну особливість </w:t>
      </w:r>
      <w:r>
        <w:rPr>
          <w:rFonts w:ascii="Times New Roman" w:hAnsi="Times New Roman" w:cs="Times New Roman"/>
          <w:sz w:val="28"/>
          <w:szCs w:val="28"/>
        </w:rPr>
        <w:t>–</w:t>
      </w:r>
      <w:r w:rsidRPr="0001073E">
        <w:rPr>
          <w:rFonts w:ascii="Times New Roman" w:hAnsi="Times New Roman" w:cs="Times New Roman"/>
          <w:sz w:val="28"/>
          <w:szCs w:val="28"/>
        </w:rPr>
        <w:t xml:space="preserve"> вона фокусується лише на фінансовій стратегії розвитку підприємства, і не враховує інших аспектів, таких як клієнтський сегмент, бізнес-процеси та навчання персоналу. Хоча такий локальний підхід дозволяє уникнути перевантаження фінансовими показниками, що може призвести до додаткового управлінського обліку та збільшення використання трудових ресурсів.</w:t>
      </w: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_x0000_s1175" type="#_x0000_t202" style="position:absolute;left:0;text-align:left;margin-left:72.1pt;margin-top:1.4pt;width:77pt;height:27.1pt;z-index:251782144" strokecolor="white [3212]">
            <v:textbox>
              <w:txbxContent>
                <w:p w:rsidR="00B9020B" w:rsidRPr="002A54BB" w:rsidRDefault="00B9020B">
                  <w:pPr>
                    <w:rPr>
                      <w:rFonts w:ascii="Times New Roman" w:hAnsi="Times New Roman" w:cs="Times New Roman"/>
                    </w:rPr>
                  </w:pPr>
                  <w:r w:rsidRPr="002A54BB">
                    <w:rPr>
                      <w:rFonts w:ascii="Times New Roman" w:hAnsi="Times New Roman" w:cs="Times New Roman"/>
                    </w:rPr>
                    <w:t>І рівень</w:t>
                  </w:r>
                </w:p>
              </w:txbxContent>
            </v:textbox>
          </v:shape>
        </w:pict>
      </w:r>
      <w:r>
        <w:rPr>
          <w:rFonts w:ascii="Times New Roman" w:hAnsi="Times New Roman" w:cs="Times New Roman"/>
          <w:noProof/>
          <w:sz w:val="28"/>
          <w:szCs w:val="28"/>
        </w:rPr>
        <w:pict>
          <v:oval id="_x0000_s1162" style="position:absolute;left:0;text-align:left;margin-left:172.3pt;margin-top:1.55pt;width:149.05pt;height:58.85pt;z-index:251768832">
            <v:textbox>
              <w:txbxContent>
                <w:p w:rsidR="00B9020B" w:rsidRPr="0001073E" w:rsidRDefault="00B9020B" w:rsidP="0001073E">
                  <w:pPr>
                    <w:spacing w:after="0" w:line="240" w:lineRule="auto"/>
                    <w:jc w:val="center"/>
                    <w:rPr>
                      <w:rFonts w:ascii="Times New Roman" w:hAnsi="Times New Roman" w:cs="Times New Roman"/>
                    </w:rPr>
                  </w:pPr>
                  <w:r>
                    <w:rPr>
                      <w:rFonts w:ascii="Times New Roman" w:hAnsi="Times New Roman" w:cs="Times New Roman"/>
                    </w:rPr>
                    <w:t>Рентабельність виробництва</w:t>
                  </w:r>
                </w:p>
              </w:txbxContent>
            </v:textbox>
          </v:oval>
        </w:pict>
      </w:r>
      <w:r>
        <w:rPr>
          <w:rFonts w:ascii="Times New Roman" w:hAnsi="Times New Roman" w:cs="Times New Roman"/>
          <w:noProof/>
          <w:sz w:val="28"/>
          <w:szCs w:val="28"/>
        </w:rPr>
        <w:pict>
          <v:roundrect id="_x0000_s1157" style="position:absolute;left:0;text-align:left;margin-left:13.25pt;margin-top:1.55pt;width:48.2pt;height:153.4pt;z-index:251763712" arcsize="10923f">
            <v:textbox style="layout-flow:vertical;mso-layout-flow-alt:bottom-to-top">
              <w:txbxContent>
                <w:p w:rsidR="00B9020B" w:rsidRPr="0001073E" w:rsidRDefault="00B9020B" w:rsidP="0001073E">
                  <w:pPr>
                    <w:jc w:val="center"/>
                    <w:rPr>
                      <w:rFonts w:ascii="Times New Roman" w:hAnsi="Times New Roman" w:cs="Times New Roman"/>
                      <w:sz w:val="24"/>
                      <w:szCs w:val="24"/>
                    </w:rPr>
                  </w:pPr>
                  <w:r>
                    <w:rPr>
                      <w:rFonts w:ascii="Times New Roman" w:hAnsi="Times New Roman" w:cs="Times New Roman"/>
                      <w:sz w:val="24"/>
                      <w:szCs w:val="24"/>
                    </w:rPr>
                    <w:t>Показники результативності</w:t>
                  </w:r>
                </w:p>
              </w:txbxContent>
            </v:textbox>
          </v:roundrect>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3" type="#_x0000_t32" style="position:absolute;left:0;text-align:left;margin-left:434.05pt;margin-top:9.35pt;width:4.3pt;height:545.3pt;z-index:251798528" o:connectortype="straight">
            <v:stroke dashstyle="dash"/>
          </v:shape>
        </w:pict>
      </w:r>
      <w:r>
        <w:rPr>
          <w:rFonts w:ascii="Times New Roman" w:hAnsi="Times New Roman" w:cs="Times New Roman"/>
          <w:noProof/>
          <w:sz w:val="28"/>
          <w:szCs w:val="28"/>
        </w:rPr>
        <w:pict>
          <v:shape id="_x0000_s1192" type="#_x0000_t32" style="position:absolute;left:0;text-align:left;margin-left:321.5pt;margin-top:9.35pt;width:112.7pt;height:.05pt;z-index:251797504" o:connectortype="straight">
            <v:stroke dashstyle="dash"/>
          </v:shape>
        </w:pict>
      </w:r>
      <w:r>
        <w:rPr>
          <w:rFonts w:ascii="Times New Roman" w:hAnsi="Times New Roman" w:cs="Times New Roman"/>
          <w:noProof/>
          <w:sz w:val="28"/>
          <w:szCs w:val="28"/>
        </w:rPr>
        <w:pict>
          <v:shape id="_x0000_s1190" type="#_x0000_t32" style="position:absolute;left:0;text-align:left;margin-left:72.1pt;margin-top:9.35pt;width:4.45pt;height:484.6pt;flip:x;z-index:251795456" o:connectortype="straight">
            <v:stroke dashstyle="dash"/>
          </v:shape>
        </w:pict>
      </w:r>
      <w:r>
        <w:rPr>
          <w:rFonts w:ascii="Times New Roman" w:hAnsi="Times New Roman" w:cs="Times New Roman"/>
          <w:noProof/>
          <w:sz w:val="28"/>
          <w:szCs w:val="28"/>
        </w:rPr>
        <w:pict>
          <v:shape id="_x0000_s1189" type="#_x0000_t32" style="position:absolute;left:0;text-align:left;margin-left:76.55pt;margin-top:9.35pt;width:95.75pt;height:.05pt;flip:x;z-index:251794432" o:connectortype="straight">
            <v:stroke dashstyle="dash"/>
          </v:shape>
        </w:pict>
      </w: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80" type="#_x0000_t34" style="position:absolute;left:0;text-align:left;margin-left:319pt;margin-top:11.7pt;width:37.55pt;height:32.9pt;rotation:90;flip:x;z-index:251787264" o:connectortype="elbow" adj="10786,62896,-233775">
            <v:stroke endarrow="block"/>
          </v:shape>
        </w:pict>
      </w:r>
      <w:r>
        <w:rPr>
          <w:rFonts w:ascii="Times New Roman" w:hAnsi="Times New Roman" w:cs="Times New Roman"/>
          <w:noProof/>
          <w:sz w:val="28"/>
          <w:szCs w:val="28"/>
        </w:rPr>
        <w:pict>
          <v:shape id="_x0000_s1179" type="#_x0000_t34" style="position:absolute;left:0;text-align:left;margin-left:136.9pt;margin-top:11.55pt;width:42.55pt;height:28.2pt;rotation:90;z-index:251786240" o:connectortype="elbow" adj="10787,-69549,-130641">
            <v:stroke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oval id="_x0000_s1161" style="position:absolute;left:0;text-align:left;margin-left:84.6pt;margin-top:22.75pt;width:149.05pt;height:58.85pt;z-index:251767808">
            <v:textbox>
              <w:txbxContent>
                <w:p w:rsidR="00B9020B" w:rsidRPr="0001073E" w:rsidRDefault="00B9020B" w:rsidP="0001073E">
                  <w:pPr>
                    <w:spacing w:after="0" w:line="240" w:lineRule="auto"/>
                    <w:jc w:val="center"/>
                    <w:rPr>
                      <w:rFonts w:ascii="Times New Roman" w:hAnsi="Times New Roman" w:cs="Times New Roman"/>
                    </w:rPr>
                  </w:pPr>
                  <w:r w:rsidRPr="0001073E">
                    <w:rPr>
                      <w:rFonts w:ascii="Times New Roman" w:hAnsi="Times New Roman" w:cs="Times New Roman"/>
                    </w:rPr>
                    <w:t>Ефективність використання активів</w:t>
                  </w:r>
                </w:p>
              </w:txbxContent>
            </v:textbox>
          </v:oval>
        </w:pict>
      </w:r>
      <w:r>
        <w:rPr>
          <w:rFonts w:ascii="Times New Roman" w:hAnsi="Times New Roman" w:cs="Times New Roman"/>
          <w:noProof/>
          <w:sz w:val="28"/>
          <w:szCs w:val="28"/>
        </w:rPr>
        <w:pict>
          <v:oval id="_x0000_s1163" style="position:absolute;left:0;text-align:left;margin-left:271.35pt;margin-top:22.75pt;width:149.05pt;height:58.85pt;z-index:251769856">
            <v:textbox>
              <w:txbxContent>
                <w:p w:rsidR="00B9020B" w:rsidRPr="0001073E" w:rsidRDefault="00B9020B" w:rsidP="0001073E">
                  <w:pPr>
                    <w:spacing w:after="0" w:line="240" w:lineRule="auto"/>
                    <w:jc w:val="center"/>
                    <w:rPr>
                      <w:rFonts w:ascii="Times New Roman" w:hAnsi="Times New Roman" w:cs="Times New Roman"/>
                    </w:rPr>
                  </w:pPr>
                  <w:r>
                    <w:rPr>
                      <w:rFonts w:ascii="Times New Roman" w:hAnsi="Times New Roman" w:cs="Times New Roman"/>
                    </w:rPr>
                    <w:t>Ефективність використання капіталу</w:t>
                  </w:r>
                </w:p>
              </w:txbxContent>
            </v:textbox>
          </v:oval>
        </w:pict>
      </w: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8" type="#_x0000_t32" style="position:absolute;left:0;text-align:left;margin-left:259.3pt;margin-top:4.5pt;width:.05pt;height:286.75pt;z-index:251803648" o:connectortype="straight">
            <v:stroke dashstyle="dash" endarrow="block"/>
          </v:shape>
        </w:pict>
      </w:r>
      <w:r>
        <w:rPr>
          <w:rFonts w:ascii="Times New Roman" w:hAnsi="Times New Roman" w:cs="Times New Roman"/>
          <w:noProof/>
          <w:sz w:val="28"/>
          <w:szCs w:val="28"/>
        </w:rPr>
        <w:pict>
          <v:shape id="_x0000_s1197" type="#_x0000_t32" style="position:absolute;left:0;text-align:left;margin-left:259.3pt;margin-top:4.5pt;width:12.05pt;height:0;flip:x;z-index:251802624" o:connectortype="straight">
            <v:stroke dashstyle="dash"/>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6" type="#_x0000_t32" style="position:absolute;left:0;text-align:left;margin-left:349.45pt;margin-top:9.15pt;width:0;height:59.5pt;z-index:251801600" o:connectortype="straight">
            <v:stroke dashstyle="dash"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76" type="#_x0000_t202" style="position:absolute;left:0;text-align:left;margin-left:72.1pt;margin-top:10.05pt;width:77pt;height:27.1pt;z-index:251783168" strokecolor="white [3212]">
            <v:textbox>
              <w:txbxContent>
                <w:p w:rsidR="00B9020B" w:rsidRPr="002A54BB" w:rsidRDefault="00B9020B" w:rsidP="002A54BB">
                  <w:pPr>
                    <w:rPr>
                      <w:rFonts w:ascii="Times New Roman" w:hAnsi="Times New Roman" w:cs="Times New Roman"/>
                    </w:rPr>
                  </w:pPr>
                  <w:r>
                    <w:rPr>
                      <w:rFonts w:ascii="Times New Roman" w:hAnsi="Times New Roman" w:cs="Times New Roman"/>
                    </w:rPr>
                    <w:t>І</w:t>
                  </w:r>
                  <w:r w:rsidRPr="002A54BB">
                    <w:rPr>
                      <w:rFonts w:ascii="Times New Roman" w:hAnsi="Times New Roman" w:cs="Times New Roman"/>
                    </w:rPr>
                    <w:t>І рівень</w:t>
                  </w:r>
                </w:p>
              </w:txbxContent>
            </v:textbox>
          </v:shape>
        </w:pict>
      </w:r>
      <w:r>
        <w:rPr>
          <w:rFonts w:ascii="Times New Roman" w:hAnsi="Times New Roman" w:cs="Times New Roman"/>
          <w:noProof/>
          <w:sz w:val="28"/>
          <w:szCs w:val="28"/>
        </w:rPr>
        <w:pict>
          <v:shape id="_x0000_s1172" type="#_x0000_t32" style="position:absolute;left:0;text-align:left;margin-left:64.6pt;margin-top:4.55pt;width:382.25pt;height:.65pt;z-index:251779072" o:connectortype="straight">
            <v:stroke dashstyle="dash" endarrow="block"/>
          </v:shape>
        </w:pict>
      </w:r>
      <w:r>
        <w:rPr>
          <w:rFonts w:ascii="Times New Roman" w:hAnsi="Times New Roman" w:cs="Times New Roman"/>
          <w:noProof/>
          <w:sz w:val="28"/>
          <w:szCs w:val="28"/>
        </w:rPr>
        <w:pict>
          <v:roundrect id="_x0000_s1158" style="position:absolute;left:0;text-align:left;margin-left:13.25pt;margin-top:13.9pt;width:48.2pt;height:153.4pt;z-index:251764736" arcsize="10923f">
            <v:textbox style="layout-flow:vertical;mso-layout-flow-alt:bottom-to-top">
              <w:txbxContent>
                <w:p w:rsidR="00B9020B" w:rsidRPr="0001073E" w:rsidRDefault="00B9020B" w:rsidP="0001073E">
                  <w:pPr>
                    <w:jc w:val="center"/>
                    <w:rPr>
                      <w:rFonts w:ascii="Times New Roman" w:hAnsi="Times New Roman" w:cs="Times New Roman"/>
                      <w:sz w:val="24"/>
                      <w:szCs w:val="24"/>
                    </w:rPr>
                  </w:pPr>
                  <w:r>
                    <w:rPr>
                      <w:rFonts w:ascii="Times New Roman" w:hAnsi="Times New Roman" w:cs="Times New Roman"/>
                      <w:sz w:val="24"/>
                      <w:szCs w:val="24"/>
                    </w:rPr>
                    <w:t>Показники платоспроможності</w:t>
                  </w:r>
                </w:p>
              </w:txbxContent>
            </v:textbox>
          </v:roundrect>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oval id="_x0000_s1164" style="position:absolute;left:0;text-align:left;margin-left:96pt;margin-top:20.35pt;width:149.05pt;height:58.85pt;z-index:251770880">
            <v:textbox>
              <w:txbxContent>
                <w:p w:rsidR="00B9020B" w:rsidRDefault="00B9020B" w:rsidP="004E240D">
                  <w:pPr>
                    <w:spacing w:after="0" w:line="240" w:lineRule="auto"/>
                    <w:jc w:val="center"/>
                    <w:rPr>
                      <w:rFonts w:ascii="Times New Roman" w:hAnsi="Times New Roman" w:cs="Times New Roman"/>
                    </w:rPr>
                  </w:pPr>
                  <w:r>
                    <w:rPr>
                      <w:rFonts w:ascii="Times New Roman" w:hAnsi="Times New Roman" w:cs="Times New Roman"/>
                    </w:rPr>
                    <w:t xml:space="preserve">Ліквідність </w:t>
                  </w:r>
                </w:p>
                <w:p w:rsidR="00B9020B" w:rsidRPr="0001073E" w:rsidRDefault="00B9020B" w:rsidP="004E240D">
                  <w:pPr>
                    <w:spacing w:after="0" w:line="240" w:lineRule="auto"/>
                    <w:jc w:val="center"/>
                    <w:rPr>
                      <w:rFonts w:ascii="Times New Roman" w:hAnsi="Times New Roman" w:cs="Times New Roman"/>
                    </w:rPr>
                  </w:pPr>
                  <w:r>
                    <w:rPr>
                      <w:rFonts w:ascii="Times New Roman" w:hAnsi="Times New Roman" w:cs="Times New Roman"/>
                    </w:rPr>
                    <w:t>активів</w:t>
                  </w:r>
                </w:p>
              </w:txbxContent>
            </v:textbox>
          </v:oval>
        </w:pict>
      </w:r>
      <w:r>
        <w:rPr>
          <w:rFonts w:ascii="Times New Roman" w:hAnsi="Times New Roman" w:cs="Times New Roman"/>
          <w:noProof/>
          <w:sz w:val="28"/>
          <w:szCs w:val="28"/>
        </w:rPr>
        <w:pict>
          <v:oval id="_x0000_s1165" style="position:absolute;left:0;text-align:left;margin-left:271.35pt;margin-top:20.35pt;width:162.7pt;height:58.85pt;z-index:251771904">
            <v:textbox>
              <w:txbxContent>
                <w:p w:rsidR="00B9020B" w:rsidRPr="0001073E" w:rsidRDefault="00B9020B" w:rsidP="004E240D">
                  <w:pPr>
                    <w:spacing w:after="0" w:line="240" w:lineRule="auto"/>
                    <w:jc w:val="center"/>
                    <w:rPr>
                      <w:rFonts w:ascii="Times New Roman" w:hAnsi="Times New Roman" w:cs="Times New Roman"/>
                    </w:rPr>
                  </w:pPr>
                  <w:r>
                    <w:rPr>
                      <w:rFonts w:ascii="Times New Roman" w:hAnsi="Times New Roman" w:cs="Times New Roman"/>
                    </w:rPr>
                    <w:t>Забезпеченість власними оборотними коштами</w:t>
                  </w:r>
                </w:p>
              </w:txbxContent>
            </v:textbox>
          </v:oval>
        </w:pict>
      </w: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81" type="#_x0000_t32" style="position:absolute;left:0;text-align:left;margin-left:245.05pt;margin-top:1.45pt;width:26.3pt;height:1.25pt;z-index:251788288" o:connectortype="straight">
            <v:stroke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0" type="#_x0000_t32" style="position:absolute;left:0;text-align:left;margin-left:360.7pt;margin-top:6.75pt;width:.65pt;height:70.75pt;z-index:251805696" o:connectortype="straight">
            <v:stroke dashstyle="dash" endarrow="block"/>
          </v:shape>
        </w:pict>
      </w:r>
      <w:r>
        <w:rPr>
          <w:rFonts w:ascii="Times New Roman" w:hAnsi="Times New Roman" w:cs="Times New Roman"/>
          <w:noProof/>
          <w:sz w:val="28"/>
          <w:szCs w:val="28"/>
        </w:rPr>
        <w:pict>
          <v:shape id="_x0000_s1199" type="#_x0000_t32" style="position:absolute;left:0;text-align:left;margin-left:172.3pt;margin-top:6.75pt;width:0;height:74.5pt;z-index:251804672" o:connectortype="straight">
            <v:stroke dashstyle="dash"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2" type="#_x0000_t32" style="position:absolute;left:0;text-align:left;margin-left:267.9pt;margin-top:8.9pt;width:0;height:113.3pt;z-index:251807744" o:connectortype="straight">
            <v:stroke dashstyle="dash" endarrow="block"/>
          </v:shape>
        </w:pict>
      </w:r>
      <w:r>
        <w:rPr>
          <w:rFonts w:ascii="Times New Roman" w:hAnsi="Times New Roman" w:cs="Times New Roman"/>
          <w:noProof/>
          <w:sz w:val="28"/>
          <w:szCs w:val="28"/>
        </w:rPr>
        <w:pict>
          <v:shape id="_x0000_s1201" type="#_x0000_t32" style="position:absolute;left:0;text-align:left;margin-left:267.9pt;margin-top:8.25pt;width:92.65pt;height:.65pt;flip:x y;z-index:251806720" o:connectortype="straight">
            <v:stroke dashstyle="dash"/>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5" type="#_x0000_t32" style="position:absolute;left:0;text-align:left;margin-left:191.95pt;margin-top:22.4pt;width:0;height:10.55pt;z-index:251809792" o:connectortype="straight">
            <v:stroke dashstyle="dash" endarrow="block"/>
          </v:shape>
        </w:pict>
      </w:r>
      <w:r>
        <w:rPr>
          <w:rFonts w:ascii="Times New Roman" w:hAnsi="Times New Roman" w:cs="Times New Roman"/>
          <w:noProof/>
          <w:sz w:val="28"/>
          <w:szCs w:val="28"/>
        </w:rPr>
        <w:pict>
          <v:shape id="_x0000_s1204" type="#_x0000_t32" style="position:absolute;left:0;text-align:left;margin-left:191.95pt;margin-top:22.4pt;width:75.95pt;height:0;flip:x;z-index:251808768" o:connectortype="straight">
            <v:stroke dashstyle="dash"/>
          </v:shape>
        </w:pict>
      </w:r>
      <w:r>
        <w:rPr>
          <w:rFonts w:ascii="Times New Roman" w:hAnsi="Times New Roman" w:cs="Times New Roman"/>
          <w:noProof/>
          <w:sz w:val="28"/>
          <w:szCs w:val="28"/>
        </w:rPr>
        <w:pict>
          <v:shape id="_x0000_s1177" type="#_x0000_t202" style="position:absolute;left:0;text-align:left;margin-left:76.55pt;margin-top:13.55pt;width:58.8pt;height:24.4pt;z-index:251784192" strokecolor="white [3212]">
            <v:textbox>
              <w:txbxContent>
                <w:p w:rsidR="00B9020B" w:rsidRPr="002A54BB" w:rsidRDefault="00B9020B" w:rsidP="002A54BB">
                  <w:pPr>
                    <w:rPr>
                      <w:rFonts w:ascii="Times New Roman" w:hAnsi="Times New Roman" w:cs="Times New Roman"/>
                    </w:rPr>
                  </w:pPr>
                  <w:r>
                    <w:rPr>
                      <w:rFonts w:ascii="Times New Roman" w:hAnsi="Times New Roman" w:cs="Times New Roman"/>
                    </w:rPr>
                    <w:t>ІІ</w:t>
                  </w:r>
                  <w:r w:rsidRPr="002A54BB">
                    <w:rPr>
                      <w:rFonts w:ascii="Times New Roman" w:hAnsi="Times New Roman" w:cs="Times New Roman"/>
                    </w:rPr>
                    <w:t>І рівень</w:t>
                  </w:r>
                </w:p>
              </w:txbxContent>
            </v:textbox>
          </v:shape>
        </w:pict>
      </w:r>
      <w:r>
        <w:rPr>
          <w:rFonts w:ascii="Times New Roman" w:hAnsi="Times New Roman" w:cs="Times New Roman"/>
          <w:noProof/>
          <w:sz w:val="28"/>
          <w:szCs w:val="28"/>
        </w:rPr>
        <w:pict>
          <v:shape id="_x0000_s1173" type="#_x0000_t32" style="position:absolute;left:0;text-align:left;margin-left:64.6pt;margin-top:12.9pt;width:382.25pt;height:.65pt;z-index:251780096" o:connectortype="straight">
            <v:stroke dashstyle="dash"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oval id="_x0000_s1166" style="position:absolute;left:0;text-align:left;margin-left:104.2pt;margin-top:8.8pt;width:149.05pt;height:58.85pt;z-index:251772928">
            <v:textbox>
              <w:txbxContent>
                <w:p w:rsidR="00B9020B" w:rsidRPr="0001073E" w:rsidRDefault="00B9020B" w:rsidP="004E240D">
                  <w:pPr>
                    <w:spacing w:after="0" w:line="240" w:lineRule="auto"/>
                    <w:jc w:val="center"/>
                    <w:rPr>
                      <w:rFonts w:ascii="Times New Roman" w:hAnsi="Times New Roman" w:cs="Times New Roman"/>
                    </w:rPr>
                  </w:pPr>
                  <w:r>
                    <w:rPr>
                      <w:rFonts w:ascii="Times New Roman" w:hAnsi="Times New Roman" w:cs="Times New Roman"/>
                    </w:rPr>
                    <w:t>Коефіцієнт автономності</w:t>
                  </w:r>
                </w:p>
              </w:txbxContent>
            </v:textbox>
          </v:oval>
        </w:pict>
      </w:r>
      <w:r>
        <w:rPr>
          <w:rFonts w:ascii="Times New Roman" w:hAnsi="Times New Roman" w:cs="Times New Roman"/>
          <w:noProof/>
          <w:sz w:val="28"/>
          <w:szCs w:val="28"/>
        </w:rPr>
        <w:pict>
          <v:oval id="_x0000_s1168" style="position:absolute;left:0;text-align:left;margin-left:297.8pt;margin-top:5.05pt;width:149.05pt;height:58.85pt;z-index:251774976">
            <v:textbox>
              <w:txbxContent>
                <w:p w:rsidR="00B9020B" w:rsidRPr="0001073E" w:rsidRDefault="00B9020B" w:rsidP="004E240D">
                  <w:pPr>
                    <w:spacing w:after="0" w:line="240" w:lineRule="auto"/>
                    <w:jc w:val="center"/>
                    <w:rPr>
                      <w:rFonts w:ascii="Times New Roman" w:hAnsi="Times New Roman" w:cs="Times New Roman"/>
                    </w:rPr>
                  </w:pPr>
                  <w:r>
                    <w:rPr>
                      <w:rFonts w:ascii="Times New Roman" w:hAnsi="Times New Roman" w:cs="Times New Roman"/>
                    </w:rPr>
                    <w:t>Коефіцієнт фінансового ризику</w:t>
                  </w:r>
                </w:p>
              </w:txbxContent>
            </v:textbox>
          </v:oval>
        </w:pict>
      </w:r>
      <w:r>
        <w:rPr>
          <w:rFonts w:ascii="Times New Roman" w:hAnsi="Times New Roman" w:cs="Times New Roman"/>
          <w:noProof/>
          <w:sz w:val="28"/>
          <w:szCs w:val="28"/>
        </w:rPr>
        <w:pict>
          <v:roundrect id="_x0000_s1159" style="position:absolute;left:0;text-align:left;margin-left:16.4pt;margin-top:5.05pt;width:48.2pt;height:153.4pt;z-index:251765760" arcsize="10923f">
            <v:textbox style="layout-flow:vertical;mso-layout-flow-alt:bottom-to-top">
              <w:txbxContent>
                <w:p w:rsidR="00B9020B" w:rsidRPr="0001073E" w:rsidRDefault="00B9020B" w:rsidP="0001073E">
                  <w:pPr>
                    <w:jc w:val="center"/>
                    <w:rPr>
                      <w:rFonts w:ascii="Times New Roman" w:hAnsi="Times New Roman" w:cs="Times New Roman"/>
                      <w:sz w:val="24"/>
                      <w:szCs w:val="24"/>
                    </w:rPr>
                  </w:pPr>
                  <w:r>
                    <w:rPr>
                      <w:rFonts w:ascii="Times New Roman" w:hAnsi="Times New Roman" w:cs="Times New Roman"/>
                      <w:sz w:val="24"/>
                      <w:szCs w:val="24"/>
                    </w:rPr>
                    <w:t>Показники фінансової стійкості</w:t>
                  </w:r>
                </w:p>
              </w:txbxContent>
            </v:textbox>
          </v:roundrect>
        </w:pict>
      </w: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06" type="#_x0000_t32" style="position:absolute;left:0;text-align:left;margin-left:153.5pt;margin-top:19.4pt;width:0;height:107.05pt;z-index:251810816" o:connectortype="straight">
            <v:stroke dashstyle="dash" endarrow="block"/>
          </v:shape>
        </w:pict>
      </w:r>
      <w:r>
        <w:rPr>
          <w:rFonts w:ascii="Times New Roman" w:hAnsi="Times New Roman" w:cs="Times New Roman"/>
          <w:noProof/>
          <w:sz w:val="28"/>
          <w:szCs w:val="28"/>
        </w:rPr>
        <w:pict>
          <v:shape id="_x0000_s1184" type="#_x0000_t32" style="position:absolute;left:0;text-align:left;margin-left:160.4pt;margin-top:19.4pt;width:31.55pt;height:36.3pt;flip:x y;z-index:251790336" o:connectortype="straight">
            <v:stroke endarrow="block"/>
          </v:shape>
        </w:pict>
      </w:r>
      <w:r>
        <w:rPr>
          <w:rFonts w:ascii="Times New Roman" w:hAnsi="Times New Roman" w:cs="Times New Roman"/>
          <w:noProof/>
          <w:sz w:val="28"/>
          <w:szCs w:val="28"/>
        </w:rPr>
        <w:pict>
          <v:shape id="_x0000_s1183" type="#_x0000_t32" style="position:absolute;left:0;text-align:left;margin-left:341pt;margin-top:15.65pt;width:34.75pt;height:35.7pt;flip:x;z-index:251789312" o:connectortype="straight">
            <v:stroke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oval id="_x0000_s1167" style="position:absolute;left:0;text-align:left;margin-left:191.95pt;margin-top:1.5pt;width:149.05pt;height:58.85pt;z-index:251773952">
            <v:textbox>
              <w:txbxContent>
                <w:p w:rsidR="00B9020B" w:rsidRPr="0001073E" w:rsidRDefault="00B9020B" w:rsidP="004E240D">
                  <w:pPr>
                    <w:spacing w:after="0" w:line="240" w:lineRule="auto"/>
                    <w:jc w:val="center"/>
                    <w:rPr>
                      <w:rFonts w:ascii="Times New Roman" w:hAnsi="Times New Roman" w:cs="Times New Roman"/>
                    </w:rPr>
                  </w:pPr>
                  <w:r>
                    <w:rPr>
                      <w:rFonts w:ascii="Times New Roman" w:hAnsi="Times New Roman" w:cs="Times New Roman"/>
                    </w:rPr>
                    <w:t>Коефіцієнт маневреності</w:t>
                  </w:r>
                </w:p>
              </w:txbxContent>
            </v:textbox>
          </v:oval>
        </w:pict>
      </w: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160" style="position:absolute;left:0;text-align:left;margin-left:16.4pt;margin-top:18.7pt;width:48.2pt;height:148.25pt;z-index:251766784" arcsize="10923f">
            <v:textbox style="layout-flow:vertical;mso-layout-flow-alt:bottom-to-top">
              <w:txbxContent>
                <w:p w:rsidR="00B9020B" w:rsidRPr="0001073E" w:rsidRDefault="00B9020B" w:rsidP="0001073E">
                  <w:pPr>
                    <w:jc w:val="center"/>
                    <w:rPr>
                      <w:rFonts w:ascii="Times New Roman" w:hAnsi="Times New Roman" w:cs="Times New Roman"/>
                      <w:sz w:val="24"/>
                      <w:szCs w:val="24"/>
                    </w:rPr>
                  </w:pPr>
                  <w:r>
                    <w:rPr>
                      <w:rFonts w:ascii="Times New Roman" w:hAnsi="Times New Roman" w:cs="Times New Roman"/>
                      <w:sz w:val="24"/>
                      <w:szCs w:val="24"/>
                    </w:rPr>
                    <w:t>Показники ділової активності</w:t>
                  </w:r>
                </w:p>
              </w:txbxContent>
            </v:textbox>
          </v:roundrect>
        </w:pict>
      </w:r>
      <w:r>
        <w:rPr>
          <w:rFonts w:ascii="Times New Roman" w:hAnsi="Times New Roman" w:cs="Times New Roman"/>
          <w:noProof/>
          <w:sz w:val="28"/>
          <w:szCs w:val="28"/>
        </w:rPr>
        <w:pict>
          <v:shape id="_x0000_s1178" type="#_x0000_t202" style="position:absolute;left:0;text-align:left;margin-left:72.1pt;margin-top:9.25pt;width:65.05pt;height:23.85pt;z-index:251785216" strokecolor="white [3212]">
            <v:textbox>
              <w:txbxContent>
                <w:p w:rsidR="00B9020B" w:rsidRPr="002A54BB" w:rsidRDefault="00B9020B" w:rsidP="002A54BB">
                  <w:pPr>
                    <w:rPr>
                      <w:rFonts w:ascii="Times New Roman" w:hAnsi="Times New Roman" w:cs="Times New Roman"/>
                    </w:rPr>
                  </w:pPr>
                  <w:r w:rsidRPr="002A54BB">
                    <w:rPr>
                      <w:rFonts w:ascii="Times New Roman" w:hAnsi="Times New Roman" w:cs="Times New Roman"/>
                    </w:rPr>
                    <w:t>І</w:t>
                  </w:r>
                  <w:r>
                    <w:rPr>
                      <w:rFonts w:ascii="Times New Roman" w:hAnsi="Times New Roman" w:cs="Times New Roman"/>
                      <w:lang w:val="en-US"/>
                    </w:rPr>
                    <w:t>V</w:t>
                  </w:r>
                  <w:r w:rsidRPr="002A54BB">
                    <w:rPr>
                      <w:rFonts w:ascii="Times New Roman" w:hAnsi="Times New Roman" w:cs="Times New Roman"/>
                    </w:rPr>
                    <w:t xml:space="preserve"> рівень</w:t>
                  </w:r>
                </w:p>
              </w:txbxContent>
            </v:textbox>
          </v:shape>
        </w:pict>
      </w:r>
      <w:r>
        <w:rPr>
          <w:rFonts w:ascii="Times New Roman" w:hAnsi="Times New Roman" w:cs="Times New Roman"/>
          <w:noProof/>
          <w:sz w:val="28"/>
          <w:szCs w:val="28"/>
        </w:rPr>
        <w:pict>
          <v:shape id="_x0000_s1174" type="#_x0000_t32" style="position:absolute;left:0;text-align:left;margin-left:67.8pt;margin-top:4.8pt;width:382.25pt;height:.65pt;z-index:251781120" o:connectortype="straight">
            <v:stroke dashstyle="dash"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oval id="_x0000_s1171" style="position:absolute;left:0;text-align:left;margin-left:309.8pt;margin-top:8.95pt;width:124.25pt;height:58.85pt;z-index:251778048">
            <v:textbox>
              <w:txbxContent>
                <w:p w:rsidR="00B9020B" w:rsidRPr="0001073E" w:rsidRDefault="00B9020B" w:rsidP="002A54BB">
                  <w:pPr>
                    <w:spacing w:after="0" w:line="240" w:lineRule="auto"/>
                    <w:jc w:val="center"/>
                    <w:rPr>
                      <w:rFonts w:ascii="Times New Roman" w:hAnsi="Times New Roman" w:cs="Times New Roman"/>
                    </w:rPr>
                  </w:pPr>
                  <w:r>
                    <w:rPr>
                      <w:rFonts w:ascii="Times New Roman" w:hAnsi="Times New Roman" w:cs="Times New Roman"/>
                    </w:rPr>
                    <w:t>Фондовіддача</w:t>
                  </w:r>
                </w:p>
              </w:txbxContent>
            </v:textbox>
          </v:oval>
        </w:pict>
      </w:r>
      <w:r>
        <w:rPr>
          <w:rFonts w:ascii="Times New Roman" w:hAnsi="Times New Roman" w:cs="Times New Roman"/>
          <w:noProof/>
          <w:sz w:val="28"/>
          <w:szCs w:val="28"/>
        </w:rPr>
        <w:pict>
          <v:oval id="_x0000_s1170" style="position:absolute;left:0;text-align:left;margin-left:100.45pt;margin-top:5.7pt;width:149.05pt;height:58.85pt;z-index:251777024">
            <v:textbox>
              <w:txbxContent>
                <w:p w:rsidR="00B9020B" w:rsidRPr="0001073E" w:rsidRDefault="00B9020B" w:rsidP="002A54BB">
                  <w:pPr>
                    <w:spacing w:after="0" w:line="240" w:lineRule="auto"/>
                    <w:jc w:val="center"/>
                    <w:rPr>
                      <w:rFonts w:ascii="Times New Roman" w:hAnsi="Times New Roman" w:cs="Times New Roman"/>
                    </w:rPr>
                  </w:pPr>
                  <w:r>
                    <w:rPr>
                      <w:rFonts w:ascii="Times New Roman" w:hAnsi="Times New Roman" w:cs="Times New Roman"/>
                    </w:rPr>
                    <w:t>Коефіцієнт оборотності активів</w:t>
                  </w:r>
                </w:p>
              </w:txbxContent>
            </v:textbox>
          </v:oval>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1" type="#_x0000_t32" style="position:absolute;left:0;text-align:left;margin-left:72.1pt;margin-top:11pt;width:28.35pt;height:0;z-index:251796480" o:connectortype="straight">
            <v:stroke dashstyle="dash" endarrow="block"/>
          </v:shape>
        </w:pict>
      </w:r>
      <w:r>
        <w:rPr>
          <w:rFonts w:ascii="Times New Roman" w:hAnsi="Times New Roman" w:cs="Times New Roman"/>
          <w:noProof/>
          <w:sz w:val="28"/>
          <w:szCs w:val="28"/>
        </w:rPr>
        <w:pict>
          <v:shape id="_x0000_s1187" type="#_x0000_t32" style="position:absolute;left:0;text-align:left;margin-left:249.5pt;margin-top:11pt;width:60.3pt;height:0;z-index:251793408" o:connectortype="straight">
            <v:stroke endarrow="block"/>
          </v:shape>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86" type="#_x0000_t32" style="position:absolute;left:0;text-align:left;margin-left:181.65pt;margin-top:16.25pt;width:23.55pt;height:31.3pt;flip:x y;z-index:251792384" o:connectortype="straight">
            <v:stroke endarrow="block"/>
          </v:shape>
        </w:pict>
      </w:r>
      <w:r>
        <w:rPr>
          <w:rFonts w:ascii="Times New Roman" w:hAnsi="Times New Roman" w:cs="Times New Roman"/>
          <w:noProof/>
          <w:sz w:val="28"/>
          <w:szCs w:val="28"/>
        </w:rPr>
        <w:pict>
          <v:shape id="_x0000_s1185" type="#_x0000_t32" style="position:absolute;left:0;text-align:left;margin-left:354.25pt;margin-top:19.5pt;width:30.9pt;height:28.05pt;flip:x;z-index:251791360" o:connectortype="straight">
            <v:stroke endarrow="block"/>
          </v:shape>
        </w:pict>
      </w:r>
      <w:r>
        <w:rPr>
          <w:rFonts w:ascii="Times New Roman" w:hAnsi="Times New Roman" w:cs="Times New Roman"/>
          <w:noProof/>
          <w:sz w:val="28"/>
          <w:szCs w:val="28"/>
        </w:rPr>
        <w:pict>
          <v:oval id="_x0000_s1169" style="position:absolute;left:0;text-align:left;margin-left:205.2pt;margin-top:19.5pt;width:149.05pt;height:58.85pt;z-index:251776000">
            <v:textbox>
              <w:txbxContent>
                <w:p w:rsidR="00B9020B" w:rsidRPr="0001073E" w:rsidRDefault="00B9020B" w:rsidP="002A54BB">
                  <w:pPr>
                    <w:spacing w:after="0" w:line="240" w:lineRule="auto"/>
                    <w:jc w:val="center"/>
                    <w:rPr>
                      <w:rFonts w:ascii="Times New Roman" w:hAnsi="Times New Roman" w:cs="Times New Roman"/>
                    </w:rPr>
                  </w:pPr>
                  <w:r>
                    <w:rPr>
                      <w:rFonts w:ascii="Times New Roman" w:hAnsi="Times New Roman" w:cs="Times New Roman"/>
                    </w:rPr>
                    <w:t>Коефіцієнт оборотності власного капіталу</w:t>
                  </w:r>
                </w:p>
              </w:txbxContent>
            </v:textbox>
          </v:oval>
        </w:pict>
      </w:r>
    </w:p>
    <w:p w:rsidR="0001073E" w:rsidRDefault="004D20E4"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194" type="#_x0000_t32" style="position:absolute;left:0;text-align:left;margin-left:354.4pt;margin-top:23.55pt;width:84.1pt;height:0;flip:x;z-index:251799552" o:connectortype="straight">
            <v:stroke dashstyle="dash" endarrow="block"/>
          </v:shape>
        </w:pict>
      </w:r>
    </w:p>
    <w:p w:rsidR="0001073E" w:rsidRDefault="0001073E" w:rsidP="005F12C6">
      <w:pPr>
        <w:spacing w:after="0" w:line="360" w:lineRule="auto"/>
        <w:ind w:firstLine="709"/>
        <w:jc w:val="both"/>
        <w:rPr>
          <w:rFonts w:ascii="Times New Roman" w:hAnsi="Times New Roman" w:cs="Times New Roman"/>
          <w:sz w:val="28"/>
          <w:szCs w:val="28"/>
        </w:rPr>
      </w:pPr>
    </w:p>
    <w:p w:rsidR="0001073E" w:rsidRDefault="0001073E" w:rsidP="005F12C6">
      <w:pPr>
        <w:spacing w:after="0" w:line="360" w:lineRule="auto"/>
        <w:ind w:firstLine="709"/>
        <w:jc w:val="both"/>
        <w:rPr>
          <w:rFonts w:ascii="Times New Roman" w:hAnsi="Times New Roman" w:cs="Times New Roman"/>
          <w:sz w:val="28"/>
          <w:szCs w:val="28"/>
        </w:rPr>
      </w:pPr>
    </w:p>
    <w:p w:rsidR="00F74F76" w:rsidRDefault="00F74F76" w:rsidP="00F74F76">
      <w:pPr>
        <w:spacing w:after="0" w:line="360" w:lineRule="auto"/>
        <w:ind w:firstLine="709"/>
        <w:jc w:val="center"/>
        <w:rPr>
          <w:rFonts w:ascii="Times New Roman" w:hAnsi="Times New Roman" w:cs="Times New Roman"/>
          <w:b/>
          <w:sz w:val="28"/>
          <w:szCs w:val="28"/>
        </w:rPr>
      </w:pPr>
      <w:r w:rsidRPr="00F74F76">
        <w:rPr>
          <w:rFonts w:ascii="Times New Roman" w:hAnsi="Times New Roman" w:cs="Times New Roman"/>
          <w:b/>
          <w:sz w:val="28"/>
          <w:szCs w:val="28"/>
        </w:rPr>
        <w:t xml:space="preserve">Рис. 3.1 </w:t>
      </w:r>
      <w:r w:rsidR="0079171B">
        <w:rPr>
          <w:rFonts w:ascii="Times New Roman" w:hAnsi="Times New Roman" w:cs="Times New Roman"/>
          <w:b/>
          <w:sz w:val="28"/>
          <w:szCs w:val="28"/>
        </w:rPr>
        <w:t>Модель с</w:t>
      </w:r>
      <w:r w:rsidRPr="00F74F76">
        <w:rPr>
          <w:rFonts w:ascii="Times New Roman" w:hAnsi="Times New Roman" w:cs="Times New Roman"/>
          <w:b/>
          <w:sz w:val="28"/>
          <w:szCs w:val="28"/>
        </w:rPr>
        <w:t>тратегічн</w:t>
      </w:r>
      <w:r w:rsidR="0079171B">
        <w:rPr>
          <w:rFonts w:ascii="Times New Roman" w:hAnsi="Times New Roman" w:cs="Times New Roman"/>
          <w:b/>
          <w:sz w:val="28"/>
          <w:szCs w:val="28"/>
        </w:rPr>
        <w:t>ої</w:t>
      </w:r>
      <w:r w:rsidRPr="00F74F76">
        <w:rPr>
          <w:rFonts w:ascii="Times New Roman" w:hAnsi="Times New Roman" w:cs="Times New Roman"/>
          <w:b/>
          <w:sz w:val="28"/>
          <w:szCs w:val="28"/>
        </w:rPr>
        <w:t xml:space="preserve"> карт</w:t>
      </w:r>
      <w:r w:rsidR="0079171B">
        <w:rPr>
          <w:rFonts w:ascii="Times New Roman" w:hAnsi="Times New Roman" w:cs="Times New Roman"/>
          <w:b/>
          <w:sz w:val="28"/>
          <w:szCs w:val="28"/>
        </w:rPr>
        <w:t>и</w:t>
      </w:r>
      <w:r w:rsidRPr="00F74F76">
        <w:rPr>
          <w:rFonts w:ascii="Times New Roman" w:hAnsi="Times New Roman" w:cs="Times New Roman"/>
          <w:b/>
          <w:sz w:val="28"/>
          <w:szCs w:val="28"/>
        </w:rPr>
        <w:t xml:space="preserve"> для оцінки ефективності використання фінансових ресурсів</w:t>
      </w:r>
    </w:p>
    <w:p w:rsidR="00F74F76" w:rsidRPr="00F74F76" w:rsidRDefault="00F74F76" w:rsidP="00F74F76">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розроблено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47</w:t>
      </w:r>
      <w:r>
        <w:rPr>
          <w:rFonts w:ascii="Times New Roman" w:hAnsi="Times New Roman" w:cs="Times New Roman"/>
          <w:sz w:val="24"/>
          <w:szCs w:val="24"/>
          <w:lang w:val="en-US"/>
        </w:rPr>
        <w:t>]</w:t>
      </w:r>
      <w:r>
        <w:rPr>
          <w:rFonts w:ascii="Times New Roman" w:hAnsi="Times New Roman" w:cs="Times New Roman"/>
          <w:sz w:val="24"/>
          <w:szCs w:val="24"/>
        </w:rPr>
        <w:t>.</w:t>
      </w:r>
    </w:p>
    <w:p w:rsidR="00F74F76" w:rsidRPr="00F74F76" w:rsidRDefault="00F74F76" w:rsidP="00F74F76">
      <w:pPr>
        <w:spacing w:after="0" w:line="360" w:lineRule="auto"/>
        <w:ind w:firstLine="709"/>
        <w:jc w:val="center"/>
        <w:rPr>
          <w:rFonts w:ascii="Times New Roman" w:hAnsi="Times New Roman" w:cs="Times New Roman"/>
          <w:b/>
          <w:sz w:val="28"/>
          <w:szCs w:val="28"/>
        </w:rPr>
      </w:pPr>
    </w:p>
    <w:p w:rsidR="0079171B" w:rsidRDefault="0079171B" w:rsidP="005F12C6">
      <w:pPr>
        <w:spacing w:after="0" w:line="360" w:lineRule="auto"/>
        <w:ind w:firstLine="709"/>
        <w:jc w:val="both"/>
        <w:rPr>
          <w:rFonts w:ascii="Times New Roman" w:hAnsi="Times New Roman" w:cs="Times New Roman"/>
          <w:sz w:val="28"/>
          <w:szCs w:val="28"/>
        </w:rPr>
      </w:pPr>
      <w:r w:rsidRPr="0079171B">
        <w:rPr>
          <w:rFonts w:ascii="Times New Roman" w:hAnsi="Times New Roman" w:cs="Times New Roman"/>
          <w:sz w:val="28"/>
          <w:szCs w:val="28"/>
        </w:rPr>
        <w:lastRenderedPageBreak/>
        <w:t>Представлена модель втілює пірамідальний характер реалізації головної стратегії підприємства, який властивий багатьом іншим стратегічним картам. Цілі та показники в цій моделі гармонізовані зі стратегією підприємства та його різними видами діяльності. Це означає, що цілі підприємства протягом ієрархії розподіляються від вищих рівнів до нижчих, адаптуючись до унікальних особливостей кожного рівня, і показники оцінки діяльності передаються вгору знизу.</w:t>
      </w:r>
    </w:p>
    <w:p w:rsidR="0079171B" w:rsidRDefault="0079171B"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показників аналізу фінансових ресурсів належать:</w:t>
      </w:r>
    </w:p>
    <w:p w:rsidR="00923D63" w:rsidRPr="00923D63" w:rsidRDefault="0079171B"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3D63">
        <w:rPr>
          <w:rFonts w:ascii="Times New Roman" w:hAnsi="Times New Roman" w:cs="Times New Roman"/>
          <w:sz w:val="28"/>
          <w:szCs w:val="28"/>
        </w:rPr>
        <w:t>п</w:t>
      </w:r>
      <w:r w:rsidR="00923D63" w:rsidRPr="00923D63">
        <w:rPr>
          <w:rFonts w:ascii="Times New Roman" w:hAnsi="Times New Roman" w:cs="Times New Roman"/>
          <w:sz w:val="28"/>
          <w:szCs w:val="28"/>
        </w:rPr>
        <w:t>оказник рентабельності виробництва є важливим фінансовим показником, який використовується для вимірювання ефективності виробничої діяльності підприємства. Він визначає, яка частка прибутку залишається після відрахування всіх виробничих витрат і витрат на збут продукції.</w:t>
      </w:r>
      <w:r w:rsidR="00923D63">
        <w:rPr>
          <w:rFonts w:ascii="Times New Roman" w:hAnsi="Times New Roman" w:cs="Times New Roman"/>
          <w:sz w:val="28"/>
          <w:szCs w:val="28"/>
        </w:rPr>
        <w:t xml:space="preserve"> </w:t>
      </w:r>
      <w:r w:rsidR="00923D63" w:rsidRPr="00923D63">
        <w:rPr>
          <w:rFonts w:ascii="Times New Roman" w:hAnsi="Times New Roman" w:cs="Times New Roman"/>
          <w:sz w:val="28"/>
          <w:szCs w:val="28"/>
        </w:rPr>
        <w:t>Показник рентабельності виробництва може бути розрахований за допомогою різних методів, але зазвичай він виражається у відсотках і обчислюється за формулою:</w:t>
      </w:r>
    </w:p>
    <w:p w:rsidR="00923D63" w:rsidRPr="00923D63" w:rsidRDefault="00923D63" w:rsidP="00923D63">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t>Рентабельність виробництва = (Чистий прибуток / Виручка від реалізації продукції) * 100</w:t>
      </w:r>
    </w:p>
    <w:p w:rsidR="00923D63" w:rsidRPr="00923D63" w:rsidRDefault="00923D63"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923D63">
        <w:rPr>
          <w:rFonts w:ascii="Times New Roman" w:hAnsi="Times New Roman" w:cs="Times New Roman"/>
          <w:sz w:val="28"/>
          <w:szCs w:val="28"/>
        </w:rPr>
        <w:t xml:space="preserve">оказник ефективності використання активів </w:t>
      </w:r>
      <w:r>
        <w:rPr>
          <w:rFonts w:ascii="Times New Roman" w:hAnsi="Times New Roman" w:cs="Times New Roman"/>
          <w:sz w:val="28"/>
          <w:szCs w:val="28"/>
        </w:rPr>
        <w:t>–</w:t>
      </w:r>
      <w:r w:rsidRPr="00923D63">
        <w:rPr>
          <w:rFonts w:ascii="Times New Roman" w:hAnsi="Times New Roman" w:cs="Times New Roman"/>
          <w:sz w:val="28"/>
          <w:szCs w:val="28"/>
        </w:rPr>
        <w:t xml:space="preserve"> це ключовий фінансовий показник, який використовується для оцінки того, наскільки результативно підприємство використовує свої активи для генерації прибутку. Показник ефективності використання активів може бути розрахований за допомогою різних методів, однак найпоширеніший спосіб </w:t>
      </w:r>
      <w:r>
        <w:rPr>
          <w:rFonts w:ascii="Times New Roman" w:hAnsi="Times New Roman" w:cs="Times New Roman"/>
          <w:sz w:val="28"/>
          <w:szCs w:val="28"/>
        </w:rPr>
        <w:t>–</w:t>
      </w:r>
      <w:r w:rsidRPr="00923D63">
        <w:rPr>
          <w:rFonts w:ascii="Times New Roman" w:hAnsi="Times New Roman" w:cs="Times New Roman"/>
          <w:sz w:val="28"/>
          <w:szCs w:val="28"/>
        </w:rPr>
        <w:t xml:space="preserve"> це розрахунок показника оборотності активів:</w:t>
      </w:r>
    </w:p>
    <w:p w:rsidR="00923D63" w:rsidRPr="00923D63" w:rsidRDefault="00923D63" w:rsidP="00923D63">
      <w:pPr>
        <w:spacing w:after="0" w:line="360" w:lineRule="auto"/>
        <w:ind w:firstLine="709"/>
        <w:jc w:val="center"/>
        <w:rPr>
          <w:rFonts w:ascii="Times New Roman" w:hAnsi="Times New Roman" w:cs="Times New Roman"/>
          <w:sz w:val="28"/>
          <w:szCs w:val="28"/>
        </w:rPr>
      </w:pPr>
      <w:r w:rsidRPr="00923D63">
        <w:rPr>
          <w:rFonts w:ascii="Times New Roman" w:hAnsi="Times New Roman" w:cs="Times New Roman"/>
          <w:sz w:val="28"/>
          <w:szCs w:val="28"/>
        </w:rPr>
        <w:t>Оборотність активів = (Сума виручки / Середньорічна вартість активів)</w:t>
      </w:r>
    </w:p>
    <w:p w:rsidR="0079171B" w:rsidRDefault="00923D63" w:rsidP="005F12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923D63">
        <w:rPr>
          <w:rFonts w:ascii="Times New Roman" w:hAnsi="Times New Roman" w:cs="Times New Roman"/>
          <w:sz w:val="28"/>
          <w:szCs w:val="28"/>
        </w:rPr>
        <w:t xml:space="preserve">фективність використання капіталу </w:t>
      </w:r>
      <w:r>
        <w:rPr>
          <w:rFonts w:ascii="Times New Roman" w:hAnsi="Times New Roman" w:cs="Times New Roman"/>
          <w:sz w:val="28"/>
          <w:szCs w:val="28"/>
        </w:rPr>
        <w:t>–</w:t>
      </w:r>
      <w:r w:rsidRPr="00923D63">
        <w:rPr>
          <w:rFonts w:ascii="Times New Roman" w:hAnsi="Times New Roman" w:cs="Times New Roman"/>
          <w:sz w:val="28"/>
          <w:szCs w:val="28"/>
        </w:rPr>
        <w:t xml:space="preserve"> це фінансовий показник, який відображає, наскільки успішно підприємство використовує свій капітал для генерації прибутку та створення вартості. Цей показник є важливим для оцінки фінансової стійкості та результативності діяльності організації</w:t>
      </w:r>
      <w:r>
        <w:rPr>
          <w:rFonts w:ascii="Times New Roman" w:hAnsi="Times New Roman" w:cs="Times New Roman"/>
          <w:sz w:val="28"/>
          <w:szCs w:val="28"/>
        </w:rPr>
        <w:t xml:space="preserve"> і розраховується за наступною формулою:</w:t>
      </w:r>
    </w:p>
    <w:p w:rsidR="00923D63" w:rsidRDefault="00923D63" w:rsidP="005F12C6">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lastRenderedPageBreak/>
        <w:t>Рентабельність власного капіталу = (Чистий прибуток / Власний капітал) * 100</w:t>
      </w:r>
    </w:p>
    <w:p w:rsidR="00923D63" w:rsidRPr="00923D63" w:rsidRDefault="00923D63"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923D63">
        <w:rPr>
          <w:rFonts w:ascii="Times New Roman" w:hAnsi="Times New Roman" w:cs="Times New Roman"/>
          <w:sz w:val="28"/>
          <w:szCs w:val="28"/>
        </w:rPr>
        <w:t xml:space="preserve">оказник ліквідності активів </w:t>
      </w:r>
      <w:r>
        <w:rPr>
          <w:rFonts w:ascii="Times New Roman" w:hAnsi="Times New Roman" w:cs="Times New Roman"/>
          <w:sz w:val="28"/>
          <w:szCs w:val="28"/>
        </w:rPr>
        <w:t>–</w:t>
      </w:r>
      <w:r w:rsidRPr="00923D63">
        <w:rPr>
          <w:rFonts w:ascii="Times New Roman" w:hAnsi="Times New Roman" w:cs="Times New Roman"/>
          <w:sz w:val="28"/>
          <w:szCs w:val="28"/>
        </w:rPr>
        <w:t xml:space="preserve"> це фінансовий показник, що використовується для оцінки готовності підприємства задовольнити свої поточні зобов'язання за допомогою поточних активів. Цей показник дає уявлення про те, наскільки підприємство може швидко перетворити свої активи в готівку або використати їх для погашення поточних зобов'язань.</w:t>
      </w:r>
    </w:p>
    <w:p w:rsidR="00923D63" w:rsidRPr="00923D63" w:rsidRDefault="00923D63" w:rsidP="00923D63">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t>Показник ліквідності активів може бути розрахований декількома способами, найпоширенішими з яких є:</w:t>
      </w:r>
    </w:p>
    <w:p w:rsidR="00923D63" w:rsidRPr="00923D63" w:rsidRDefault="00923D63"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923D63">
        <w:rPr>
          <w:rFonts w:ascii="Times New Roman" w:hAnsi="Times New Roman" w:cs="Times New Roman"/>
          <w:sz w:val="28"/>
          <w:szCs w:val="28"/>
        </w:rPr>
        <w:t>Коефіцієнт поточної ліквідності:</w:t>
      </w:r>
    </w:p>
    <w:p w:rsidR="00923D63" w:rsidRPr="00923D63" w:rsidRDefault="00923D63" w:rsidP="00923D63">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t>Коефіцієнт поточної ліквідності = (Поточні активи / Поточні зобов'язання)</w:t>
      </w:r>
    </w:p>
    <w:p w:rsidR="00923D63" w:rsidRPr="00923D63" w:rsidRDefault="00923D63"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23D63">
        <w:rPr>
          <w:rFonts w:ascii="Times New Roman" w:hAnsi="Times New Roman" w:cs="Times New Roman"/>
          <w:sz w:val="28"/>
          <w:szCs w:val="28"/>
        </w:rPr>
        <w:t>Коефіцієнт швидкої ліквідності:</w:t>
      </w:r>
    </w:p>
    <w:p w:rsidR="00923D63" w:rsidRPr="00923D63" w:rsidRDefault="00923D63" w:rsidP="00923D63">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t>Коефіцієнт швидкої ліквідності = ((Поточні активи - Запаси) / Поточні зобов'язання)</w:t>
      </w:r>
    </w:p>
    <w:p w:rsidR="00923D63" w:rsidRPr="00923D63" w:rsidRDefault="00923D63"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23D63">
        <w:rPr>
          <w:rFonts w:ascii="Times New Roman" w:hAnsi="Times New Roman" w:cs="Times New Roman"/>
          <w:sz w:val="28"/>
          <w:szCs w:val="28"/>
        </w:rPr>
        <w:t>Коефіцієнт абсолютної ліквідності:</w:t>
      </w:r>
    </w:p>
    <w:p w:rsidR="00923D63" w:rsidRDefault="00923D63" w:rsidP="00923D63">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t>Коефіцієнт абсолютної ліквідності = (Готівка та еквіваленти / Поточні зобов'язання)</w:t>
      </w:r>
    </w:p>
    <w:p w:rsidR="00923D63" w:rsidRPr="00923D63" w:rsidRDefault="00923D63"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D63">
        <w:rPr>
          <w:rFonts w:ascii="Times New Roman" w:hAnsi="Times New Roman" w:cs="Times New Roman"/>
          <w:sz w:val="28"/>
          <w:szCs w:val="28"/>
        </w:rPr>
        <w:t>показник автономності – це фінансовий показник, який використовується для визначення ступеня незалежності підприємства від зовнішнього фінансування, зокрема кредитів та позик. Цей показник допомагає оцінити міру фінансової стійкості підприємства та його здатність управляти своїми операціями без залучення додаткових зовнішніх ресурсів.</w:t>
      </w:r>
      <w:r>
        <w:rPr>
          <w:rFonts w:ascii="Times New Roman" w:hAnsi="Times New Roman" w:cs="Times New Roman"/>
          <w:sz w:val="28"/>
          <w:szCs w:val="28"/>
        </w:rPr>
        <w:t xml:space="preserve"> </w:t>
      </w:r>
      <w:r w:rsidRPr="00923D63">
        <w:rPr>
          <w:rFonts w:ascii="Times New Roman" w:hAnsi="Times New Roman" w:cs="Times New Roman"/>
          <w:sz w:val="28"/>
          <w:szCs w:val="28"/>
        </w:rPr>
        <w:t>Показник автономності може бути розрахований за допомогою такої формули:</w:t>
      </w:r>
    </w:p>
    <w:p w:rsidR="00923D63" w:rsidRPr="00923D63" w:rsidRDefault="00923D63" w:rsidP="00923D63">
      <w:pPr>
        <w:spacing w:after="0" w:line="360" w:lineRule="auto"/>
        <w:ind w:firstLine="709"/>
        <w:jc w:val="both"/>
        <w:rPr>
          <w:rFonts w:ascii="Times New Roman" w:hAnsi="Times New Roman" w:cs="Times New Roman"/>
          <w:sz w:val="28"/>
          <w:szCs w:val="28"/>
        </w:rPr>
      </w:pPr>
      <w:r w:rsidRPr="00923D63">
        <w:rPr>
          <w:rFonts w:ascii="Times New Roman" w:hAnsi="Times New Roman" w:cs="Times New Roman"/>
          <w:sz w:val="28"/>
          <w:szCs w:val="28"/>
        </w:rPr>
        <w:t>Автономність = (Власний капітал / Загальний капітал) * 100</w:t>
      </w:r>
    </w:p>
    <w:p w:rsidR="00923D63" w:rsidRDefault="00434A76"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434A76">
        <w:rPr>
          <w:rFonts w:ascii="Times New Roman" w:hAnsi="Times New Roman" w:cs="Times New Roman"/>
          <w:sz w:val="28"/>
          <w:szCs w:val="28"/>
        </w:rPr>
        <w:t xml:space="preserve">оефіцієнт фінансового ризику </w:t>
      </w:r>
      <w:r>
        <w:rPr>
          <w:rFonts w:ascii="Times New Roman" w:hAnsi="Times New Roman" w:cs="Times New Roman"/>
          <w:sz w:val="28"/>
          <w:szCs w:val="28"/>
        </w:rPr>
        <w:t>–</w:t>
      </w:r>
      <w:r w:rsidRPr="00434A76">
        <w:rPr>
          <w:rFonts w:ascii="Times New Roman" w:hAnsi="Times New Roman" w:cs="Times New Roman"/>
          <w:sz w:val="28"/>
          <w:szCs w:val="28"/>
        </w:rPr>
        <w:t xml:space="preserve"> це показник, який використовується для вимірювання рівня ризику, пов'язаного з фінансовим станом підприємства та його здатністю виконати свої фінансові зобов'язання. Цей показник допомагає інвесторам, кредиторам та управлінцям оцінити </w:t>
      </w:r>
      <w:r w:rsidRPr="00434A76">
        <w:rPr>
          <w:rFonts w:ascii="Times New Roman" w:hAnsi="Times New Roman" w:cs="Times New Roman"/>
          <w:sz w:val="28"/>
          <w:szCs w:val="28"/>
        </w:rPr>
        <w:lastRenderedPageBreak/>
        <w:t>фінансовий ризик, пов'язаний з інвестуванням чи співпрацею з підприємством.</w:t>
      </w:r>
    </w:p>
    <w:p w:rsidR="00434A76" w:rsidRDefault="00434A76" w:rsidP="00923D63">
      <w:pPr>
        <w:spacing w:after="0" w:line="360" w:lineRule="auto"/>
        <w:ind w:firstLine="709"/>
        <w:jc w:val="both"/>
        <w:rPr>
          <w:rFonts w:ascii="Times New Roman" w:hAnsi="Times New Roman" w:cs="Times New Roman"/>
          <w:sz w:val="28"/>
          <w:szCs w:val="28"/>
        </w:rPr>
      </w:pPr>
      <w:r w:rsidRPr="00434A76">
        <w:rPr>
          <w:rFonts w:ascii="Times New Roman" w:hAnsi="Times New Roman" w:cs="Times New Roman"/>
          <w:sz w:val="28"/>
          <w:szCs w:val="28"/>
        </w:rPr>
        <w:t>Коефіцієнт фінансового ризику = (Загальний борг / Власний капітал)</w:t>
      </w:r>
    </w:p>
    <w:p w:rsidR="00717411" w:rsidRPr="00717411" w:rsidRDefault="00717411" w:rsidP="00717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717411">
        <w:rPr>
          <w:rFonts w:ascii="Times New Roman" w:hAnsi="Times New Roman" w:cs="Times New Roman"/>
          <w:sz w:val="28"/>
          <w:szCs w:val="28"/>
        </w:rPr>
        <w:t xml:space="preserve">оефіцієнт маневреності власного капіталу </w:t>
      </w:r>
      <w:r>
        <w:rPr>
          <w:rFonts w:ascii="Times New Roman" w:hAnsi="Times New Roman" w:cs="Times New Roman"/>
          <w:sz w:val="28"/>
          <w:szCs w:val="28"/>
        </w:rPr>
        <w:t>–</w:t>
      </w:r>
      <w:r w:rsidRPr="00717411">
        <w:rPr>
          <w:rFonts w:ascii="Times New Roman" w:hAnsi="Times New Roman" w:cs="Times New Roman"/>
          <w:sz w:val="28"/>
          <w:szCs w:val="28"/>
        </w:rPr>
        <w:t xml:space="preserve"> це фінансовий показник, який використовується для оцінки гнучкості та здатності підприємства використовувати свій власний капітал у процесі здійснення різних фінансових операцій та розвитку діяльності.</w:t>
      </w:r>
      <w:r>
        <w:rPr>
          <w:rFonts w:ascii="Times New Roman" w:hAnsi="Times New Roman" w:cs="Times New Roman"/>
          <w:sz w:val="28"/>
          <w:szCs w:val="28"/>
        </w:rPr>
        <w:t xml:space="preserve"> </w:t>
      </w:r>
      <w:r w:rsidRPr="00717411">
        <w:rPr>
          <w:rFonts w:ascii="Times New Roman" w:hAnsi="Times New Roman" w:cs="Times New Roman"/>
          <w:sz w:val="28"/>
          <w:szCs w:val="28"/>
        </w:rPr>
        <w:t>Коефіцієнт маневреності власного капіталу може бути розрахований за допомогою такої формули:</w:t>
      </w:r>
    </w:p>
    <w:p w:rsidR="00717411" w:rsidRDefault="00717411" w:rsidP="00717411">
      <w:pPr>
        <w:spacing w:after="0" w:line="360" w:lineRule="auto"/>
        <w:ind w:firstLine="709"/>
        <w:jc w:val="both"/>
        <w:rPr>
          <w:rFonts w:ascii="Times New Roman" w:hAnsi="Times New Roman" w:cs="Times New Roman"/>
          <w:sz w:val="28"/>
          <w:szCs w:val="28"/>
        </w:rPr>
      </w:pPr>
      <w:r w:rsidRPr="00717411">
        <w:rPr>
          <w:rFonts w:ascii="Times New Roman" w:hAnsi="Times New Roman" w:cs="Times New Roman"/>
          <w:sz w:val="28"/>
          <w:szCs w:val="28"/>
        </w:rPr>
        <w:t>Коефіцієнт маневреності власного капіталу = (Прибуток до оподаткування / Власний капітал) * 100</w:t>
      </w:r>
    </w:p>
    <w:p w:rsidR="00434A76" w:rsidRDefault="00434A76" w:rsidP="00923D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434A76">
        <w:rPr>
          <w:rFonts w:ascii="Times New Roman" w:hAnsi="Times New Roman" w:cs="Times New Roman"/>
          <w:sz w:val="28"/>
          <w:szCs w:val="28"/>
        </w:rPr>
        <w:t xml:space="preserve">оефіцієнт оборотності активів </w:t>
      </w:r>
      <w:r>
        <w:rPr>
          <w:rFonts w:ascii="Times New Roman" w:hAnsi="Times New Roman" w:cs="Times New Roman"/>
          <w:sz w:val="28"/>
          <w:szCs w:val="28"/>
        </w:rPr>
        <w:t>–</w:t>
      </w:r>
      <w:r w:rsidRPr="00434A76">
        <w:rPr>
          <w:rFonts w:ascii="Times New Roman" w:hAnsi="Times New Roman" w:cs="Times New Roman"/>
          <w:sz w:val="28"/>
          <w:szCs w:val="28"/>
        </w:rPr>
        <w:t xml:space="preserve"> це показник, який використовується для оцінки ефективності використання активів підприємства у процесі генерації доходу. Він допомагає виміряти, скільки грошових коштів генерується підприємством на одиницю ак</w:t>
      </w:r>
      <w:r>
        <w:rPr>
          <w:rFonts w:ascii="Times New Roman" w:hAnsi="Times New Roman" w:cs="Times New Roman"/>
          <w:sz w:val="28"/>
          <w:szCs w:val="28"/>
        </w:rPr>
        <w:t>тивів і розраховується за формулою:</w:t>
      </w:r>
    </w:p>
    <w:p w:rsidR="00434A76" w:rsidRDefault="00434A76" w:rsidP="00923D63">
      <w:pPr>
        <w:spacing w:after="0" w:line="360" w:lineRule="auto"/>
        <w:ind w:firstLine="709"/>
        <w:jc w:val="both"/>
        <w:rPr>
          <w:rFonts w:ascii="Times New Roman" w:hAnsi="Times New Roman" w:cs="Times New Roman"/>
          <w:sz w:val="28"/>
          <w:szCs w:val="28"/>
        </w:rPr>
      </w:pPr>
      <w:r w:rsidRPr="00434A76">
        <w:rPr>
          <w:rFonts w:ascii="Times New Roman" w:hAnsi="Times New Roman" w:cs="Times New Roman"/>
          <w:sz w:val="28"/>
          <w:szCs w:val="28"/>
        </w:rPr>
        <w:t>Загальний коефіцієнт оборотності активів = (Сума виручки / Середньорічна вартість активів)</w:t>
      </w:r>
    </w:p>
    <w:p w:rsidR="00717411" w:rsidRPr="00717411" w:rsidRDefault="00717411" w:rsidP="00717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17411">
        <w:rPr>
          <w:rFonts w:ascii="Times New Roman" w:hAnsi="Times New Roman" w:cs="Times New Roman"/>
          <w:sz w:val="28"/>
          <w:szCs w:val="28"/>
        </w:rPr>
        <w:t>Коефіцієнт оборотності власного капіталу - це фінансовий показник, який використовується для оцінки ефективності використання власного капіталу підприємства у процесі генерації прибутку. Цей показник допомагає виміряти, який обсяг прибутку генерується на одиницю власного капіталу.</w:t>
      </w:r>
      <w:r>
        <w:rPr>
          <w:rFonts w:ascii="Times New Roman" w:hAnsi="Times New Roman" w:cs="Times New Roman"/>
          <w:sz w:val="28"/>
          <w:szCs w:val="28"/>
        </w:rPr>
        <w:t xml:space="preserve"> </w:t>
      </w:r>
      <w:r w:rsidRPr="00717411">
        <w:rPr>
          <w:rFonts w:ascii="Times New Roman" w:hAnsi="Times New Roman" w:cs="Times New Roman"/>
          <w:sz w:val="28"/>
          <w:szCs w:val="28"/>
        </w:rPr>
        <w:t>Коефіцієнт оборотності власного капіталу може бути розрахований за допомогою такої формули:</w:t>
      </w:r>
    </w:p>
    <w:p w:rsidR="00717411" w:rsidRDefault="00717411" w:rsidP="00717411">
      <w:pPr>
        <w:spacing w:after="0" w:line="360" w:lineRule="auto"/>
        <w:ind w:firstLine="709"/>
        <w:jc w:val="both"/>
        <w:rPr>
          <w:rFonts w:ascii="Times New Roman" w:hAnsi="Times New Roman" w:cs="Times New Roman"/>
          <w:sz w:val="28"/>
          <w:szCs w:val="28"/>
        </w:rPr>
      </w:pPr>
      <w:r w:rsidRPr="00717411">
        <w:rPr>
          <w:rFonts w:ascii="Times New Roman" w:hAnsi="Times New Roman" w:cs="Times New Roman"/>
          <w:sz w:val="28"/>
          <w:szCs w:val="28"/>
        </w:rPr>
        <w:t>Коефіцієнт оборотності власного капіталу = (Чистий прибуток / Власний капітал) * 100</w:t>
      </w:r>
    </w:p>
    <w:p w:rsidR="00E3650A" w:rsidRDefault="005F12C6" w:rsidP="005F12C6">
      <w:pPr>
        <w:spacing w:after="0" w:line="360" w:lineRule="auto"/>
        <w:ind w:firstLine="709"/>
        <w:jc w:val="both"/>
        <w:rPr>
          <w:rFonts w:ascii="Times New Roman" w:hAnsi="Times New Roman" w:cs="Times New Roman"/>
          <w:sz w:val="28"/>
          <w:szCs w:val="28"/>
        </w:rPr>
      </w:pPr>
      <w:r w:rsidRPr="005F12C6">
        <w:rPr>
          <w:rFonts w:ascii="Times New Roman" w:hAnsi="Times New Roman" w:cs="Times New Roman"/>
          <w:sz w:val="28"/>
          <w:szCs w:val="28"/>
        </w:rPr>
        <w:t xml:space="preserve">Застосування аналізу фінансових ресурсів дозволяє ідентифікувати сильні та слабкі сторони діяльності підприємства, здійснити прогноз розвитку, розробити ефективні фінансові стратегії та плани для досягнення успіху та стабільності на ринку. Важливою умовою успішного аналізу є використання достовірних та об'єктивних даних, а також кваліфіковані </w:t>
      </w:r>
      <w:r w:rsidRPr="005F12C6">
        <w:rPr>
          <w:rFonts w:ascii="Times New Roman" w:hAnsi="Times New Roman" w:cs="Times New Roman"/>
          <w:sz w:val="28"/>
          <w:szCs w:val="28"/>
        </w:rPr>
        <w:lastRenderedPageBreak/>
        <w:t>фахівці з фінансового аналізу, які здатні зробити професійні висновки і рекомендації для вдосконалення фінансового стану підприємства.</w:t>
      </w:r>
    </w:p>
    <w:p w:rsidR="0001073E" w:rsidRDefault="0001073E" w:rsidP="005F12C6">
      <w:pPr>
        <w:spacing w:after="0" w:line="360" w:lineRule="auto"/>
        <w:ind w:firstLine="709"/>
        <w:jc w:val="both"/>
        <w:rPr>
          <w:rFonts w:ascii="Times New Roman" w:hAnsi="Times New Roman" w:cs="Times New Roman"/>
          <w:sz w:val="28"/>
          <w:szCs w:val="28"/>
        </w:rPr>
      </w:pPr>
    </w:p>
    <w:p w:rsidR="00D33584" w:rsidRDefault="00D33584" w:rsidP="00D33584">
      <w:pPr>
        <w:spacing w:after="0" w:line="360" w:lineRule="auto"/>
        <w:ind w:firstLine="709"/>
        <w:jc w:val="both"/>
        <w:outlineLvl w:val="0"/>
        <w:rPr>
          <w:rFonts w:ascii="Times New Roman" w:hAnsi="Times New Roman" w:cs="Times New Roman"/>
          <w:b/>
          <w:sz w:val="28"/>
          <w:szCs w:val="28"/>
        </w:rPr>
      </w:pPr>
      <w:bookmarkStart w:id="14" w:name="_Toc141358942"/>
      <w:r w:rsidRPr="00D33584">
        <w:rPr>
          <w:rFonts w:ascii="Times New Roman" w:hAnsi="Times New Roman" w:cs="Times New Roman"/>
          <w:b/>
          <w:sz w:val="28"/>
          <w:szCs w:val="28"/>
        </w:rPr>
        <w:t>3.2 Аналіз фінансово-економічного стану досліджуваного підприємства</w:t>
      </w:r>
      <w:bookmarkEnd w:id="14"/>
    </w:p>
    <w:p w:rsidR="00D33584" w:rsidRDefault="00D33584" w:rsidP="00D33584">
      <w:pPr>
        <w:spacing w:after="0" w:line="360" w:lineRule="auto"/>
        <w:ind w:firstLine="709"/>
        <w:jc w:val="both"/>
        <w:outlineLvl w:val="0"/>
        <w:rPr>
          <w:rFonts w:ascii="Times New Roman" w:hAnsi="Times New Roman" w:cs="Times New Roman"/>
          <w:b/>
          <w:sz w:val="28"/>
          <w:szCs w:val="28"/>
        </w:rPr>
      </w:pPr>
    </w:p>
    <w:p w:rsidR="00057A7B" w:rsidRDefault="00057A7B" w:rsidP="00057A7B">
      <w:pPr>
        <w:spacing w:after="0" w:line="360" w:lineRule="auto"/>
        <w:ind w:firstLine="709"/>
        <w:jc w:val="both"/>
        <w:rPr>
          <w:rFonts w:ascii="Times New Roman" w:hAnsi="Times New Roman" w:cs="Times New Roman"/>
          <w:sz w:val="28"/>
          <w:szCs w:val="28"/>
        </w:rPr>
      </w:pPr>
      <w:r w:rsidRPr="00057A7B">
        <w:rPr>
          <w:rFonts w:ascii="Times New Roman" w:hAnsi="Times New Roman" w:cs="Times New Roman"/>
          <w:sz w:val="28"/>
          <w:szCs w:val="28"/>
        </w:rPr>
        <w:t>Аналіз фінансово-економічного стану досліджуваного підприємства є важливим інструментом для оцінки його фінансової стійкості, ефективності та конкурентоспроможності. Цей аналіз дозволяє з'ясувати поточний стан підприємства, виявити його сильні та слабкі сторони, а також визначити можливості для подальшого розвитку.</w:t>
      </w:r>
    </w:p>
    <w:p w:rsidR="00EF47D7" w:rsidRPr="00EF47D7" w:rsidRDefault="00EF47D7" w:rsidP="00EF47D7">
      <w:pPr>
        <w:spacing w:after="0" w:line="360" w:lineRule="auto"/>
        <w:ind w:firstLine="709"/>
        <w:jc w:val="both"/>
        <w:rPr>
          <w:rFonts w:ascii="Times New Roman" w:hAnsi="Times New Roman" w:cs="Times New Roman"/>
          <w:sz w:val="28"/>
          <w:szCs w:val="28"/>
        </w:rPr>
      </w:pPr>
      <w:r w:rsidRPr="00EF47D7">
        <w:rPr>
          <w:rFonts w:ascii="Times New Roman" w:hAnsi="Times New Roman" w:cs="Times New Roman"/>
          <w:sz w:val="28"/>
          <w:szCs w:val="28"/>
        </w:rPr>
        <w:t>Аналіз фінансово-економічного стану досліджуваного підприємства має на меті вивчення та оцінку його фінансової стійкості, ефективності та конкурентоспроможності. Основні завдання аналізу включають:</w:t>
      </w:r>
    </w:p>
    <w:p w:rsidR="00EF47D7" w:rsidRDefault="00EF47D7"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F47D7">
        <w:rPr>
          <w:rFonts w:ascii="Times New Roman" w:hAnsi="Times New Roman" w:cs="Times New Roman"/>
          <w:sz w:val="28"/>
          <w:szCs w:val="28"/>
        </w:rPr>
        <w:t xml:space="preserve"> визначення загального </w:t>
      </w:r>
      <w:r>
        <w:rPr>
          <w:rFonts w:ascii="Times New Roman" w:hAnsi="Times New Roman" w:cs="Times New Roman"/>
          <w:sz w:val="28"/>
          <w:szCs w:val="28"/>
        </w:rPr>
        <w:t>фінансового стану підприємства;</w:t>
      </w:r>
    </w:p>
    <w:p w:rsidR="00EF47D7" w:rsidRPr="00EF47D7" w:rsidRDefault="00EF47D7"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вирішення</w:t>
      </w:r>
      <w:r w:rsidRPr="00EF47D7">
        <w:rPr>
          <w:rFonts w:ascii="Times New Roman" w:hAnsi="Times New Roman" w:cs="Times New Roman"/>
          <w:sz w:val="28"/>
          <w:szCs w:val="28"/>
        </w:rPr>
        <w:t xml:space="preserve"> проблем та слабк</w:t>
      </w:r>
      <w:r>
        <w:rPr>
          <w:rFonts w:ascii="Times New Roman" w:hAnsi="Times New Roman" w:cs="Times New Roman"/>
          <w:sz w:val="28"/>
          <w:szCs w:val="28"/>
        </w:rPr>
        <w:t>их</w:t>
      </w:r>
      <w:r w:rsidRPr="00EF47D7">
        <w:rPr>
          <w:rFonts w:ascii="Times New Roman" w:hAnsi="Times New Roman" w:cs="Times New Roman"/>
          <w:sz w:val="28"/>
          <w:szCs w:val="28"/>
        </w:rPr>
        <w:t xml:space="preserve"> місц</w:t>
      </w:r>
      <w:r>
        <w:rPr>
          <w:rFonts w:ascii="Times New Roman" w:hAnsi="Times New Roman" w:cs="Times New Roman"/>
          <w:sz w:val="28"/>
          <w:szCs w:val="28"/>
        </w:rPr>
        <w:t>ь</w:t>
      </w:r>
      <w:r w:rsidRPr="00EF47D7">
        <w:rPr>
          <w:rFonts w:ascii="Times New Roman" w:hAnsi="Times New Roman" w:cs="Times New Roman"/>
          <w:sz w:val="28"/>
          <w:szCs w:val="28"/>
        </w:rPr>
        <w:t xml:space="preserve"> у фінансовому стані підприємства, такі як недостатні ліквідність, високий рівень бор</w:t>
      </w:r>
      <w:r>
        <w:rPr>
          <w:rFonts w:ascii="Times New Roman" w:hAnsi="Times New Roman" w:cs="Times New Roman"/>
          <w:sz w:val="28"/>
          <w:szCs w:val="28"/>
        </w:rPr>
        <w:t>гів, низька рентабельність тощо;</w:t>
      </w:r>
    </w:p>
    <w:p w:rsidR="00EF47D7" w:rsidRPr="00EF47D7" w:rsidRDefault="00A87A2C"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підвищення рів</w:t>
      </w:r>
      <w:r w:rsidR="00EF47D7">
        <w:rPr>
          <w:rFonts w:ascii="Times New Roman" w:hAnsi="Times New Roman" w:cs="Times New Roman"/>
          <w:sz w:val="28"/>
          <w:szCs w:val="28"/>
        </w:rPr>
        <w:t>ня</w:t>
      </w:r>
      <w:r w:rsidR="00EF47D7" w:rsidRPr="00EF47D7">
        <w:rPr>
          <w:rFonts w:ascii="Times New Roman" w:hAnsi="Times New Roman" w:cs="Times New Roman"/>
          <w:sz w:val="28"/>
          <w:szCs w:val="28"/>
        </w:rPr>
        <w:t xml:space="preserve"> прибутковості підприємства, включаючи рентабельність продукції або послуг, а також загальну рентабельність діяльності підприємства. Це допомагає визначити, наскільки прибутковим є підприємство та які фактори </w:t>
      </w:r>
      <w:r w:rsidR="00EF47D7">
        <w:rPr>
          <w:rFonts w:ascii="Times New Roman" w:hAnsi="Times New Roman" w:cs="Times New Roman"/>
          <w:sz w:val="28"/>
          <w:szCs w:val="28"/>
        </w:rPr>
        <w:t>впливають на його прибутковість;</w:t>
      </w:r>
    </w:p>
    <w:p w:rsidR="00EF47D7" w:rsidRPr="00EF47D7" w:rsidRDefault="00A87A2C"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F47D7" w:rsidRPr="00EF47D7">
        <w:rPr>
          <w:rFonts w:ascii="Times New Roman" w:hAnsi="Times New Roman" w:cs="Times New Roman"/>
          <w:sz w:val="28"/>
          <w:szCs w:val="28"/>
        </w:rPr>
        <w:t xml:space="preserve"> </w:t>
      </w:r>
      <w:r>
        <w:rPr>
          <w:rFonts w:ascii="Times New Roman" w:hAnsi="Times New Roman" w:cs="Times New Roman"/>
          <w:sz w:val="28"/>
          <w:szCs w:val="28"/>
        </w:rPr>
        <w:t>вивчення</w:t>
      </w:r>
      <w:r w:rsidR="00EF47D7" w:rsidRPr="00EF47D7">
        <w:rPr>
          <w:rFonts w:ascii="Times New Roman" w:hAnsi="Times New Roman" w:cs="Times New Roman"/>
          <w:sz w:val="28"/>
          <w:szCs w:val="28"/>
        </w:rPr>
        <w:t xml:space="preserve"> ліквідності підприємства допомагає визначити, наскільки швидко підприємство може перетворити свої активи в грошові кошти для з</w:t>
      </w:r>
      <w:r>
        <w:rPr>
          <w:rFonts w:ascii="Times New Roman" w:hAnsi="Times New Roman" w:cs="Times New Roman"/>
          <w:sz w:val="28"/>
          <w:szCs w:val="28"/>
        </w:rPr>
        <w:t>адоволення поточних зобов'язань;</w:t>
      </w:r>
    </w:p>
    <w:p w:rsidR="00EF47D7" w:rsidRPr="00EF47D7" w:rsidRDefault="00A87A2C"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оцінка</w:t>
      </w:r>
      <w:r w:rsidR="00EF47D7" w:rsidRPr="00EF47D7">
        <w:rPr>
          <w:rFonts w:ascii="Times New Roman" w:hAnsi="Times New Roman" w:cs="Times New Roman"/>
          <w:sz w:val="28"/>
          <w:szCs w:val="28"/>
        </w:rPr>
        <w:t xml:space="preserve"> структур</w:t>
      </w:r>
      <w:r>
        <w:rPr>
          <w:rFonts w:ascii="Times New Roman" w:hAnsi="Times New Roman" w:cs="Times New Roman"/>
          <w:sz w:val="28"/>
          <w:szCs w:val="28"/>
        </w:rPr>
        <w:t>и</w:t>
      </w:r>
      <w:r w:rsidR="00EF47D7" w:rsidRPr="00EF47D7">
        <w:rPr>
          <w:rFonts w:ascii="Times New Roman" w:hAnsi="Times New Roman" w:cs="Times New Roman"/>
          <w:sz w:val="28"/>
          <w:szCs w:val="28"/>
        </w:rPr>
        <w:t xml:space="preserve"> джерел фінансування підприємства, включаючи власний капітал, залучений борг, кредити тощо. Це дозволяє зрозуміти рівень фінансової стійкості підприємства та його залежність ві</w:t>
      </w:r>
      <w:r>
        <w:rPr>
          <w:rFonts w:ascii="Times New Roman" w:hAnsi="Times New Roman" w:cs="Times New Roman"/>
          <w:sz w:val="28"/>
          <w:szCs w:val="28"/>
        </w:rPr>
        <w:t>д зовнішніх джерел фінансування;</w:t>
      </w:r>
    </w:p>
    <w:p w:rsidR="00EF47D7" w:rsidRPr="00EF47D7" w:rsidRDefault="00A87A2C"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w:t>
      </w:r>
      <w:r w:rsidR="00EF47D7" w:rsidRPr="00EF47D7">
        <w:rPr>
          <w:rFonts w:ascii="Times New Roman" w:hAnsi="Times New Roman" w:cs="Times New Roman"/>
          <w:sz w:val="28"/>
          <w:szCs w:val="28"/>
        </w:rPr>
        <w:t>изначення еф</w:t>
      </w:r>
      <w:r>
        <w:rPr>
          <w:rFonts w:ascii="Times New Roman" w:hAnsi="Times New Roman" w:cs="Times New Roman"/>
          <w:sz w:val="28"/>
          <w:szCs w:val="28"/>
        </w:rPr>
        <w:t xml:space="preserve">ективності управління активами, який </w:t>
      </w:r>
      <w:r w:rsidR="00EF47D7" w:rsidRPr="00EF47D7">
        <w:rPr>
          <w:rFonts w:ascii="Times New Roman" w:hAnsi="Times New Roman" w:cs="Times New Roman"/>
          <w:sz w:val="28"/>
          <w:szCs w:val="28"/>
        </w:rPr>
        <w:t>допомагає визначити, наскільки ефективно використовуються активи підприємства для забезпечення прибутку та ро</w:t>
      </w:r>
      <w:r>
        <w:rPr>
          <w:rFonts w:ascii="Times New Roman" w:hAnsi="Times New Roman" w:cs="Times New Roman"/>
          <w:sz w:val="28"/>
          <w:szCs w:val="28"/>
        </w:rPr>
        <w:t>сту;</w:t>
      </w:r>
    </w:p>
    <w:p w:rsidR="00EF47D7" w:rsidRPr="00EF47D7" w:rsidRDefault="00A87A2C" w:rsidP="00EF47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F47D7" w:rsidRPr="00EF47D7">
        <w:rPr>
          <w:rFonts w:ascii="Times New Roman" w:hAnsi="Times New Roman" w:cs="Times New Roman"/>
          <w:sz w:val="28"/>
          <w:szCs w:val="28"/>
        </w:rPr>
        <w:t>рогнозування фінансових показників</w:t>
      </w:r>
      <w:r>
        <w:rPr>
          <w:rFonts w:ascii="Times New Roman" w:hAnsi="Times New Roman" w:cs="Times New Roman"/>
          <w:sz w:val="28"/>
          <w:szCs w:val="28"/>
        </w:rPr>
        <w:t xml:space="preserve"> –</w:t>
      </w:r>
      <w:r w:rsidR="00EF47D7" w:rsidRPr="00EF47D7">
        <w:rPr>
          <w:rFonts w:ascii="Times New Roman" w:hAnsi="Times New Roman" w:cs="Times New Roman"/>
          <w:sz w:val="28"/>
          <w:szCs w:val="28"/>
        </w:rPr>
        <w:t xml:space="preserve"> </w:t>
      </w:r>
      <w:r>
        <w:rPr>
          <w:rFonts w:ascii="Times New Roman" w:hAnsi="Times New Roman" w:cs="Times New Roman"/>
          <w:sz w:val="28"/>
          <w:szCs w:val="28"/>
        </w:rPr>
        <w:t>а</w:t>
      </w:r>
      <w:r w:rsidR="00EF47D7" w:rsidRPr="00EF47D7">
        <w:rPr>
          <w:rFonts w:ascii="Times New Roman" w:hAnsi="Times New Roman" w:cs="Times New Roman"/>
          <w:sz w:val="28"/>
          <w:szCs w:val="28"/>
        </w:rPr>
        <w:t>налізується тенденція розвитку підприємства для прогнозування його майбутнього фінансового стану та ризиків</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48, с. 41</w:t>
      </w:r>
      <w:r w:rsidR="00C808E8">
        <w:rPr>
          <w:rFonts w:ascii="Times New Roman" w:hAnsi="Times New Roman" w:cs="Times New Roman"/>
          <w:sz w:val="28"/>
          <w:szCs w:val="28"/>
          <w:lang w:val="en-US"/>
        </w:rPr>
        <w:t>]</w:t>
      </w:r>
      <w:r w:rsidR="00EF47D7" w:rsidRPr="00EF47D7">
        <w:rPr>
          <w:rFonts w:ascii="Times New Roman" w:hAnsi="Times New Roman" w:cs="Times New Roman"/>
          <w:sz w:val="28"/>
          <w:szCs w:val="28"/>
        </w:rPr>
        <w:t>.</w:t>
      </w:r>
    </w:p>
    <w:p w:rsidR="00EF47D7" w:rsidRPr="00057A7B" w:rsidRDefault="00EF47D7" w:rsidP="00EF47D7">
      <w:pPr>
        <w:spacing w:after="0" w:line="360" w:lineRule="auto"/>
        <w:ind w:firstLine="709"/>
        <w:jc w:val="both"/>
        <w:rPr>
          <w:rFonts w:ascii="Times New Roman" w:hAnsi="Times New Roman" w:cs="Times New Roman"/>
          <w:sz w:val="28"/>
          <w:szCs w:val="28"/>
        </w:rPr>
      </w:pPr>
      <w:r w:rsidRPr="00EF47D7">
        <w:rPr>
          <w:rFonts w:ascii="Times New Roman" w:hAnsi="Times New Roman" w:cs="Times New Roman"/>
          <w:sz w:val="28"/>
          <w:szCs w:val="28"/>
        </w:rPr>
        <w:t>Аналіз фінансово-економічного стану досліджуваного підприємства допомагає зрозуміти його фінансову динаміку, ризики та можливості для подальшого розвитку. Він є необхідним інструментом для управлінців, інвесторів та стейкхолдерів при прийнятті стратегічних рішень та інвестиційних вирішень.</w:t>
      </w:r>
    </w:p>
    <w:p w:rsidR="00057A7B" w:rsidRPr="00057A7B" w:rsidRDefault="00057A7B" w:rsidP="00057A7B">
      <w:pPr>
        <w:spacing w:after="0" w:line="360" w:lineRule="auto"/>
        <w:ind w:firstLine="709"/>
        <w:jc w:val="both"/>
        <w:rPr>
          <w:rFonts w:ascii="Times New Roman" w:hAnsi="Times New Roman" w:cs="Times New Roman"/>
          <w:sz w:val="28"/>
          <w:szCs w:val="28"/>
        </w:rPr>
      </w:pPr>
      <w:r w:rsidRPr="00057A7B">
        <w:rPr>
          <w:rFonts w:ascii="Times New Roman" w:hAnsi="Times New Roman" w:cs="Times New Roman"/>
          <w:sz w:val="28"/>
          <w:szCs w:val="28"/>
        </w:rPr>
        <w:t>Аналіз фінансово-економічного стану підприємства зазвичай включає такі етапи:</w:t>
      </w:r>
    </w:p>
    <w:p w:rsidR="00057A7B" w:rsidRPr="00057A7B" w:rsidRDefault="00057A7B" w:rsidP="0005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57A7B">
        <w:rPr>
          <w:rFonts w:ascii="Times New Roman" w:hAnsi="Times New Roman" w:cs="Times New Roman"/>
          <w:sz w:val="28"/>
          <w:szCs w:val="28"/>
        </w:rPr>
        <w:t xml:space="preserve">Збір та аналіз фінансової звітності: </w:t>
      </w:r>
      <w:r>
        <w:rPr>
          <w:rFonts w:ascii="Times New Roman" w:hAnsi="Times New Roman" w:cs="Times New Roman"/>
          <w:sz w:val="28"/>
          <w:szCs w:val="28"/>
        </w:rPr>
        <w:t>н</w:t>
      </w:r>
      <w:r w:rsidRPr="00057A7B">
        <w:rPr>
          <w:rFonts w:ascii="Times New Roman" w:hAnsi="Times New Roman" w:cs="Times New Roman"/>
          <w:sz w:val="28"/>
          <w:szCs w:val="28"/>
        </w:rPr>
        <w:t>а цьому етапі збираються фінансові звіти підприємства, такі як баланс, звіт про прибутки та збитки, звіт про готівкові потоки та інші звіти. Ці звіти аналізуються для визначення фінансових показників та тенденцій.</w:t>
      </w:r>
    </w:p>
    <w:p w:rsidR="00057A7B" w:rsidRPr="00057A7B" w:rsidRDefault="00057A7B" w:rsidP="0005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57A7B">
        <w:rPr>
          <w:rFonts w:ascii="Times New Roman" w:hAnsi="Times New Roman" w:cs="Times New Roman"/>
          <w:sz w:val="28"/>
          <w:szCs w:val="28"/>
        </w:rPr>
        <w:t xml:space="preserve">Розрахунок фінансових показників: </w:t>
      </w:r>
      <w:r>
        <w:rPr>
          <w:rFonts w:ascii="Times New Roman" w:hAnsi="Times New Roman" w:cs="Times New Roman"/>
          <w:sz w:val="28"/>
          <w:szCs w:val="28"/>
        </w:rPr>
        <w:t>з</w:t>
      </w:r>
      <w:r w:rsidRPr="00057A7B">
        <w:rPr>
          <w:rFonts w:ascii="Times New Roman" w:hAnsi="Times New Roman" w:cs="Times New Roman"/>
          <w:sz w:val="28"/>
          <w:szCs w:val="28"/>
        </w:rPr>
        <w:t>а допомогою фінансових звітів розраховуються різні показники, такі як рентабельність, ліквідність, оборотність активів, показники забезпеченості капіталом та інші. Ці показники допомагають зрозуміти фінансовий стан підприємства та його результативність.</w:t>
      </w:r>
    </w:p>
    <w:p w:rsidR="00057A7B" w:rsidRPr="00057A7B" w:rsidRDefault="00057A7B" w:rsidP="0005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57A7B">
        <w:rPr>
          <w:rFonts w:ascii="Times New Roman" w:hAnsi="Times New Roman" w:cs="Times New Roman"/>
          <w:sz w:val="28"/>
          <w:szCs w:val="28"/>
        </w:rPr>
        <w:t xml:space="preserve">Порівняння з іншими підприємствами: </w:t>
      </w:r>
      <w:r>
        <w:rPr>
          <w:rFonts w:ascii="Times New Roman" w:hAnsi="Times New Roman" w:cs="Times New Roman"/>
          <w:sz w:val="28"/>
          <w:szCs w:val="28"/>
        </w:rPr>
        <w:t>р</w:t>
      </w:r>
      <w:r w:rsidRPr="00057A7B">
        <w:rPr>
          <w:rFonts w:ascii="Times New Roman" w:hAnsi="Times New Roman" w:cs="Times New Roman"/>
          <w:sz w:val="28"/>
          <w:szCs w:val="28"/>
        </w:rPr>
        <w:t>езультати аналізу порівнюються з даними інших підприємств в тій же галузі або ринковому сегменті. Це допомагає з'ясувати, наскільки підприємство є конкурентоспроможним та чи має воно переваги порівняно з конкурентами.</w:t>
      </w:r>
    </w:p>
    <w:p w:rsidR="00057A7B" w:rsidRPr="00057A7B" w:rsidRDefault="00057A7B" w:rsidP="0005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057A7B">
        <w:rPr>
          <w:rFonts w:ascii="Times New Roman" w:hAnsi="Times New Roman" w:cs="Times New Roman"/>
          <w:sz w:val="28"/>
          <w:szCs w:val="28"/>
        </w:rPr>
        <w:t xml:space="preserve">Виявлення проблемних сфер: </w:t>
      </w:r>
      <w:r>
        <w:rPr>
          <w:rFonts w:ascii="Times New Roman" w:hAnsi="Times New Roman" w:cs="Times New Roman"/>
          <w:sz w:val="28"/>
          <w:szCs w:val="28"/>
        </w:rPr>
        <w:t>а</w:t>
      </w:r>
      <w:r w:rsidRPr="00057A7B">
        <w:rPr>
          <w:rFonts w:ascii="Times New Roman" w:hAnsi="Times New Roman" w:cs="Times New Roman"/>
          <w:sz w:val="28"/>
          <w:szCs w:val="28"/>
        </w:rPr>
        <w:t>наліз допомагає виявити проблемні сфери в діяльності підприємства, такі як низька рентабельність, недостатня ліквідність, високий рівень боргових зобов'язань тощо.</w:t>
      </w:r>
    </w:p>
    <w:p w:rsidR="00D33584" w:rsidRDefault="00057A7B" w:rsidP="0005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р</w:t>
      </w:r>
      <w:r w:rsidRPr="00057A7B">
        <w:rPr>
          <w:rFonts w:ascii="Times New Roman" w:hAnsi="Times New Roman" w:cs="Times New Roman"/>
          <w:sz w:val="28"/>
          <w:szCs w:val="28"/>
        </w:rPr>
        <w:t>озробка стратегії вдосконалення: На основі результатів аналізу розробляються стратегії та рекомендації для поліпшення фінансово-економічного стану підприємства. Ці стратегії можуть включати заходи по зниженню витрат, покращенню ефективності використання ресурсів, оптимізації фінансової структури тощо.</w:t>
      </w:r>
    </w:p>
    <w:p w:rsidR="00057A7B" w:rsidRDefault="00057A7B" w:rsidP="00057A7B">
      <w:pPr>
        <w:spacing w:after="0" w:line="360" w:lineRule="auto"/>
        <w:ind w:firstLine="709"/>
        <w:jc w:val="both"/>
        <w:rPr>
          <w:rFonts w:ascii="Times New Roman" w:hAnsi="Times New Roman" w:cs="Times New Roman"/>
          <w:sz w:val="28"/>
          <w:szCs w:val="28"/>
        </w:rPr>
      </w:pPr>
      <w:r w:rsidRPr="00057A7B">
        <w:rPr>
          <w:rFonts w:ascii="Times New Roman" w:hAnsi="Times New Roman" w:cs="Times New Roman"/>
          <w:sz w:val="28"/>
          <w:szCs w:val="28"/>
        </w:rPr>
        <w:t>Аналіз фінансово-економічного стану підприємства є складним і багатогранним процесом, який вимагає глибокого розуміння фінансових показників та економічних процесів</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49, с. 32</w:t>
      </w:r>
      <w:r w:rsidR="00C808E8">
        <w:rPr>
          <w:rFonts w:ascii="Times New Roman" w:hAnsi="Times New Roman" w:cs="Times New Roman"/>
          <w:sz w:val="28"/>
          <w:szCs w:val="28"/>
          <w:lang w:val="en-US"/>
        </w:rPr>
        <w:t>]</w:t>
      </w:r>
      <w:r w:rsidRPr="00057A7B">
        <w:rPr>
          <w:rFonts w:ascii="Times New Roman" w:hAnsi="Times New Roman" w:cs="Times New Roman"/>
          <w:sz w:val="28"/>
          <w:szCs w:val="28"/>
        </w:rPr>
        <w:t>. Результати аналізу допомагають управлінцям приймати обґрунтовані рішення для підвищення ефективності діяльності підприємства та досягнення поставлених цілей.</w:t>
      </w:r>
    </w:p>
    <w:p w:rsidR="00057A7B" w:rsidRDefault="00305470" w:rsidP="00057A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оцінки фінансового стану у </w:t>
      </w:r>
      <w:r w:rsidRPr="00305470">
        <w:rPr>
          <w:rFonts w:ascii="Times New Roman" w:hAnsi="Times New Roman" w:cs="Times New Roman"/>
          <w:sz w:val="28"/>
          <w:szCs w:val="28"/>
        </w:rPr>
        <w:t>ТОВ “Петраш+К”</w:t>
      </w:r>
      <w:r>
        <w:rPr>
          <w:rFonts w:ascii="Times New Roman" w:hAnsi="Times New Roman" w:cs="Times New Roman"/>
          <w:sz w:val="28"/>
          <w:szCs w:val="28"/>
        </w:rPr>
        <w:t xml:space="preserve"> необхідно провести оцінку забезпеченості підприємством власними оборотними активами (табл. 3.1).</w:t>
      </w:r>
    </w:p>
    <w:p w:rsidR="00305470" w:rsidRDefault="00305470" w:rsidP="0030547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3.1</w:t>
      </w:r>
    </w:p>
    <w:p w:rsidR="00305470" w:rsidRPr="00305470" w:rsidRDefault="00305470" w:rsidP="00305470">
      <w:pPr>
        <w:spacing w:after="0" w:line="360" w:lineRule="auto"/>
        <w:ind w:firstLine="709"/>
        <w:jc w:val="center"/>
        <w:rPr>
          <w:rFonts w:ascii="Times New Roman" w:hAnsi="Times New Roman" w:cs="Times New Roman"/>
          <w:b/>
          <w:sz w:val="28"/>
          <w:szCs w:val="28"/>
        </w:rPr>
      </w:pPr>
      <w:r w:rsidRPr="00305470">
        <w:rPr>
          <w:rFonts w:ascii="Times New Roman" w:hAnsi="Times New Roman" w:cs="Times New Roman"/>
          <w:b/>
          <w:sz w:val="28"/>
          <w:szCs w:val="28"/>
        </w:rPr>
        <w:t xml:space="preserve">Оцінка </w:t>
      </w:r>
      <w:r w:rsidRPr="00172EBE">
        <w:rPr>
          <w:rFonts w:ascii="Times New Roman" w:hAnsi="Times New Roman" w:cs="Times New Roman"/>
          <w:b/>
          <w:sz w:val="28"/>
          <w:szCs w:val="28"/>
        </w:rPr>
        <w:t>забезпеченості ТОВ “Петраш+К” власними оборотними активами за 2021-2022 рр.</w:t>
      </w:r>
      <w:r w:rsidR="00B9020B">
        <w:rPr>
          <w:rFonts w:ascii="Times New Roman" w:hAnsi="Times New Roman" w:cs="Times New Roman"/>
          <w:b/>
          <w:sz w:val="28"/>
          <w:szCs w:val="28"/>
        </w:rPr>
        <w:t xml:space="preserve">, тис. грн. </w:t>
      </w:r>
    </w:p>
    <w:tbl>
      <w:tblPr>
        <w:tblStyle w:val="a9"/>
        <w:tblW w:w="0" w:type="auto"/>
        <w:tblLook w:val="04A0"/>
      </w:tblPr>
      <w:tblGrid>
        <w:gridCol w:w="959"/>
        <w:gridCol w:w="4111"/>
        <w:gridCol w:w="1559"/>
        <w:gridCol w:w="1321"/>
        <w:gridCol w:w="1620"/>
      </w:tblGrid>
      <w:tr w:rsidR="00305470" w:rsidRPr="00A66EAF" w:rsidTr="00305470">
        <w:tc>
          <w:tcPr>
            <w:tcW w:w="959" w:type="dxa"/>
            <w:vAlign w:val="center"/>
          </w:tcPr>
          <w:p w:rsidR="00305470" w:rsidRPr="00A66EAF" w:rsidRDefault="00305470"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w:t>
            </w:r>
          </w:p>
        </w:tc>
        <w:tc>
          <w:tcPr>
            <w:tcW w:w="4111" w:type="dxa"/>
            <w:vAlign w:val="center"/>
          </w:tcPr>
          <w:p w:rsidR="00305470" w:rsidRPr="00A66EAF" w:rsidRDefault="00305470"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Показники</w:t>
            </w:r>
          </w:p>
        </w:tc>
        <w:tc>
          <w:tcPr>
            <w:tcW w:w="1559" w:type="dxa"/>
            <w:vAlign w:val="center"/>
          </w:tcPr>
          <w:p w:rsidR="00305470" w:rsidRPr="00A66EAF" w:rsidRDefault="00305470"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2021 р.</w:t>
            </w:r>
          </w:p>
        </w:tc>
        <w:tc>
          <w:tcPr>
            <w:tcW w:w="1321" w:type="dxa"/>
            <w:vAlign w:val="center"/>
          </w:tcPr>
          <w:p w:rsidR="00305470" w:rsidRPr="00A66EAF" w:rsidRDefault="00305470"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2022 р.</w:t>
            </w:r>
          </w:p>
        </w:tc>
        <w:tc>
          <w:tcPr>
            <w:tcW w:w="1620" w:type="dxa"/>
            <w:vAlign w:val="center"/>
          </w:tcPr>
          <w:p w:rsidR="00305470" w:rsidRPr="00A66EAF" w:rsidRDefault="00305470" w:rsidP="00305470">
            <w:pPr>
              <w:jc w:val="center"/>
              <w:rPr>
                <w:rFonts w:ascii="Times New Roman" w:hAnsi="Times New Roman" w:cs="Times New Roman"/>
                <w:sz w:val="24"/>
                <w:szCs w:val="24"/>
              </w:rPr>
            </w:pPr>
            <w:r w:rsidRPr="00A66EAF">
              <w:rPr>
                <w:rFonts w:ascii="Times New Roman" w:hAnsi="Times New Roman" w:cs="Times New Roman"/>
                <w:sz w:val="24"/>
                <w:szCs w:val="24"/>
              </w:rPr>
              <w:t>Відхилення</w:t>
            </w:r>
          </w:p>
          <w:p w:rsidR="00305470" w:rsidRPr="00A66EAF" w:rsidRDefault="00305470" w:rsidP="00305470">
            <w:pPr>
              <w:jc w:val="center"/>
              <w:rPr>
                <w:rFonts w:ascii="Times New Roman" w:hAnsi="Times New Roman" w:cs="Times New Roman"/>
                <w:sz w:val="24"/>
                <w:szCs w:val="24"/>
              </w:rPr>
            </w:pPr>
            <w:r w:rsidRPr="00A66EAF">
              <w:rPr>
                <w:rFonts w:ascii="Times New Roman" w:hAnsi="Times New Roman" w:cs="Times New Roman"/>
                <w:sz w:val="24"/>
                <w:szCs w:val="24"/>
              </w:rPr>
              <w:t>+/-</w:t>
            </w:r>
          </w:p>
        </w:tc>
      </w:tr>
      <w:tr w:rsidR="00A66EAF" w:rsidRPr="00A66EAF" w:rsidTr="00A66EAF">
        <w:tc>
          <w:tcPr>
            <w:tcW w:w="959" w:type="dxa"/>
            <w:vAlign w:val="center"/>
          </w:tcPr>
          <w:p w:rsidR="00A66EAF" w:rsidRPr="00A66EAF" w:rsidRDefault="00A66EAF"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1</w:t>
            </w:r>
          </w:p>
        </w:tc>
        <w:tc>
          <w:tcPr>
            <w:tcW w:w="4111" w:type="dxa"/>
            <w:vAlign w:val="center"/>
          </w:tcPr>
          <w:p w:rsidR="00A66EAF" w:rsidRPr="00A66EAF" w:rsidRDefault="00A66EAF" w:rsidP="00305470">
            <w:pPr>
              <w:spacing w:line="276" w:lineRule="auto"/>
              <w:rPr>
                <w:rFonts w:ascii="Times New Roman" w:hAnsi="Times New Roman" w:cs="Times New Roman"/>
                <w:sz w:val="24"/>
                <w:szCs w:val="24"/>
              </w:rPr>
            </w:pPr>
            <w:r w:rsidRPr="00A66EAF">
              <w:rPr>
                <w:rFonts w:ascii="Times New Roman" w:hAnsi="Times New Roman" w:cs="Times New Roman"/>
                <w:sz w:val="24"/>
                <w:szCs w:val="24"/>
              </w:rPr>
              <w:t>Власний капітал</w:t>
            </w:r>
          </w:p>
        </w:tc>
        <w:tc>
          <w:tcPr>
            <w:tcW w:w="1559" w:type="dxa"/>
            <w:vAlign w:val="center"/>
          </w:tcPr>
          <w:p w:rsidR="00A66EAF" w:rsidRPr="00A66EAF" w:rsidRDefault="00A66EAF" w:rsidP="00A66EAF">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55263</w:t>
            </w:r>
          </w:p>
        </w:tc>
        <w:tc>
          <w:tcPr>
            <w:tcW w:w="1321" w:type="dxa"/>
            <w:vAlign w:val="center"/>
          </w:tcPr>
          <w:p w:rsidR="00A66EAF" w:rsidRPr="00A66EAF" w:rsidRDefault="00A66EAF" w:rsidP="00A66EAF">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59222</w:t>
            </w:r>
          </w:p>
        </w:tc>
        <w:tc>
          <w:tcPr>
            <w:tcW w:w="1620"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3959</w:t>
            </w:r>
          </w:p>
        </w:tc>
      </w:tr>
      <w:tr w:rsidR="00A66EAF" w:rsidRPr="00A66EAF" w:rsidTr="00A66EAF">
        <w:tc>
          <w:tcPr>
            <w:tcW w:w="959" w:type="dxa"/>
            <w:vAlign w:val="center"/>
          </w:tcPr>
          <w:p w:rsidR="00A66EAF" w:rsidRPr="00A66EAF" w:rsidRDefault="00A66EAF"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w:t>
            </w:r>
          </w:p>
        </w:tc>
        <w:tc>
          <w:tcPr>
            <w:tcW w:w="4111" w:type="dxa"/>
            <w:vAlign w:val="center"/>
          </w:tcPr>
          <w:p w:rsidR="00A66EAF" w:rsidRPr="00A66EAF" w:rsidRDefault="00A66EAF" w:rsidP="00172EBE">
            <w:pPr>
              <w:spacing w:line="276" w:lineRule="auto"/>
              <w:jc w:val="both"/>
              <w:rPr>
                <w:rFonts w:ascii="Times New Roman" w:hAnsi="Times New Roman" w:cs="Times New Roman"/>
                <w:sz w:val="24"/>
                <w:szCs w:val="24"/>
              </w:rPr>
            </w:pPr>
            <w:r w:rsidRPr="00A66EAF">
              <w:rPr>
                <w:rFonts w:ascii="Times New Roman" w:hAnsi="Times New Roman" w:cs="Times New Roman"/>
                <w:sz w:val="24"/>
                <w:szCs w:val="24"/>
              </w:rPr>
              <w:t>Необоротні активи</w:t>
            </w:r>
          </w:p>
        </w:tc>
        <w:tc>
          <w:tcPr>
            <w:tcW w:w="1559" w:type="dxa"/>
            <w:vAlign w:val="center"/>
          </w:tcPr>
          <w:p w:rsidR="00A66EAF" w:rsidRPr="00A66EAF" w:rsidRDefault="00A66EAF" w:rsidP="00A66EAF">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25409</w:t>
            </w:r>
          </w:p>
        </w:tc>
        <w:tc>
          <w:tcPr>
            <w:tcW w:w="1321" w:type="dxa"/>
            <w:vAlign w:val="center"/>
          </w:tcPr>
          <w:p w:rsidR="00A66EAF" w:rsidRPr="00A66EAF" w:rsidRDefault="00A66EAF" w:rsidP="00A66EAF">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26909</w:t>
            </w:r>
          </w:p>
        </w:tc>
        <w:tc>
          <w:tcPr>
            <w:tcW w:w="1620"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1500</w:t>
            </w:r>
          </w:p>
        </w:tc>
      </w:tr>
      <w:tr w:rsidR="00A66EAF" w:rsidRPr="00A66EAF" w:rsidTr="00A66EAF">
        <w:tc>
          <w:tcPr>
            <w:tcW w:w="959" w:type="dxa"/>
            <w:vAlign w:val="center"/>
          </w:tcPr>
          <w:p w:rsidR="00A66EAF" w:rsidRPr="00A66EAF" w:rsidRDefault="00A66EAF"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3</w:t>
            </w:r>
          </w:p>
        </w:tc>
        <w:tc>
          <w:tcPr>
            <w:tcW w:w="4111" w:type="dxa"/>
            <w:vAlign w:val="center"/>
          </w:tcPr>
          <w:p w:rsidR="00A66EAF" w:rsidRPr="00A66EAF" w:rsidRDefault="00A66EAF" w:rsidP="00172EBE">
            <w:pPr>
              <w:spacing w:line="276" w:lineRule="auto"/>
              <w:jc w:val="both"/>
              <w:rPr>
                <w:rFonts w:ascii="Times New Roman" w:hAnsi="Times New Roman" w:cs="Times New Roman"/>
                <w:sz w:val="24"/>
                <w:szCs w:val="24"/>
              </w:rPr>
            </w:pPr>
            <w:r w:rsidRPr="00A66EAF">
              <w:rPr>
                <w:rFonts w:ascii="Times New Roman" w:hAnsi="Times New Roman" w:cs="Times New Roman"/>
                <w:sz w:val="24"/>
                <w:szCs w:val="24"/>
              </w:rPr>
              <w:t>Загальна величина запасів і витрат</w:t>
            </w:r>
          </w:p>
        </w:tc>
        <w:tc>
          <w:tcPr>
            <w:tcW w:w="1559" w:type="dxa"/>
            <w:vAlign w:val="center"/>
          </w:tcPr>
          <w:p w:rsidR="00A66EAF" w:rsidRPr="00A66EAF" w:rsidRDefault="00A66EAF" w:rsidP="00A66EAF">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412690</w:t>
            </w:r>
          </w:p>
        </w:tc>
        <w:tc>
          <w:tcPr>
            <w:tcW w:w="1321" w:type="dxa"/>
            <w:vAlign w:val="center"/>
          </w:tcPr>
          <w:p w:rsidR="00A66EAF" w:rsidRPr="00A66EAF" w:rsidRDefault="00A66EAF" w:rsidP="00A66EAF">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377821</w:t>
            </w:r>
          </w:p>
        </w:tc>
        <w:tc>
          <w:tcPr>
            <w:tcW w:w="1620"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-34869</w:t>
            </w:r>
          </w:p>
        </w:tc>
      </w:tr>
      <w:tr w:rsidR="00A66EAF" w:rsidRPr="00A66EAF" w:rsidTr="00A66EAF">
        <w:tc>
          <w:tcPr>
            <w:tcW w:w="959" w:type="dxa"/>
            <w:vAlign w:val="center"/>
          </w:tcPr>
          <w:p w:rsidR="00A66EAF" w:rsidRPr="00A66EAF" w:rsidRDefault="00A66EAF"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4</w:t>
            </w:r>
          </w:p>
        </w:tc>
        <w:tc>
          <w:tcPr>
            <w:tcW w:w="4111" w:type="dxa"/>
            <w:vAlign w:val="center"/>
          </w:tcPr>
          <w:p w:rsidR="00A66EAF" w:rsidRPr="00A66EAF" w:rsidRDefault="00A66EAF" w:rsidP="00172EBE">
            <w:pPr>
              <w:spacing w:line="276" w:lineRule="auto"/>
              <w:jc w:val="both"/>
              <w:rPr>
                <w:rFonts w:ascii="Times New Roman" w:hAnsi="Times New Roman" w:cs="Times New Roman"/>
                <w:sz w:val="24"/>
                <w:szCs w:val="24"/>
              </w:rPr>
            </w:pPr>
            <w:r w:rsidRPr="00A66EAF">
              <w:rPr>
                <w:rFonts w:ascii="Times New Roman" w:hAnsi="Times New Roman" w:cs="Times New Roman"/>
                <w:sz w:val="24"/>
                <w:szCs w:val="24"/>
              </w:rPr>
              <w:t>Наявність власних оборотних активів</w:t>
            </w:r>
          </w:p>
        </w:tc>
        <w:tc>
          <w:tcPr>
            <w:tcW w:w="1559"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29854</w:t>
            </w:r>
          </w:p>
        </w:tc>
        <w:tc>
          <w:tcPr>
            <w:tcW w:w="1321"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32313</w:t>
            </w:r>
          </w:p>
        </w:tc>
        <w:tc>
          <w:tcPr>
            <w:tcW w:w="1620"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2459</w:t>
            </w:r>
          </w:p>
        </w:tc>
      </w:tr>
      <w:tr w:rsidR="00A66EAF" w:rsidRPr="00A66EAF" w:rsidTr="00A66EAF">
        <w:tc>
          <w:tcPr>
            <w:tcW w:w="959" w:type="dxa"/>
            <w:vAlign w:val="center"/>
          </w:tcPr>
          <w:p w:rsidR="00A66EAF" w:rsidRPr="00A66EAF" w:rsidRDefault="00A66EAF" w:rsidP="00305470">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5</w:t>
            </w:r>
          </w:p>
        </w:tc>
        <w:tc>
          <w:tcPr>
            <w:tcW w:w="4111" w:type="dxa"/>
            <w:vAlign w:val="center"/>
          </w:tcPr>
          <w:p w:rsidR="00A66EAF" w:rsidRPr="00A66EAF" w:rsidRDefault="00A66EAF" w:rsidP="00172EBE">
            <w:pPr>
              <w:spacing w:line="276" w:lineRule="auto"/>
              <w:jc w:val="both"/>
              <w:rPr>
                <w:rFonts w:ascii="Times New Roman" w:hAnsi="Times New Roman" w:cs="Times New Roman"/>
                <w:sz w:val="24"/>
                <w:szCs w:val="24"/>
              </w:rPr>
            </w:pPr>
            <w:r w:rsidRPr="00A66EAF">
              <w:rPr>
                <w:rFonts w:ascii="Times New Roman" w:hAnsi="Times New Roman" w:cs="Times New Roman"/>
                <w:sz w:val="24"/>
                <w:szCs w:val="24"/>
              </w:rPr>
              <w:t>Надлишок або нестача власних оборотних активів</w:t>
            </w:r>
          </w:p>
        </w:tc>
        <w:tc>
          <w:tcPr>
            <w:tcW w:w="1559"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-382836</w:t>
            </w:r>
          </w:p>
        </w:tc>
        <w:tc>
          <w:tcPr>
            <w:tcW w:w="1321"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-345508</w:t>
            </w:r>
          </w:p>
        </w:tc>
        <w:tc>
          <w:tcPr>
            <w:tcW w:w="1620" w:type="dxa"/>
            <w:vAlign w:val="center"/>
          </w:tcPr>
          <w:p w:rsidR="00A66EAF" w:rsidRPr="00A66EAF" w:rsidRDefault="00A66EAF" w:rsidP="00A66EAF">
            <w:pPr>
              <w:jc w:val="center"/>
              <w:rPr>
                <w:rFonts w:ascii="Times New Roman" w:hAnsi="Times New Roman" w:cs="Times New Roman"/>
                <w:color w:val="000000"/>
                <w:sz w:val="24"/>
                <w:szCs w:val="24"/>
              </w:rPr>
            </w:pPr>
            <w:r w:rsidRPr="00A66EAF">
              <w:rPr>
                <w:rFonts w:ascii="Times New Roman" w:hAnsi="Times New Roman" w:cs="Times New Roman"/>
                <w:color w:val="000000"/>
                <w:sz w:val="24"/>
                <w:szCs w:val="24"/>
              </w:rPr>
              <w:t>37328</w:t>
            </w:r>
          </w:p>
        </w:tc>
      </w:tr>
    </w:tbl>
    <w:p w:rsidR="00305470" w:rsidRDefault="004216C6" w:rsidP="00305470">
      <w:pPr>
        <w:spacing w:after="0" w:line="360" w:lineRule="auto"/>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4216C6" w:rsidRDefault="004216C6" w:rsidP="00305470">
      <w:pPr>
        <w:spacing w:after="0" w:line="360" w:lineRule="auto"/>
        <w:rPr>
          <w:rFonts w:ascii="Times New Roman" w:hAnsi="Times New Roman" w:cs="Times New Roman"/>
          <w:sz w:val="28"/>
          <w:szCs w:val="28"/>
        </w:rPr>
      </w:pPr>
    </w:p>
    <w:p w:rsidR="00A66EAF" w:rsidRDefault="00A66EAF" w:rsidP="000F7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бачимо, з вище проведеного аналізу видно, що у підприємства нестача власних оборотних активів</w:t>
      </w:r>
      <w:r w:rsidR="000F79FA">
        <w:rPr>
          <w:rFonts w:ascii="Times New Roman" w:hAnsi="Times New Roman" w:cs="Times New Roman"/>
          <w:sz w:val="28"/>
          <w:szCs w:val="28"/>
        </w:rPr>
        <w:t xml:space="preserve">. </w:t>
      </w:r>
      <w:r w:rsidR="000F79FA" w:rsidRPr="000F79FA">
        <w:rPr>
          <w:rFonts w:ascii="Times New Roman" w:hAnsi="Times New Roman" w:cs="Times New Roman"/>
          <w:sz w:val="28"/>
          <w:szCs w:val="28"/>
        </w:rPr>
        <w:t>Це може мати негативний вплив на його фінансовий стан та спроможність виконувати поточні зобов'язання. Нестача оборотних активів може вказувати на неефективне управління ресурсами, низьку ліквідність та можливі ризики фінансової стійкості підприємства.</w:t>
      </w:r>
    </w:p>
    <w:p w:rsidR="000F79FA" w:rsidRDefault="0007252B" w:rsidP="000F79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Наступним етапом є проведення оцінки ефективності використання оборотних активів у </w:t>
      </w:r>
      <w:r w:rsidRPr="00305470">
        <w:rPr>
          <w:rFonts w:ascii="Times New Roman" w:hAnsi="Times New Roman" w:cs="Times New Roman"/>
          <w:sz w:val="28"/>
          <w:szCs w:val="28"/>
        </w:rPr>
        <w:t>ТОВ “Петраш+К”</w:t>
      </w:r>
      <w:r>
        <w:rPr>
          <w:rFonts w:ascii="Times New Roman" w:hAnsi="Times New Roman" w:cs="Times New Roman"/>
          <w:sz w:val="28"/>
          <w:szCs w:val="28"/>
        </w:rPr>
        <w:t xml:space="preserve"> за 2021-2022 рр. та виявити вплив факторів на змінну тривалості їх обороту (табл. 3.2).</w:t>
      </w:r>
    </w:p>
    <w:p w:rsidR="0007252B" w:rsidRDefault="0007252B" w:rsidP="0007252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3.2</w:t>
      </w:r>
    </w:p>
    <w:p w:rsidR="0007252B" w:rsidRPr="00305470" w:rsidRDefault="0007252B" w:rsidP="0007252B">
      <w:pPr>
        <w:spacing w:after="0" w:line="360" w:lineRule="auto"/>
        <w:ind w:firstLine="709"/>
        <w:jc w:val="center"/>
        <w:rPr>
          <w:rFonts w:ascii="Times New Roman" w:hAnsi="Times New Roman" w:cs="Times New Roman"/>
          <w:b/>
          <w:sz w:val="28"/>
          <w:szCs w:val="28"/>
        </w:rPr>
      </w:pPr>
      <w:r w:rsidRPr="00305470">
        <w:rPr>
          <w:rFonts w:ascii="Times New Roman" w:hAnsi="Times New Roman" w:cs="Times New Roman"/>
          <w:b/>
          <w:sz w:val="28"/>
          <w:szCs w:val="28"/>
        </w:rPr>
        <w:t xml:space="preserve">Оцінка </w:t>
      </w:r>
      <w:r w:rsidRPr="00172EBE">
        <w:rPr>
          <w:rFonts w:ascii="Times New Roman" w:hAnsi="Times New Roman" w:cs="Times New Roman"/>
          <w:b/>
          <w:sz w:val="28"/>
          <w:szCs w:val="28"/>
        </w:rPr>
        <w:t>з</w:t>
      </w:r>
      <w:r w:rsidRPr="0007252B">
        <w:t xml:space="preserve"> </w:t>
      </w:r>
      <w:r w:rsidRPr="0007252B">
        <w:rPr>
          <w:rFonts w:ascii="Times New Roman" w:hAnsi="Times New Roman" w:cs="Times New Roman"/>
          <w:b/>
          <w:sz w:val="28"/>
          <w:szCs w:val="28"/>
        </w:rPr>
        <w:t xml:space="preserve">ефективності використання оборотних активів </w:t>
      </w: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tbl>
      <w:tblPr>
        <w:tblStyle w:val="a9"/>
        <w:tblW w:w="0" w:type="auto"/>
        <w:tblLook w:val="04A0"/>
      </w:tblPr>
      <w:tblGrid>
        <w:gridCol w:w="959"/>
        <w:gridCol w:w="4111"/>
        <w:gridCol w:w="1559"/>
        <w:gridCol w:w="1321"/>
        <w:gridCol w:w="1620"/>
      </w:tblGrid>
      <w:tr w:rsidR="0007252B" w:rsidRPr="00A66EAF" w:rsidTr="00F53F1D">
        <w:tc>
          <w:tcPr>
            <w:tcW w:w="959" w:type="dxa"/>
            <w:vAlign w:val="center"/>
          </w:tcPr>
          <w:p w:rsidR="0007252B" w:rsidRPr="00A66EAF" w:rsidRDefault="0007252B"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w:t>
            </w:r>
          </w:p>
        </w:tc>
        <w:tc>
          <w:tcPr>
            <w:tcW w:w="4111" w:type="dxa"/>
            <w:vAlign w:val="center"/>
          </w:tcPr>
          <w:p w:rsidR="0007252B" w:rsidRPr="00A66EAF" w:rsidRDefault="0007252B"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Показники</w:t>
            </w:r>
          </w:p>
        </w:tc>
        <w:tc>
          <w:tcPr>
            <w:tcW w:w="1559" w:type="dxa"/>
            <w:vAlign w:val="center"/>
          </w:tcPr>
          <w:p w:rsidR="0007252B" w:rsidRPr="00A66EAF" w:rsidRDefault="0007252B"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2021 р.</w:t>
            </w:r>
          </w:p>
        </w:tc>
        <w:tc>
          <w:tcPr>
            <w:tcW w:w="1321" w:type="dxa"/>
            <w:vAlign w:val="center"/>
          </w:tcPr>
          <w:p w:rsidR="0007252B" w:rsidRPr="00A66EAF" w:rsidRDefault="0007252B"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2022 р.</w:t>
            </w:r>
          </w:p>
        </w:tc>
        <w:tc>
          <w:tcPr>
            <w:tcW w:w="1620" w:type="dxa"/>
            <w:vAlign w:val="center"/>
          </w:tcPr>
          <w:p w:rsidR="0007252B" w:rsidRPr="00A66EAF" w:rsidRDefault="0007252B" w:rsidP="00F53F1D">
            <w:pPr>
              <w:jc w:val="center"/>
              <w:rPr>
                <w:rFonts w:ascii="Times New Roman" w:hAnsi="Times New Roman" w:cs="Times New Roman"/>
                <w:sz w:val="24"/>
                <w:szCs w:val="24"/>
              </w:rPr>
            </w:pPr>
            <w:r w:rsidRPr="00A66EAF">
              <w:rPr>
                <w:rFonts w:ascii="Times New Roman" w:hAnsi="Times New Roman" w:cs="Times New Roman"/>
                <w:sz w:val="24"/>
                <w:szCs w:val="24"/>
              </w:rPr>
              <w:t>Відхилення</w:t>
            </w:r>
          </w:p>
          <w:p w:rsidR="0007252B" w:rsidRPr="00A66EAF" w:rsidRDefault="0007252B" w:rsidP="00F53F1D">
            <w:pPr>
              <w:jc w:val="center"/>
              <w:rPr>
                <w:rFonts w:ascii="Times New Roman" w:hAnsi="Times New Roman" w:cs="Times New Roman"/>
                <w:sz w:val="24"/>
                <w:szCs w:val="24"/>
              </w:rPr>
            </w:pPr>
            <w:r w:rsidRPr="00A66EAF">
              <w:rPr>
                <w:rFonts w:ascii="Times New Roman" w:hAnsi="Times New Roman" w:cs="Times New Roman"/>
                <w:sz w:val="24"/>
                <w:szCs w:val="24"/>
              </w:rPr>
              <w:t>+/-</w:t>
            </w:r>
          </w:p>
        </w:tc>
      </w:tr>
      <w:tr w:rsidR="00366313" w:rsidRPr="00A66EAF" w:rsidTr="00366313">
        <w:tc>
          <w:tcPr>
            <w:tcW w:w="959" w:type="dxa"/>
            <w:vAlign w:val="center"/>
          </w:tcPr>
          <w:p w:rsidR="00366313" w:rsidRPr="00A66EAF" w:rsidRDefault="00366313"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1</w:t>
            </w:r>
          </w:p>
        </w:tc>
        <w:tc>
          <w:tcPr>
            <w:tcW w:w="4111" w:type="dxa"/>
            <w:vAlign w:val="center"/>
          </w:tcPr>
          <w:p w:rsidR="00366313" w:rsidRPr="00A66EAF" w:rsidRDefault="00366313" w:rsidP="0007252B">
            <w:pPr>
              <w:spacing w:line="276" w:lineRule="auto"/>
              <w:rPr>
                <w:rFonts w:ascii="Times New Roman" w:hAnsi="Times New Roman" w:cs="Times New Roman"/>
                <w:sz w:val="24"/>
                <w:szCs w:val="24"/>
              </w:rPr>
            </w:pPr>
            <w:r>
              <w:rPr>
                <w:rFonts w:ascii="Times New Roman" w:hAnsi="Times New Roman" w:cs="Times New Roman"/>
                <w:sz w:val="24"/>
                <w:szCs w:val="24"/>
              </w:rPr>
              <w:t>Виручка від реалізації продукції</w:t>
            </w:r>
            <w:r w:rsidR="00B9020B">
              <w:rPr>
                <w:rFonts w:ascii="Times New Roman" w:hAnsi="Times New Roman" w:cs="Times New Roman"/>
                <w:sz w:val="24"/>
                <w:szCs w:val="24"/>
              </w:rPr>
              <w:t xml:space="preserve">, тис. грн. </w:t>
            </w:r>
          </w:p>
        </w:tc>
        <w:tc>
          <w:tcPr>
            <w:tcW w:w="1559" w:type="dxa"/>
            <w:vAlign w:val="center"/>
          </w:tcPr>
          <w:p w:rsidR="00366313" w:rsidRPr="00366313" w:rsidRDefault="00366313" w:rsidP="0036631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2125803</w:t>
            </w:r>
          </w:p>
        </w:tc>
        <w:tc>
          <w:tcPr>
            <w:tcW w:w="1321" w:type="dxa"/>
            <w:vAlign w:val="center"/>
          </w:tcPr>
          <w:p w:rsidR="00366313" w:rsidRPr="00366313" w:rsidRDefault="00366313" w:rsidP="0036631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1885102</w:t>
            </w:r>
          </w:p>
        </w:tc>
        <w:tc>
          <w:tcPr>
            <w:tcW w:w="1620"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-240 701,00</w:t>
            </w:r>
          </w:p>
        </w:tc>
      </w:tr>
      <w:tr w:rsidR="00366313" w:rsidRPr="00A66EAF" w:rsidTr="00366313">
        <w:tc>
          <w:tcPr>
            <w:tcW w:w="959" w:type="dxa"/>
            <w:vAlign w:val="center"/>
          </w:tcPr>
          <w:p w:rsidR="00366313" w:rsidRPr="00A66EAF" w:rsidRDefault="00366313"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w:t>
            </w:r>
          </w:p>
        </w:tc>
        <w:tc>
          <w:tcPr>
            <w:tcW w:w="4111" w:type="dxa"/>
            <w:vAlign w:val="center"/>
          </w:tcPr>
          <w:p w:rsidR="00366313" w:rsidRPr="00A66EAF" w:rsidRDefault="00366313" w:rsidP="0007252B">
            <w:pPr>
              <w:spacing w:line="276" w:lineRule="auto"/>
              <w:rPr>
                <w:rFonts w:ascii="Times New Roman" w:hAnsi="Times New Roman" w:cs="Times New Roman"/>
                <w:sz w:val="24"/>
                <w:szCs w:val="24"/>
              </w:rPr>
            </w:pPr>
            <w:r>
              <w:rPr>
                <w:rFonts w:ascii="Times New Roman" w:hAnsi="Times New Roman" w:cs="Times New Roman"/>
                <w:sz w:val="24"/>
                <w:szCs w:val="24"/>
              </w:rPr>
              <w:t>Середньорічна вартість оборотних активів</w:t>
            </w:r>
            <w:r w:rsidR="00B9020B">
              <w:rPr>
                <w:rFonts w:ascii="Times New Roman" w:hAnsi="Times New Roman" w:cs="Times New Roman"/>
                <w:sz w:val="24"/>
                <w:szCs w:val="24"/>
              </w:rPr>
              <w:t>, тис. грн.</w:t>
            </w:r>
          </w:p>
        </w:tc>
        <w:tc>
          <w:tcPr>
            <w:tcW w:w="1559" w:type="dxa"/>
            <w:vAlign w:val="center"/>
          </w:tcPr>
          <w:p w:rsidR="00366313" w:rsidRPr="00366313" w:rsidRDefault="00366313" w:rsidP="0036631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1921624</w:t>
            </w:r>
          </w:p>
        </w:tc>
        <w:tc>
          <w:tcPr>
            <w:tcW w:w="1321" w:type="dxa"/>
            <w:vAlign w:val="center"/>
          </w:tcPr>
          <w:p w:rsidR="00366313" w:rsidRPr="00366313" w:rsidRDefault="00366313" w:rsidP="0036631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1934532</w:t>
            </w:r>
          </w:p>
        </w:tc>
        <w:tc>
          <w:tcPr>
            <w:tcW w:w="1620"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12 908,00</w:t>
            </w:r>
          </w:p>
        </w:tc>
      </w:tr>
      <w:tr w:rsidR="00366313" w:rsidRPr="00A66EAF" w:rsidTr="00366313">
        <w:tc>
          <w:tcPr>
            <w:tcW w:w="959" w:type="dxa"/>
            <w:vAlign w:val="center"/>
          </w:tcPr>
          <w:p w:rsidR="00366313" w:rsidRPr="00A66EAF" w:rsidRDefault="00366313"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3</w:t>
            </w:r>
          </w:p>
        </w:tc>
        <w:tc>
          <w:tcPr>
            <w:tcW w:w="4111" w:type="dxa"/>
            <w:vAlign w:val="center"/>
          </w:tcPr>
          <w:p w:rsidR="00366313" w:rsidRPr="00A66EAF" w:rsidRDefault="00366313" w:rsidP="0007252B">
            <w:pPr>
              <w:spacing w:line="276" w:lineRule="auto"/>
              <w:rPr>
                <w:rFonts w:ascii="Times New Roman" w:hAnsi="Times New Roman" w:cs="Times New Roman"/>
                <w:sz w:val="24"/>
                <w:szCs w:val="24"/>
              </w:rPr>
            </w:pPr>
            <w:r>
              <w:rPr>
                <w:rFonts w:ascii="Times New Roman" w:hAnsi="Times New Roman" w:cs="Times New Roman"/>
                <w:sz w:val="24"/>
                <w:szCs w:val="24"/>
              </w:rPr>
              <w:t>Коефіцієнт оборотності оборотних активів</w:t>
            </w:r>
            <w:r w:rsidR="00B9020B">
              <w:rPr>
                <w:rFonts w:ascii="Times New Roman" w:hAnsi="Times New Roman" w:cs="Times New Roman"/>
                <w:sz w:val="24"/>
                <w:szCs w:val="24"/>
              </w:rPr>
              <w:t xml:space="preserve">, грн. </w:t>
            </w:r>
          </w:p>
        </w:tc>
        <w:tc>
          <w:tcPr>
            <w:tcW w:w="1559"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1,11</w:t>
            </w:r>
          </w:p>
        </w:tc>
        <w:tc>
          <w:tcPr>
            <w:tcW w:w="1321"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0,97</w:t>
            </w:r>
          </w:p>
        </w:tc>
        <w:tc>
          <w:tcPr>
            <w:tcW w:w="1620"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-0,13</w:t>
            </w:r>
          </w:p>
        </w:tc>
      </w:tr>
      <w:tr w:rsidR="00366313" w:rsidRPr="00A66EAF" w:rsidTr="00366313">
        <w:tc>
          <w:tcPr>
            <w:tcW w:w="959" w:type="dxa"/>
            <w:vAlign w:val="center"/>
          </w:tcPr>
          <w:p w:rsidR="00366313" w:rsidRPr="00A66EAF" w:rsidRDefault="00366313"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4</w:t>
            </w:r>
          </w:p>
        </w:tc>
        <w:tc>
          <w:tcPr>
            <w:tcW w:w="4111" w:type="dxa"/>
            <w:vAlign w:val="center"/>
          </w:tcPr>
          <w:p w:rsidR="00366313" w:rsidRPr="00A66EAF" w:rsidRDefault="00366313" w:rsidP="0007252B">
            <w:pPr>
              <w:spacing w:line="276" w:lineRule="auto"/>
              <w:rPr>
                <w:rFonts w:ascii="Times New Roman" w:hAnsi="Times New Roman" w:cs="Times New Roman"/>
                <w:sz w:val="24"/>
                <w:szCs w:val="24"/>
              </w:rPr>
            </w:pPr>
            <w:r>
              <w:rPr>
                <w:rFonts w:ascii="Times New Roman" w:hAnsi="Times New Roman" w:cs="Times New Roman"/>
                <w:sz w:val="24"/>
                <w:szCs w:val="24"/>
              </w:rPr>
              <w:t>Тривалість обороту оборотних активів</w:t>
            </w:r>
            <w:r w:rsidR="00B9020B">
              <w:rPr>
                <w:rFonts w:ascii="Times New Roman" w:hAnsi="Times New Roman" w:cs="Times New Roman"/>
                <w:sz w:val="24"/>
                <w:szCs w:val="24"/>
              </w:rPr>
              <w:t>, днів</w:t>
            </w:r>
          </w:p>
        </w:tc>
        <w:tc>
          <w:tcPr>
            <w:tcW w:w="1559"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329,94</w:t>
            </w:r>
          </w:p>
        </w:tc>
        <w:tc>
          <w:tcPr>
            <w:tcW w:w="1321"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374,57</w:t>
            </w:r>
          </w:p>
        </w:tc>
        <w:tc>
          <w:tcPr>
            <w:tcW w:w="1620"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44,6</w:t>
            </w:r>
          </w:p>
        </w:tc>
      </w:tr>
      <w:tr w:rsidR="00366313" w:rsidRPr="00A66EAF" w:rsidTr="00366313">
        <w:tc>
          <w:tcPr>
            <w:tcW w:w="959" w:type="dxa"/>
            <w:vAlign w:val="center"/>
          </w:tcPr>
          <w:p w:rsidR="00366313" w:rsidRPr="00A66EAF" w:rsidRDefault="00366313" w:rsidP="00F53F1D">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5</w:t>
            </w:r>
          </w:p>
        </w:tc>
        <w:tc>
          <w:tcPr>
            <w:tcW w:w="4111" w:type="dxa"/>
            <w:vAlign w:val="center"/>
          </w:tcPr>
          <w:p w:rsidR="00366313" w:rsidRPr="00A66EAF" w:rsidRDefault="00366313" w:rsidP="0007252B">
            <w:pPr>
              <w:spacing w:line="276" w:lineRule="auto"/>
              <w:rPr>
                <w:rFonts w:ascii="Times New Roman" w:hAnsi="Times New Roman" w:cs="Times New Roman"/>
                <w:sz w:val="24"/>
                <w:szCs w:val="24"/>
              </w:rPr>
            </w:pPr>
            <w:r>
              <w:rPr>
                <w:rFonts w:ascii="Times New Roman" w:hAnsi="Times New Roman" w:cs="Times New Roman"/>
                <w:sz w:val="24"/>
                <w:szCs w:val="24"/>
              </w:rPr>
              <w:t>Коефіцієнт ефективності використання оборотних активів</w:t>
            </w:r>
            <w:r w:rsidR="00B9020B">
              <w:rPr>
                <w:rFonts w:ascii="Times New Roman" w:hAnsi="Times New Roman" w:cs="Times New Roman"/>
                <w:sz w:val="24"/>
                <w:szCs w:val="24"/>
              </w:rPr>
              <w:t xml:space="preserve">, грн. </w:t>
            </w:r>
          </w:p>
        </w:tc>
        <w:tc>
          <w:tcPr>
            <w:tcW w:w="1559"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w:t>
            </w:r>
          </w:p>
        </w:tc>
        <w:tc>
          <w:tcPr>
            <w:tcW w:w="1321"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w:t>
            </w:r>
          </w:p>
        </w:tc>
        <w:tc>
          <w:tcPr>
            <w:tcW w:w="1620" w:type="dxa"/>
            <w:vAlign w:val="center"/>
          </w:tcPr>
          <w:p w:rsidR="00366313" w:rsidRPr="00366313" w:rsidRDefault="00366313" w:rsidP="0036631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-18,65</w:t>
            </w:r>
          </w:p>
        </w:tc>
      </w:tr>
    </w:tbl>
    <w:p w:rsidR="0007252B" w:rsidRDefault="004216C6" w:rsidP="004216C6">
      <w:pPr>
        <w:spacing w:after="0" w:line="360" w:lineRule="auto"/>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4216C6" w:rsidRDefault="004216C6" w:rsidP="0007252B">
      <w:pPr>
        <w:spacing w:after="0" w:line="360" w:lineRule="auto"/>
        <w:rPr>
          <w:rFonts w:ascii="Times New Roman" w:hAnsi="Times New Roman" w:cs="Times New Roman"/>
          <w:sz w:val="28"/>
          <w:szCs w:val="28"/>
        </w:rPr>
      </w:pPr>
    </w:p>
    <w:p w:rsidR="00366313" w:rsidRDefault="00366313" w:rsidP="003663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бачимо, тривалість обороту оборотних активів зменшилася майже у 1,9 рази, що є позитивною тенденцією. Такі зміни відбулися під впливом наступних факторів:</w:t>
      </w:r>
    </w:p>
    <w:p w:rsidR="00366313" w:rsidRDefault="00366313" w:rsidP="003663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 рахунок зміни середньорічної вартості оборотних активів:</w:t>
      </w:r>
    </w:p>
    <w:p w:rsidR="00366313" w:rsidRDefault="00366313" w:rsidP="003663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ОА </w:t>
      </w:r>
      <w:r>
        <w:rPr>
          <w:rFonts w:ascii="Times New Roman" w:hAnsi="Times New Roman" w:cs="Times New Roman"/>
          <w:sz w:val="28"/>
          <w:szCs w:val="28"/>
        </w:rPr>
        <w:t xml:space="preserve">= (365 × </w:t>
      </w:r>
      <m:oMath>
        <m:f>
          <m:fPr>
            <m:ctrlPr>
              <w:rPr>
                <w:rFonts w:ascii="Cambria Math" w:hAnsi="Times New Roman" w:cs="Times New Roman"/>
                <w:i/>
                <w:sz w:val="32"/>
                <w:szCs w:val="32"/>
              </w:rPr>
            </m:ctrlPr>
          </m:fPr>
          <m:num>
            <m:r>
              <w:rPr>
                <w:rFonts w:ascii="Cambria Math" w:hAnsi="Times New Roman" w:cs="Times New Roman"/>
                <w:sz w:val="32"/>
                <w:szCs w:val="32"/>
              </w:rPr>
              <m:t>1934532</m:t>
            </m:r>
          </m:num>
          <m:den>
            <m:r>
              <w:rPr>
                <w:rFonts w:ascii="Cambria Math" w:hAnsi="Times New Roman" w:cs="Times New Roman"/>
                <w:sz w:val="32"/>
                <w:szCs w:val="32"/>
              </w:rPr>
              <m:t>2125803</m:t>
            </m:r>
          </m:den>
        </m:f>
      </m:oMath>
      <w:r w:rsidR="00F53F1D">
        <w:rPr>
          <w:rFonts w:ascii="Times New Roman" w:hAnsi="Times New Roman" w:cs="Times New Roman"/>
          <w:sz w:val="28"/>
          <w:szCs w:val="28"/>
        </w:rPr>
        <w:t xml:space="preserve">) - (365 × </w:t>
      </w:r>
      <m:oMath>
        <m:f>
          <m:fPr>
            <m:ctrlPr>
              <w:rPr>
                <w:rFonts w:ascii="Cambria Math" w:hAnsi="Times New Roman" w:cs="Times New Roman"/>
                <w:i/>
                <w:sz w:val="32"/>
                <w:szCs w:val="32"/>
              </w:rPr>
            </m:ctrlPr>
          </m:fPr>
          <m:num>
            <m:r>
              <w:rPr>
                <w:rFonts w:ascii="Cambria Math" w:hAnsi="Times New Roman" w:cs="Times New Roman"/>
                <w:sz w:val="32"/>
                <w:szCs w:val="32"/>
              </w:rPr>
              <m:t>1921624</m:t>
            </m:r>
          </m:num>
          <m:den>
            <m:r>
              <w:rPr>
                <w:rFonts w:ascii="Cambria Math" w:hAnsi="Times New Roman" w:cs="Times New Roman"/>
                <w:sz w:val="32"/>
                <w:szCs w:val="32"/>
              </w:rPr>
              <m:t>2125803</m:t>
            </m:r>
          </m:den>
        </m:f>
      </m:oMath>
      <w:r w:rsidR="00F53F1D">
        <w:rPr>
          <w:rFonts w:ascii="Times New Roman" w:hAnsi="Times New Roman" w:cs="Times New Roman"/>
          <w:sz w:val="28"/>
          <w:szCs w:val="28"/>
        </w:rPr>
        <w:t>) = +2,2</w:t>
      </w:r>
    </w:p>
    <w:p w:rsidR="00F53F1D" w:rsidRDefault="00F53F1D" w:rsidP="003663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за рахунок зміни тривалості обороту:</w:t>
      </w:r>
    </w:p>
    <w:p w:rsidR="00F53F1D" w:rsidRDefault="00F53F1D" w:rsidP="00F53F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ВИР </w:t>
      </w:r>
      <w:r>
        <w:rPr>
          <w:rFonts w:ascii="Times New Roman" w:hAnsi="Times New Roman" w:cs="Times New Roman"/>
          <w:sz w:val="28"/>
          <w:szCs w:val="28"/>
        </w:rPr>
        <w:t xml:space="preserve">= (365 × </w:t>
      </w:r>
      <m:oMath>
        <m:f>
          <m:fPr>
            <m:ctrlPr>
              <w:rPr>
                <w:rFonts w:ascii="Cambria Math" w:hAnsi="Times New Roman" w:cs="Times New Roman"/>
                <w:i/>
                <w:sz w:val="32"/>
                <w:szCs w:val="32"/>
              </w:rPr>
            </m:ctrlPr>
          </m:fPr>
          <m:num>
            <m:r>
              <w:rPr>
                <w:rFonts w:ascii="Cambria Math" w:hAnsi="Times New Roman" w:cs="Times New Roman"/>
                <w:sz w:val="32"/>
                <w:szCs w:val="32"/>
              </w:rPr>
              <m:t>1934532</m:t>
            </m:r>
          </m:num>
          <m:den>
            <m:r>
              <w:rPr>
                <w:rFonts w:ascii="Cambria Math" w:hAnsi="Times New Roman" w:cs="Times New Roman"/>
                <w:sz w:val="32"/>
                <w:szCs w:val="32"/>
              </w:rPr>
              <m:t>1885102</m:t>
            </m:r>
          </m:den>
        </m:f>
      </m:oMath>
      <w:r>
        <w:rPr>
          <w:rFonts w:ascii="Times New Roman" w:hAnsi="Times New Roman" w:cs="Times New Roman"/>
          <w:sz w:val="28"/>
          <w:szCs w:val="28"/>
        </w:rPr>
        <w:t>) - (365 ×</w:t>
      </w:r>
      <m:oMath>
        <m:f>
          <m:fPr>
            <m:ctrlPr>
              <w:rPr>
                <w:rFonts w:ascii="Cambria Math" w:hAnsi="Times New Roman" w:cs="Times New Roman"/>
                <w:i/>
                <w:sz w:val="32"/>
                <w:szCs w:val="32"/>
              </w:rPr>
            </m:ctrlPr>
          </m:fPr>
          <m:num>
            <m:r>
              <w:rPr>
                <w:rFonts w:ascii="Cambria Math" w:hAnsi="Times New Roman" w:cs="Times New Roman"/>
                <w:sz w:val="32"/>
                <w:szCs w:val="32"/>
              </w:rPr>
              <m:t>1934532</m:t>
            </m:r>
          </m:num>
          <m:den>
            <m:r>
              <w:rPr>
                <w:rFonts w:ascii="Cambria Math" w:hAnsi="Times New Roman" w:cs="Times New Roman"/>
                <w:sz w:val="32"/>
                <w:szCs w:val="32"/>
              </w:rPr>
              <m:t>2125803</m:t>
            </m:r>
          </m:den>
        </m:f>
      </m:oMath>
      <w:r>
        <w:rPr>
          <w:rFonts w:ascii="Times New Roman" w:hAnsi="Times New Roman" w:cs="Times New Roman"/>
          <w:sz w:val="28"/>
          <w:szCs w:val="28"/>
        </w:rPr>
        <w:t>) = +42,</w:t>
      </w:r>
      <w:r w:rsidR="00A05798">
        <w:rPr>
          <w:rFonts w:ascii="Times New Roman" w:hAnsi="Times New Roman" w:cs="Times New Roman"/>
          <w:sz w:val="28"/>
          <w:szCs w:val="28"/>
        </w:rPr>
        <w:t>4</w:t>
      </w:r>
    </w:p>
    <w:p w:rsidR="00F53F1D" w:rsidRDefault="00A05798" w:rsidP="003663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Разом = +2,2+42,4= +46,6.</w:t>
      </w:r>
    </w:p>
    <w:p w:rsidR="00F7434D" w:rsidRPr="00F7434D" w:rsidRDefault="00F7434D" w:rsidP="00F7434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Наочне відображення впливу факторів на змінну тривалості обороту оборотних активів </w:t>
      </w:r>
      <w:r w:rsidRPr="00F7434D">
        <w:rPr>
          <w:rFonts w:ascii="Times New Roman" w:hAnsi="Times New Roman" w:cs="Times New Roman"/>
          <w:sz w:val="28"/>
          <w:szCs w:val="28"/>
        </w:rPr>
        <w:t xml:space="preserve">ТОВ “Петраш+К” </w:t>
      </w:r>
      <w:r>
        <w:rPr>
          <w:rFonts w:ascii="Times New Roman" w:hAnsi="Times New Roman" w:cs="Times New Roman"/>
          <w:sz w:val="28"/>
          <w:szCs w:val="28"/>
        </w:rPr>
        <w:t xml:space="preserve">наведено у Додатку А. </w:t>
      </w:r>
      <w:r w:rsidRPr="00F7434D">
        <w:rPr>
          <w:rFonts w:ascii="Times New Roman" w:hAnsi="Times New Roman" w:cs="Times New Roman"/>
          <w:sz w:val="28"/>
          <w:szCs w:val="28"/>
        </w:rPr>
        <w:t>Зменшення тривалості обороту означає, що підприємство здійснює більше оборотів своїх оборотних активів за один період, що вказує на більш ефективне використання цих ресурсів.</w:t>
      </w:r>
      <w:r>
        <w:rPr>
          <w:rFonts w:ascii="Times New Roman" w:hAnsi="Times New Roman" w:cs="Times New Roman"/>
          <w:sz w:val="28"/>
          <w:szCs w:val="28"/>
        </w:rPr>
        <w:t xml:space="preserve"> </w:t>
      </w:r>
      <w:r w:rsidRPr="00F7434D">
        <w:rPr>
          <w:rFonts w:ascii="Times New Roman" w:hAnsi="Times New Roman" w:cs="Times New Roman"/>
          <w:sz w:val="28"/>
          <w:szCs w:val="28"/>
        </w:rPr>
        <w:t xml:space="preserve">Скорочення періоду обороту оборотних активів </w:t>
      </w:r>
      <w:r w:rsidRPr="00F7434D">
        <w:rPr>
          <w:rFonts w:ascii="Times New Roman" w:hAnsi="Times New Roman" w:cs="Times New Roman"/>
          <w:sz w:val="28"/>
          <w:szCs w:val="28"/>
        </w:rPr>
        <w:lastRenderedPageBreak/>
        <w:t>може бути результатом кращого управління запасами, швидшого реалізації товарів або послуг, а також збільшення оборотності заборгованостей від покупців. Це може сприяти зниженню затримок у платежах, покращенню ліквідності та збільшенню прибутковості підприємства.</w:t>
      </w:r>
    </w:p>
    <w:p w:rsidR="00F7434D" w:rsidRPr="00F7434D" w:rsidRDefault="00F7434D" w:rsidP="00F7434D">
      <w:pPr>
        <w:spacing w:after="0" w:line="360" w:lineRule="auto"/>
        <w:ind w:firstLine="709"/>
        <w:jc w:val="both"/>
        <w:rPr>
          <w:rFonts w:ascii="Times New Roman" w:hAnsi="Times New Roman" w:cs="Times New Roman"/>
          <w:sz w:val="28"/>
          <w:szCs w:val="28"/>
        </w:rPr>
      </w:pPr>
      <w:r w:rsidRPr="00F7434D">
        <w:rPr>
          <w:rFonts w:ascii="Times New Roman" w:hAnsi="Times New Roman" w:cs="Times New Roman"/>
          <w:sz w:val="28"/>
          <w:szCs w:val="28"/>
        </w:rPr>
        <w:t>Зменшення тривалості обороту оборотних активів також може свідчити про оптимізацію бізнес-процесів та ефективнішого використання виробничих потужностей. Підприємство може зосередитися на удосконаленні ланцюжка постачання, зниженні часу обробки замовлень або вдосконаленні інших аспектів діяльності, що призводить до більшої оперативності та витратної ефективності.</w:t>
      </w:r>
    </w:p>
    <w:p w:rsidR="00F7434D" w:rsidRPr="00F7434D" w:rsidRDefault="00F7434D" w:rsidP="00F7434D">
      <w:pPr>
        <w:spacing w:after="0" w:line="360" w:lineRule="auto"/>
        <w:ind w:firstLine="709"/>
        <w:jc w:val="both"/>
        <w:rPr>
          <w:rFonts w:ascii="Times New Roman" w:hAnsi="Times New Roman" w:cs="Times New Roman"/>
          <w:sz w:val="28"/>
          <w:szCs w:val="28"/>
        </w:rPr>
      </w:pPr>
      <w:r w:rsidRPr="00F7434D">
        <w:rPr>
          <w:rFonts w:ascii="Times New Roman" w:hAnsi="Times New Roman" w:cs="Times New Roman"/>
          <w:sz w:val="28"/>
          <w:szCs w:val="28"/>
        </w:rPr>
        <w:t>Проте, необхідно також звернути увагу на можливі негативні наслідки занадто швидкого зменшення періоду обороту оборотних активів. Наприклад, може виникнути недостатність запасів, що призведе до проблем з виробництвом або ненадійними поставками. Також, занадто швидке збільшення оборотності заборгованостей може підвищити ризик неплатоспроможності покупців і створити проблеми з отриманням коштів у встановлений термін.</w:t>
      </w:r>
    </w:p>
    <w:p w:rsidR="00F7434D" w:rsidRPr="00F7434D" w:rsidRDefault="00F7434D" w:rsidP="00F7434D">
      <w:pPr>
        <w:spacing w:after="0" w:line="360" w:lineRule="auto"/>
        <w:ind w:firstLine="709"/>
        <w:jc w:val="both"/>
        <w:rPr>
          <w:rFonts w:ascii="Times New Roman" w:hAnsi="Times New Roman" w:cs="Times New Roman"/>
          <w:sz w:val="28"/>
          <w:szCs w:val="28"/>
        </w:rPr>
      </w:pPr>
      <w:r w:rsidRPr="00F7434D">
        <w:rPr>
          <w:rFonts w:ascii="Times New Roman" w:hAnsi="Times New Roman" w:cs="Times New Roman"/>
          <w:sz w:val="28"/>
          <w:szCs w:val="28"/>
        </w:rPr>
        <w:t>Отже, зниження тривалості обороту оборотних активів є позитивним сигналом, але необхідно зберігати баланс між швидкістю обороту та забезпеченням стабільності та ефективності діяльності підприємства. Це можна досягти через стійкий та уважний аналіз даних обліку фінансових ресурсів та вчасні коригування стратегії управління.</w:t>
      </w:r>
    </w:p>
    <w:p w:rsidR="003C3C7E" w:rsidRDefault="00117721" w:rsidP="003C3C7E">
      <w:pPr>
        <w:spacing w:after="0" w:line="360" w:lineRule="auto"/>
        <w:ind w:firstLine="709"/>
        <w:jc w:val="both"/>
        <w:rPr>
          <w:rFonts w:ascii="Times New Roman" w:hAnsi="Times New Roman" w:cs="Times New Roman"/>
          <w:sz w:val="28"/>
          <w:szCs w:val="28"/>
        </w:rPr>
      </w:pPr>
      <w:r w:rsidRPr="00117721">
        <w:rPr>
          <w:rFonts w:ascii="Times New Roman" w:hAnsi="Times New Roman" w:cs="Times New Roman"/>
          <w:sz w:val="28"/>
          <w:szCs w:val="28"/>
        </w:rPr>
        <w:t>Аналіз платоспроможності підприємства є важливою складовою фінансового аналізу та допомагає оцінити здатність підприємства вчасно виконувати свої фінансові зобов'язання. Цей вид аналізу дозволяє визначити, наскільки підприємство здатне оплачувати свої поточні зобов'язання з наявних оборотних активів та забезпечити безперебійність фінансового обігу.</w:t>
      </w:r>
    </w:p>
    <w:p w:rsidR="00A05798" w:rsidRDefault="003C3C7E" w:rsidP="003C3C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Рівень погашення на підприємстві визначається наявністю фінансових ресурсів та ступенем ліквідності майна. </w:t>
      </w:r>
      <w:r w:rsidR="004C20F9">
        <w:rPr>
          <w:rFonts w:ascii="Times New Roman" w:hAnsi="Times New Roman" w:cs="Times New Roman"/>
          <w:sz w:val="28"/>
          <w:szCs w:val="28"/>
        </w:rPr>
        <w:t xml:space="preserve">Основними показниками аналізу платоспроможності підприємства є: коефіцієнт абсолютної ліквідності, </w:t>
      </w:r>
      <w:r w:rsidR="004C20F9">
        <w:rPr>
          <w:rFonts w:ascii="Times New Roman" w:hAnsi="Times New Roman" w:cs="Times New Roman"/>
          <w:sz w:val="28"/>
          <w:szCs w:val="28"/>
        </w:rPr>
        <w:lastRenderedPageBreak/>
        <w:t xml:space="preserve">коефіцієнт швидкої ліквідності, коефіцієнт загальної ліквідності. </w:t>
      </w:r>
      <w:r w:rsidR="00117721">
        <w:rPr>
          <w:rFonts w:ascii="Times New Roman" w:hAnsi="Times New Roman" w:cs="Times New Roman"/>
          <w:sz w:val="28"/>
          <w:szCs w:val="28"/>
        </w:rPr>
        <w:t xml:space="preserve">Тому необхідно провести аналіз платоспроможності у </w:t>
      </w:r>
      <w:r w:rsidR="00117721" w:rsidRPr="00305470">
        <w:rPr>
          <w:rFonts w:ascii="Times New Roman" w:hAnsi="Times New Roman" w:cs="Times New Roman"/>
          <w:sz w:val="28"/>
          <w:szCs w:val="28"/>
        </w:rPr>
        <w:t>ТОВ “Петраш+К”</w:t>
      </w:r>
      <w:r w:rsidR="00117721">
        <w:rPr>
          <w:rFonts w:ascii="Times New Roman" w:hAnsi="Times New Roman" w:cs="Times New Roman"/>
          <w:sz w:val="28"/>
          <w:szCs w:val="28"/>
        </w:rPr>
        <w:t xml:space="preserve"> за 2021-2022 рр. (табл. 3.3)</w:t>
      </w:r>
      <w:r>
        <w:rPr>
          <w:rFonts w:ascii="Times New Roman" w:hAnsi="Times New Roman" w:cs="Times New Roman"/>
          <w:sz w:val="28"/>
          <w:szCs w:val="28"/>
        </w:rPr>
        <w:t>.</w:t>
      </w:r>
    </w:p>
    <w:p w:rsidR="003C3C7E" w:rsidRDefault="003C3C7E" w:rsidP="003C3C7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3.3</w:t>
      </w:r>
    </w:p>
    <w:p w:rsidR="003C3C7E" w:rsidRDefault="003C3C7E" w:rsidP="003C3C7E">
      <w:pPr>
        <w:spacing w:after="0" w:line="360" w:lineRule="auto"/>
        <w:ind w:firstLine="709"/>
        <w:jc w:val="center"/>
        <w:rPr>
          <w:rFonts w:ascii="Times New Roman" w:hAnsi="Times New Roman" w:cs="Times New Roman"/>
          <w:b/>
          <w:sz w:val="28"/>
          <w:szCs w:val="28"/>
        </w:rPr>
      </w:pPr>
      <w:r w:rsidRPr="00305470">
        <w:rPr>
          <w:rFonts w:ascii="Times New Roman" w:hAnsi="Times New Roman" w:cs="Times New Roman"/>
          <w:b/>
          <w:sz w:val="28"/>
          <w:szCs w:val="28"/>
        </w:rPr>
        <w:t xml:space="preserve">Оцінка </w:t>
      </w:r>
      <w:r>
        <w:rPr>
          <w:rFonts w:ascii="Times New Roman" w:hAnsi="Times New Roman" w:cs="Times New Roman"/>
          <w:b/>
          <w:sz w:val="28"/>
          <w:szCs w:val="28"/>
        </w:rPr>
        <w:t>платоспроможності у</w:t>
      </w:r>
      <w:r w:rsidRPr="00172EBE">
        <w:rPr>
          <w:rFonts w:ascii="Times New Roman" w:hAnsi="Times New Roman" w:cs="Times New Roman"/>
          <w:b/>
          <w:sz w:val="28"/>
          <w:szCs w:val="28"/>
        </w:rPr>
        <w:t xml:space="preserve"> ТОВ “Петраш+К”</w:t>
      </w:r>
      <w:r>
        <w:rPr>
          <w:rFonts w:ascii="Times New Roman" w:hAnsi="Times New Roman" w:cs="Times New Roman"/>
          <w:b/>
          <w:sz w:val="28"/>
          <w:szCs w:val="28"/>
        </w:rPr>
        <w:t xml:space="preserve"> </w:t>
      </w:r>
    </w:p>
    <w:p w:rsidR="003C3C7E" w:rsidRPr="00305470" w:rsidRDefault="003C3C7E" w:rsidP="003C3C7E">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w:t>
      </w:r>
      <w:r w:rsidRPr="00172EBE">
        <w:rPr>
          <w:rFonts w:ascii="Times New Roman" w:hAnsi="Times New Roman" w:cs="Times New Roman"/>
          <w:b/>
          <w:sz w:val="28"/>
          <w:szCs w:val="28"/>
        </w:rPr>
        <w:t xml:space="preserve"> 2021-2022 рр.</w:t>
      </w:r>
    </w:p>
    <w:tbl>
      <w:tblPr>
        <w:tblStyle w:val="a9"/>
        <w:tblW w:w="0" w:type="auto"/>
        <w:tblLook w:val="04A0"/>
      </w:tblPr>
      <w:tblGrid>
        <w:gridCol w:w="959"/>
        <w:gridCol w:w="4111"/>
        <w:gridCol w:w="1559"/>
        <w:gridCol w:w="1321"/>
        <w:gridCol w:w="1620"/>
      </w:tblGrid>
      <w:tr w:rsidR="003C3C7E" w:rsidRPr="00626A50" w:rsidTr="008C6B39">
        <w:tc>
          <w:tcPr>
            <w:tcW w:w="959" w:type="dxa"/>
            <w:vAlign w:val="center"/>
          </w:tcPr>
          <w:p w:rsidR="003C3C7E" w:rsidRPr="00626A50" w:rsidRDefault="003C3C7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w:t>
            </w:r>
          </w:p>
        </w:tc>
        <w:tc>
          <w:tcPr>
            <w:tcW w:w="4111" w:type="dxa"/>
            <w:vAlign w:val="center"/>
          </w:tcPr>
          <w:p w:rsidR="003C3C7E" w:rsidRPr="00626A50" w:rsidRDefault="003C3C7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Показники</w:t>
            </w:r>
          </w:p>
        </w:tc>
        <w:tc>
          <w:tcPr>
            <w:tcW w:w="1559" w:type="dxa"/>
            <w:vAlign w:val="center"/>
          </w:tcPr>
          <w:p w:rsidR="003C3C7E" w:rsidRPr="00626A50" w:rsidRDefault="003C3C7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2021 р.</w:t>
            </w:r>
          </w:p>
        </w:tc>
        <w:tc>
          <w:tcPr>
            <w:tcW w:w="1321" w:type="dxa"/>
            <w:vAlign w:val="center"/>
          </w:tcPr>
          <w:p w:rsidR="003C3C7E" w:rsidRPr="00626A50" w:rsidRDefault="003C3C7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2022 р.</w:t>
            </w:r>
          </w:p>
        </w:tc>
        <w:tc>
          <w:tcPr>
            <w:tcW w:w="1620" w:type="dxa"/>
            <w:vAlign w:val="center"/>
          </w:tcPr>
          <w:p w:rsidR="003C3C7E" w:rsidRPr="00626A50" w:rsidRDefault="003C3C7E" w:rsidP="008C6B39">
            <w:pPr>
              <w:jc w:val="center"/>
              <w:rPr>
                <w:rFonts w:ascii="Times New Roman" w:hAnsi="Times New Roman" w:cs="Times New Roman"/>
                <w:sz w:val="24"/>
                <w:szCs w:val="24"/>
              </w:rPr>
            </w:pPr>
            <w:r w:rsidRPr="00626A50">
              <w:rPr>
                <w:rFonts w:ascii="Times New Roman" w:hAnsi="Times New Roman" w:cs="Times New Roman"/>
                <w:sz w:val="24"/>
                <w:szCs w:val="24"/>
              </w:rPr>
              <w:t>Відхилення</w:t>
            </w:r>
          </w:p>
          <w:p w:rsidR="003C3C7E" w:rsidRPr="00626A50" w:rsidRDefault="003C3C7E" w:rsidP="008C6B39">
            <w:pPr>
              <w:jc w:val="center"/>
              <w:rPr>
                <w:rFonts w:ascii="Times New Roman" w:hAnsi="Times New Roman" w:cs="Times New Roman"/>
                <w:sz w:val="24"/>
                <w:szCs w:val="24"/>
              </w:rPr>
            </w:pPr>
            <w:r w:rsidRPr="00626A50">
              <w:rPr>
                <w:rFonts w:ascii="Times New Roman" w:hAnsi="Times New Roman" w:cs="Times New Roman"/>
                <w:sz w:val="24"/>
                <w:szCs w:val="24"/>
              </w:rPr>
              <w:t>+/-</w:t>
            </w:r>
          </w:p>
        </w:tc>
      </w:tr>
      <w:tr w:rsidR="003C3C7E" w:rsidRPr="00626A50" w:rsidTr="008C6B39">
        <w:tc>
          <w:tcPr>
            <w:tcW w:w="959" w:type="dxa"/>
            <w:vMerge w:val="restart"/>
            <w:vAlign w:val="center"/>
          </w:tcPr>
          <w:p w:rsidR="003C3C7E" w:rsidRPr="00626A50" w:rsidRDefault="003C3C7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1</w:t>
            </w:r>
          </w:p>
        </w:tc>
        <w:tc>
          <w:tcPr>
            <w:tcW w:w="4111" w:type="dxa"/>
            <w:vAlign w:val="center"/>
          </w:tcPr>
          <w:p w:rsidR="003C3C7E" w:rsidRPr="00626A50" w:rsidRDefault="003C3C7E" w:rsidP="008C6B39">
            <w:pPr>
              <w:spacing w:line="276" w:lineRule="auto"/>
              <w:rPr>
                <w:rFonts w:ascii="Times New Roman" w:hAnsi="Times New Roman" w:cs="Times New Roman"/>
                <w:sz w:val="24"/>
                <w:szCs w:val="24"/>
              </w:rPr>
            </w:pPr>
            <w:r w:rsidRPr="00626A50">
              <w:rPr>
                <w:rFonts w:ascii="Times New Roman" w:hAnsi="Times New Roman" w:cs="Times New Roman"/>
                <w:sz w:val="24"/>
                <w:szCs w:val="24"/>
              </w:rPr>
              <w:t>Оборотні активи:</w:t>
            </w:r>
          </w:p>
          <w:p w:rsidR="003C3C7E" w:rsidRPr="00626A50" w:rsidRDefault="003C3C7E" w:rsidP="003C3C7E">
            <w:pPr>
              <w:spacing w:line="276" w:lineRule="auto"/>
              <w:ind w:firstLine="175"/>
              <w:rPr>
                <w:rFonts w:ascii="Times New Roman" w:hAnsi="Times New Roman" w:cs="Times New Roman"/>
                <w:sz w:val="24"/>
                <w:szCs w:val="24"/>
              </w:rPr>
            </w:pPr>
            <w:r w:rsidRPr="00626A50">
              <w:rPr>
                <w:rFonts w:ascii="Times New Roman" w:hAnsi="Times New Roman" w:cs="Times New Roman"/>
                <w:sz w:val="24"/>
                <w:szCs w:val="24"/>
              </w:rPr>
              <w:t>– запаси</w:t>
            </w:r>
            <w:r w:rsidR="00B9020B">
              <w:rPr>
                <w:rFonts w:ascii="Times New Roman" w:hAnsi="Times New Roman" w:cs="Times New Roman"/>
                <w:sz w:val="24"/>
                <w:szCs w:val="24"/>
              </w:rPr>
              <w:t xml:space="preserve">, тис. грн. </w:t>
            </w:r>
          </w:p>
        </w:tc>
        <w:tc>
          <w:tcPr>
            <w:tcW w:w="1559" w:type="dxa"/>
            <w:vAlign w:val="center"/>
          </w:tcPr>
          <w:p w:rsidR="003C3C7E"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1921624</w:t>
            </w:r>
          </w:p>
          <w:p w:rsidR="00AE6BEE" w:rsidRPr="00626A50" w:rsidRDefault="00AE6BE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412690</w:t>
            </w:r>
          </w:p>
        </w:tc>
        <w:tc>
          <w:tcPr>
            <w:tcW w:w="1321" w:type="dxa"/>
            <w:vAlign w:val="center"/>
          </w:tcPr>
          <w:p w:rsidR="003C3C7E"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1934532</w:t>
            </w:r>
          </w:p>
          <w:p w:rsidR="00AE6BEE" w:rsidRPr="00626A50" w:rsidRDefault="00AE6BEE"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377821</w:t>
            </w:r>
          </w:p>
        </w:tc>
        <w:tc>
          <w:tcPr>
            <w:tcW w:w="1620" w:type="dxa"/>
            <w:vAlign w:val="center"/>
          </w:tcPr>
          <w:p w:rsidR="003C3C7E" w:rsidRPr="00626A50" w:rsidRDefault="00626A50" w:rsidP="008C6B39">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12908</w:t>
            </w:r>
          </w:p>
          <w:p w:rsidR="00626A50" w:rsidRPr="00626A50" w:rsidRDefault="00626A50" w:rsidP="008C6B39">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-34869</w:t>
            </w:r>
          </w:p>
        </w:tc>
      </w:tr>
      <w:tr w:rsidR="00626A50" w:rsidRPr="00626A50" w:rsidTr="008C6B39">
        <w:tc>
          <w:tcPr>
            <w:tcW w:w="959" w:type="dxa"/>
            <w:vMerge/>
            <w:vAlign w:val="center"/>
          </w:tcPr>
          <w:p w:rsidR="00626A50" w:rsidRPr="00626A50" w:rsidRDefault="00626A50" w:rsidP="008C6B39">
            <w:pPr>
              <w:spacing w:line="276" w:lineRule="auto"/>
              <w:jc w:val="center"/>
              <w:rPr>
                <w:rFonts w:ascii="Times New Roman" w:hAnsi="Times New Roman" w:cs="Times New Roman"/>
                <w:sz w:val="24"/>
                <w:szCs w:val="24"/>
              </w:rPr>
            </w:pPr>
          </w:p>
        </w:tc>
        <w:tc>
          <w:tcPr>
            <w:tcW w:w="4111" w:type="dxa"/>
            <w:vAlign w:val="center"/>
          </w:tcPr>
          <w:p w:rsidR="00626A50" w:rsidRPr="00626A50" w:rsidRDefault="00626A50" w:rsidP="003C3C7E">
            <w:pPr>
              <w:spacing w:line="276" w:lineRule="auto"/>
              <w:ind w:firstLine="175"/>
              <w:jc w:val="both"/>
              <w:rPr>
                <w:rFonts w:ascii="Times New Roman" w:hAnsi="Times New Roman" w:cs="Times New Roman"/>
                <w:sz w:val="24"/>
                <w:szCs w:val="24"/>
              </w:rPr>
            </w:pPr>
            <w:r w:rsidRPr="00626A50">
              <w:rPr>
                <w:rFonts w:ascii="Times New Roman" w:hAnsi="Times New Roman" w:cs="Times New Roman"/>
                <w:sz w:val="24"/>
                <w:szCs w:val="24"/>
              </w:rPr>
              <w:t>– дебіторська заборгованість</w:t>
            </w:r>
            <w:r w:rsidR="00B9020B">
              <w:rPr>
                <w:rFonts w:ascii="Times New Roman" w:hAnsi="Times New Roman" w:cs="Times New Roman"/>
                <w:sz w:val="24"/>
                <w:szCs w:val="24"/>
              </w:rPr>
              <w:t>, тис. грн.</w:t>
            </w:r>
          </w:p>
        </w:tc>
        <w:tc>
          <w:tcPr>
            <w:tcW w:w="1559" w:type="dxa"/>
            <w:vAlign w:val="center"/>
          </w:tcPr>
          <w:p w:rsidR="00626A50"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2311</w:t>
            </w:r>
          </w:p>
        </w:tc>
        <w:tc>
          <w:tcPr>
            <w:tcW w:w="1321" w:type="dxa"/>
            <w:vAlign w:val="center"/>
          </w:tcPr>
          <w:p w:rsidR="00626A50"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4459</w:t>
            </w:r>
          </w:p>
        </w:tc>
        <w:tc>
          <w:tcPr>
            <w:tcW w:w="1620"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2148</w:t>
            </w:r>
          </w:p>
        </w:tc>
      </w:tr>
      <w:tr w:rsidR="00626A50" w:rsidRPr="00626A50" w:rsidTr="008C6B39">
        <w:tc>
          <w:tcPr>
            <w:tcW w:w="959" w:type="dxa"/>
            <w:vMerge/>
            <w:vAlign w:val="center"/>
          </w:tcPr>
          <w:p w:rsidR="00626A50" w:rsidRPr="00626A50" w:rsidRDefault="00626A50" w:rsidP="008C6B39">
            <w:pPr>
              <w:spacing w:line="276" w:lineRule="auto"/>
              <w:jc w:val="center"/>
              <w:rPr>
                <w:rFonts w:ascii="Times New Roman" w:hAnsi="Times New Roman" w:cs="Times New Roman"/>
                <w:sz w:val="24"/>
                <w:szCs w:val="24"/>
              </w:rPr>
            </w:pPr>
          </w:p>
        </w:tc>
        <w:tc>
          <w:tcPr>
            <w:tcW w:w="4111" w:type="dxa"/>
            <w:vAlign w:val="center"/>
          </w:tcPr>
          <w:p w:rsidR="00626A50" w:rsidRPr="00626A50" w:rsidRDefault="00626A50" w:rsidP="003C3C7E">
            <w:pPr>
              <w:spacing w:line="276" w:lineRule="auto"/>
              <w:ind w:firstLine="175"/>
              <w:jc w:val="both"/>
              <w:rPr>
                <w:rFonts w:ascii="Times New Roman" w:hAnsi="Times New Roman" w:cs="Times New Roman"/>
                <w:sz w:val="24"/>
                <w:szCs w:val="24"/>
              </w:rPr>
            </w:pPr>
            <w:r w:rsidRPr="00626A50">
              <w:rPr>
                <w:rFonts w:ascii="Times New Roman" w:hAnsi="Times New Roman" w:cs="Times New Roman"/>
                <w:sz w:val="24"/>
                <w:szCs w:val="24"/>
              </w:rPr>
              <w:t>– грошові кошти</w:t>
            </w:r>
            <w:r w:rsidR="00B9020B">
              <w:rPr>
                <w:rFonts w:ascii="Times New Roman" w:hAnsi="Times New Roman" w:cs="Times New Roman"/>
                <w:sz w:val="24"/>
                <w:szCs w:val="24"/>
              </w:rPr>
              <w:t>, тис. грн.</w:t>
            </w:r>
          </w:p>
        </w:tc>
        <w:tc>
          <w:tcPr>
            <w:tcW w:w="1559" w:type="dxa"/>
            <w:vAlign w:val="center"/>
          </w:tcPr>
          <w:p w:rsidR="00626A50"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134</w:t>
            </w:r>
          </w:p>
        </w:tc>
        <w:tc>
          <w:tcPr>
            <w:tcW w:w="1321" w:type="dxa"/>
            <w:vAlign w:val="center"/>
          </w:tcPr>
          <w:p w:rsidR="00626A50"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125</w:t>
            </w:r>
          </w:p>
        </w:tc>
        <w:tc>
          <w:tcPr>
            <w:tcW w:w="1620"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-9</w:t>
            </w:r>
          </w:p>
        </w:tc>
      </w:tr>
      <w:tr w:rsidR="00626A50" w:rsidRPr="00626A50" w:rsidTr="008C6B39">
        <w:tc>
          <w:tcPr>
            <w:tcW w:w="959" w:type="dxa"/>
            <w:vAlign w:val="center"/>
          </w:tcPr>
          <w:p w:rsidR="00626A50"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w:t>
            </w:r>
          </w:p>
        </w:tc>
        <w:tc>
          <w:tcPr>
            <w:tcW w:w="4111" w:type="dxa"/>
            <w:vAlign w:val="center"/>
          </w:tcPr>
          <w:p w:rsidR="00626A50" w:rsidRPr="00626A50" w:rsidRDefault="00626A50" w:rsidP="008C6B39">
            <w:pPr>
              <w:spacing w:line="276" w:lineRule="auto"/>
              <w:jc w:val="both"/>
              <w:rPr>
                <w:rFonts w:ascii="Times New Roman" w:hAnsi="Times New Roman" w:cs="Times New Roman"/>
                <w:sz w:val="24"/>
                <w:szCs w:val="24"/>
              </w:rPr>
            </w:pPr>
            <w:r w:rsidRPr="00626A50">
              <w:rPr>
                <w:rFonts w:ascii="Times New Roman" w:hAnsi="Times New Roman" w:cs="Times New Roman"/>
                <w:sz w:val="24"/>
                <w:szCs w:val="24"/>
              </w:rPr>
              <w:t xml:space="preserve">Поточні зобов’язання </w:t>
            </w:r>
            <w:r w:rsidR="00B9020B">
              <w:rPr>
                <w:rFonts w:ascii="Times New Roman" w:hAnsi="Times New Roman" w:cs="Times New Roman"/>
                <w:sz w:val="24"/>
                <w:szCs w:val="24"/>
              </w:rPr>
              <w:t xml:space="preserve">, тис. грн. </w:t>
            </w:r>
          </w:p>
        </w:tc>
        <w:tc>
          <w:tcPr>
            <w:tcW w:w="1559" w:type="dxa"/>
            <w:vAlign w:val="center"/>
          </w:tcPr>
          <w:p w:rsidR="00626A50" w:rsidRPr="00626A50" w:rsidRDefault="00626A50" w:rsidP="008C6B39">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1891770</w:t>
            </w:r>
          </w:p>
        </w:tc>
        <w:tc>
          <w:tcPr>
            <w:tcW w:w="1321" w:type="dxa"/>
            <w:vAlign w:val="center"/>
          </w:tcPr>
          <w:p w:rsidR="00626A50" w:rsidRPr="00626A50" w:rsidRDefault="00626A50" w:rsidP="008C6B39">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1902219</w:t>
            </w:r>
          </w:p>
        </w:tc>
        <w:tc>
          <w:tcPr>
            <w:tcW w:w="1620"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10449</w:t>
            </w:r>
          </w:p>
        </w:tc>
      </w:tr>
      <w:tr w:rsidR="00626A50" w:rsidRPr="00626A50" w:rsidTr="008C6B39">
        <w:tc>
          <w:tcPr>
            <w:tcW w:w="959" w:type="dxa"/>
            <w:vAlign w:val="center"/>
          </w:tcPr>
          <w:p w:rsidR="00626A50" w:rsidRPr="00626A50" w:rsidRDefault="00626A50"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3</w:t>
            </w:r>
          </w:p>
        </w:tc>
        <w:tc>
          <w:tcPr>
            <w:tcW w:w="4111" w:type="dxa"/>
            <w:vAlign w:val="center"/>
          </w:tcPr>
          <w:p w:rsidR="00626A50" w:rsidRPr="00626A50" w:rsidRDefault="00626A50" w:rsidP="008C6B39">
            <w:pPr>
              <w:spacing w:line="276" w:lineRule="auto"/>
              <w:jc w:val="both"/>
              <w:rPr>
                <w:rFonts w:ascii="Times New Roman" w:hAnsi="Times New Roman" w:cs="Times New Roman"/>
                <w:sz w:val="24"/>
                <w:szCs w:val="24"/>
              </w:rPr>
            </w:pPr>
            <w:r w:rsidRPr="00626A50">
              <w:rPr>
                <w:rFonts w:ascii="Times New Roman" w:hAnsi="Times New Roman" w:cs="Times New Roman"/>
                <w:sz w:val="24"/>
                <w:szCs w:val="24"/>
              </w:rPr>
              <w:t>Коефіцієнт абсолютної ліквідності</w:t>
            </w:r>
            <w:r w:rsidR="00B9020B">
              <w:rPr>
                <w:rFonts w:ascii="Times New Roman" w:hAnsi="Times New Roman" w:cs="Times New Roman"/>
                <w:sz w:val="24"/>
                <w:szCs w:val="24"/>
              </w:rPr>
              <w:t xml:space="preserve">, грн. </w:t>
            </w:r>
          </w:p>
        </w:tc>
        <w:tc>
          <w:tcPr>
            <w:tcW w:w="1559"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0,0001</w:t>
            </w:r>
          </w:p>
        </w:tc>
        <w:tc>
          <w:tcPr>
            <w:tcW w:w="1321"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0,0001</w:t>
            </w:r>
          </w:p>
        </w:tc>
        <w:tc>
          <w:tcPr>
            <w:tcW w:w="1620"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0,0000</w:t>
            </w:r>
          </w:p>
        </w:tc>
      </w:tr>
      <w:tr w:rsidR="00626A50" w:rsidRPr="00626A50" w:rsidTr="008C6B39">
        <w:tc>
          <w:tcPr>
            <w:tcW w:w="959" w:type="dxa"/>
            <w:vAlign w:val="center"/>
          </w:tcPr>
          <w:p w:rsidR="00626A50" w:rsidRPr="00626A50" w:rsidRDefault="00626A50" w:rsidP="008C6B39">
            <w:pPr>
              <w:jc w:val="center"/>
              <w:rPr>
                <w:rFonts w:ascii="Times New Roman" w:hAnsi="Times New Roman" w:cs="Times New Roman"/>
                <w:sz w:val="24"/>
                <w:szCs w:val="24"/>
              </w:rPr>
            </w:pPr>
            <w:r w:rsidRPr="00626A50">
              <w:rPr>
                <w:rFonts w:ascii="Times New Roman" w:hAnsi="Times New Roman" w:cs="Times New Roman"/>
                <w:sz w:val="24"/>
                <w:szCs w:val="24"/>
              </w:rPr>
              <w:t>4</w:t>
            </w:r>
          </w:p>
        </w:tc>
        <w:tc>
          <w:tcPr>
            <w:tcW w:w="4111" w:type="dxa"/>
            <w:vAlign w:val="center"/>
          </w:tcPr>
          <w:p w:rsidR="00626A50" w:rsidRPr="00626A50" w:rsidRDefault="00626A50" w:rsidP="003C3C7E">
            <w:pPr>
              <w:rPr>
                <w:rFonts w:ascii="Times New Roman" w:hAnsi="Times New Roman" w:cs="Times New Roman"/>
                <w:sz w:val="24"/>
                <w:szCs w:val="24"/>
              </w:rPr>
            </w:pPr>
            <w:r w:rsidRPr="00626A50">
              <w:rPr>
                <w:rFonts w:ascii="Times New Roman" w:hAnsi="Times New Roman" w:cs="Times New Roman"/>
                <w:sz w:val="24"/>
                <w:szCs w:val="24"/>
              </w:rPr>
              <w:t>Коефіцієнт швидкої ліквідності</w:t>
            </w:r>
            <w:r w:rsidR="00B9020B">
              <w:rPr>
                <w:rFonts w:ascii="Times New Roman" w:hAnsi="Times New Roman" w:cs="Times New Roman"/>
                <w:sz w:val="24"/>
                <w:szCs w:val="24"/>
              </w:rPr>
              <w:t xml:space="preserve">, грн. </w:t>
            </w:r>
          </w:p>
        </w:tc>
        <w:tc>
          <w:tcPr>
            <w:tcW w:w="1559"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0,0013</w:t>
            </w:r>
          </w:p>
        </w:tc>
        <w:tc>
          <w:tcPr>
            <w:tcW w:w="1321"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0,0024</w:t>
            </w:r>
          </w:p>
        </w:tc>
        <w:tc>
          <w:tcPr>
            <w:tcW w:w="1620"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0,0011</w:t>
            </w:r>
          </w:p>
        </w:tc>
      </w:tr>
      <w:tr w:rsidR="00626A50" w:rsidRPr="00626A50" w:rsidTr="008C6B39">
        <w:tc>
          <w:tcPr>
            <w:tcW w:w="959" w:type="dxa"/>
            <w:vAlign w:val="center"/>
          </w:tcPr>
          <w:p w:rsidR="00626A50" w:rsidRPr="00626A50" w:rsidRDefault="00626A50" w:rsidP="008C6B39">
            <w:pPr>
              <w:jc w:val="center"/>
              <w:rPr>
                <w:rFonts w:ascii="Times New Roman" w:hAnsi="Times New Roman" w:cs="Times New Roman"/>
                <w:sz w:val="24"/>
                <w:szCs w:val="24"/>
              </w:rPr>
            </w:pPr>
            <w:r w:rsidRPr="00626A50">
              <w:rPr>
                <w:rFonts w:ascii="Times New Roman" w:hAnsi="Times New Roman" w:cs="Times New Roman"/>
                <w:sz w:val="24"/>
                <w:szCs w:val="24"/>
              </w:rPr>
              <w:t>5</w:t>
            </w:r>
          </w:p>
        </w:tc>
        <w:tc>
          <w:tcPr>
            <w:tcW w:w="4111" w:type="dxa"/>
            <w:vAlign w:val="center"/>
          </w:tcPr>
          <w:p w:rsidR="00626A50" w:rsidRPr="00626A50" w:rsidRDefault="00626A50" w:rsidP="003C3C7E">
            <w:pPr>
              <w:rPr>
                <w:rFonts w:ascii="Times New Roman" w:hAnsi="Times New Roman" w:cs="Times New Roman"/>
                <w:sz w:val="24"/>
                <w:szCs w:val="24"/>
              </w:rPr>
            </w:pPr>
            <w:r w:rsidRPr="00626A50">
              <w:rPr>
                <w:rFonts w:ascii="Times New Roman" w:hAnsi="Times New Roman" w:cs="Times New Roman"/>
                <w:sz w:val="24"/>
                <w:szCs w:val="24"/>
              </w:rPr>
              <w:t>Коефіцієнт загальної ліквідності</w:t>
            </w:r>
            <w:r w:rsidR="00B9020B">
              <w:rPr>
                <w:rFonts w:ascii="Times New Roman" w:hAnsi="Times New Roman" w:cs="Times New Roman"/>
                <w:sz w:val="24"/>
                <w:szCs w:val="24"/>
              </w:rPr>
              <w:t xml:space="preserve">, грн. </w:t>
            </w:r>
          </w:p>
        </w:tc>
        <w:tc>
          <w:tcPr>
            <w:tcW w:w="1559"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1,0158</w:t>
            </w:r>
          </w:p>
        </w:tc>
        <w:tc>
          <w:tcPr>
            <w:tcW w:w="1321"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1,0170</w:t>
            </w:r>
          </w:p>
        </w:tc>
        <w:tc>
          <w:tcPr>
            <w:tcW w:w="1620" w:type="dxa"/>
            <w:vAlign w:val="bottom"/>
          </w:tcPr>
          <w:p w:rsidR="00626A50" w:rsidRPr="00626A50" w:rsidRDefault="00626A50">
            <w:pPr>
              <w:jc w:val="center"/>
              <w:rPr>
                <w:rFonts w:ascii="Times New Roman" w:hAnsi="Times New Roman" w:cs="Times New Roman"/>
                <w:color w:val="000000"/>
                <w:sz w:val="24"/>
                <w:szCs w:val="24"/>
              </w:rPr>
            </w:pPr>
            <w:r w:rsidRPr="00626A50">
              <w:rPr>
                <w:rFonts w:ascii="Times New Roman" w:hAnsi="Times New Roman" w:cs="Times New Roman"/>
                <w:color w:val="000000"/>
                <w:sz w:val="24"/>
                <w:szCs w:val="24"/>
              </w:rPr>
              <w:t>0,0012</w:t>
            </w:r>
          </w:p>
        </w:tc>
      </w:tr>
    </w:tbl>
    <w:p w:rsidR="004216C6" w:rsidRPr="00F74F76" w:rsidRDefault="004216C6" w:rsidP="004216C6">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3C3C7E" w:rsidRDefault="003C3C7E" w:rsidP="003C3C7E">
      <w:pPr>
        <w:spacing w:after="0" w:line="360" w:lineRule="auto"/>
        <w:ind w:firstLine="709"/>
        <w:jc w:val="both"/>
        <w:rPr>
          <w:rFonts w:ascii="Times New Roman" w:hAnsi="Times New Roman" w:cs="Times New Roman"/>
          <w:sz w:val="28"/>
          <w:szCs w:val="28"/>
        </w:rPr>
      </w:pPr>
    </w:p>
    <w:p w:rsidR="005472AC" w:rsidRPr="005472AC" w:rsidRDefault="00626A50" w:rsidP="00547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бачимо, показники платоспроможності досліджуваного підприємства за 2021-2022 р. знизилися та не досягають граничних значень. </w:t>
      </w:r>
      <w:r w:rsidRPr="00626A50">
        <w:rPr>
          <w:rFonts w:ascii="Times New Roman" w:hAnsi="Times New Roman" w:cs="Times New Roman"/>
          <w:sz w:val="28"/>
          <w:szCs w:val="28"/>
        </w:rPr>
        <w:t>Це може свідчити про певні фінансові труднощі та ризики, пов'язані з забезпеченням вчасних платежів та зобов'язань перед кредиторами.</w:t>
      </w:r>
      <w:r w:rsidR="005472AC">
        <w:rPr>
          <w:rFonts w:ascii="Times New Roman" w:hAnsi="Times New Roman" w:cs="Times New Roman"/>
          <w:sz w:val="28"/>
          <w:szCs w:val="28"/>
        </w:rPr>
        <w:t xml:space="preserve"> </w:t>
      </w:r>
      <w:r w:rsidR="005472AC" w:rsidRPr="005472AC">
        <w:rPr>
          <w:rFonts w:ascii="Times New Roman" w:hAnsi="Times New Roman" w:cs="Times New Roman"/>
          <w:sz w:val="28"/>
          <w:szCs w:val="28"/>
        </w:rPr>
        <w:t xml:space="preserve">Зниження платоспроможності підприємства </w:t>
      </w:r>
      <w:r w:rsidR="00370E2E">
        <w:rPr>
          <w:rFonts w:ascii="Times New Roman" w:hAnsi="Times New Roman" w:cs="Times New Roman"/>
          <w:sz w:val="28"/>
          <w:szCs w:val="28"/>
        </w:rPr>
        <w:t>виступає</w:t>
      </w:r>
      <w:r w:rsidR="005472AC" w:rsidRPr="005472AC">
        <w:rPr>
          <w:rFonts w:ascii="Times New Roman" w:hAnsi="Times New Roman" w:cs="Times New Roman"/>
          <w:sz w:val="28"/>
          <w:szCs w:val="28"/>
        </w:rPr>
        <w:t xml:space="preserve"> </w:t>
      </w:r>
      <w:r w:rsidR="00370E2E">
        <w:rPr>
          <w:rFonts w:ascii="Times New Roman" w:hAnsi="Times New Roman" w:cs="Times New Roman"/>
          <w:sz w:val="28"/>
          <w:szCs w:val="28"/>
        </w:rPr>
        <w:t xml:space="preserve">серйозною </w:t>
      </w:r>
      <w:r w:rsidR="005472AC" w:rsidRPr="005472AC">
        <w:rPr>
          <w:rFonts w:ascii="Times New Roman" w:hAnsi="Times New Roman" w:cs="Times New Roman"/>
          <w:sz w:val="28"/>
          <w:szCs w:val="28"/>
        </w:rPr>
        <w:t>проблем</w:t>
      </w:r>
      <w:r w:rsidR="00370E2E">
        <w:rPr>
          <w:rFonts w:ascii="Times New Roman" w:hAnsi="Times New Roman" w:cs="Times New Roman"/>
          <w:sz w:val="28"/>
          <w:szCs w:val="28"/>
        </w:rPr>
        <w:t>ою</w:t>
      </w:r>
      <w:r w:rsidR="005472AC" w:rsidRPr="005472AC">
        <w:rPr>
          <w:rFonts w:ascii="Times New Roman" w:hAnsi="Times New Roman" w:cs="Times New Roman"/>
          <w:sz w:val="28"/>
          <w:szCs w:val="28"/>
        </w:rPr>
        <w:t>, яка може призвести до серйозних наслідків для самого підприємства, його працівників та всього економічного оточення. Цей процес може бути спричинений різними факторами, і здатність вчасно виявити та аналізувати його є критично важливою для подальшого виживання та розвитку підприємства.</w:t>
      </w:r>
    </w:p>
    <w:p w:rsidR="005472AC" w:rsidRPr="005472AC" w:rsidRDefault="005472AC" w:rsidP="005472AC">
      <w:pPr>
        <w:spacing w:after="0" w:line="360" w:lineRule="auto"/>
        <w:ind w:firstLine="709"/>
        <w:jc w:val="both"/>
        <w:rPr>
          <w:rFonts w:ascii="Times New Roman" w:hAnsi="Times New Roman" w:cs="Times New Roman"/>
          <w:sz w:val="28"/>
          <w:szCs w:val="28"/>
        </w:rPr>
      </w:pPr>
      <w:r w:rsidRPr="005472AC">
        <w:rPr>
          <w:rFonts w:ascii="Times New Roman" w:hAnsi="Times New Roman" w:cs="Times New Roman"/>
          <w:sz w:val="28"/>
          <w:szCs w:val="28"/>
        </w:rPr>
        <w:t xml:space="preserve">Однією з головних причин зниження платоспроможності є фінансові труднощі, які можуть виникнути через недостатність оборотних активів для покриття поточних зобов'язань підприємства. Недостатня ліквідність та недоцільне управління грошовими потоками можуть призвести до затримок у </w:t>
      </w:r>
      <w:r w:rsidRPr="005472AC">
        <w:rPr>
          <w:rFonts w:ascii="Times New Roman" w:hAnsi="Times New Roman" w:cs="Times New Roman"/>
          <w:sz w:val="28"/>
          <w:szCs w:val="28"/>
        </w:rPr>
        <w:lastRenderedPageBreak/>
        <w:t>платежах, неспроможності оплатити зобов'язання перед постачальниками, працівниками, кредиторами та іншими сторонами.</w:t>
      </w:r>
    </w:p>
    <w:p w:rsidR="005472AC" w:rsidRPr="005472AC" w:rsidRDefault="005472AC" w:rsidP="005472AC">
      <w:pPr>
        <w:spacing w:after="0" w:line="360" w:lineRule="auto"/>
        <w:ind w:firstLine="709"/>
        <w:jc w:val="both"/>
        <w:rPr>
          <w:rFonts w:ascii="Times New Roman" w:hAnsi="Times New Roman" w:cs="Times New Roman"/>
          <w:sz w:val="28"/>
          <w:szCs w:val="28"/>
        </w:rPr>
      </w:pPr>
      <w:r w:rsidRPr="005472AC">
        <w:rPr>
          <w:rFonts w:ascii="Times New Roman" w:hAnsi="Times New Roman" w:cs="Times New Roman"/>
          <w:sz w:val="28"/>
          <w:szCs w:val="28"/>
        </w:rPr>
        <w:t>Також, зниження платоспроможності може бути наслідком недостатньої рентабельності та збитковості підприємства. Постійні збитки можуть спричинити зменшення капіталу та резервів, а також зниження інвестиційної привабливості підприємства для потенційних інвесторів та партнерів.</w:t>
      </w:r>
    </w:p>
    <w:p w:rsidR="005472AC" w:rsidRPr="005472AC" w:rsidRDefault="005472AC" w:rsidP="005472AC">
      <w:pPr>
        <w:spacing w:after="0" w:line="360" w:lineRule="auto"/>
        <w:ind w:firstLine="709"/>
        <w:jc w:val="both"/>
        <w:rPr>
          <w:rFonts w:ascii="Times New Roman" w:hAnsi="Times New Roman" w:cs="Times New Roman"/>
          <w:sz w:val="28"/>
          <w:szCs w:val="28"/>
        </w:rPr>
      </w:pPr>
      <w:r w:rsidRPr="005472AC">
        <w:rPr>
          <w:rFonts w:ascii="Times New Roman" w:hAnsi="Times New Roman" w:cs="Times New Roman"/>
          <w:sz w:val="28"/>
          <w:szCs w:val="28"/>
        </w:rPr>
        <w:t>Окрім того, вплив на платоспроможність можуть мати також зміни в економічному середовищі, такі як зміни на ринку, зміни ставок валют та процентних ставок, зміни в правовому регулюванні, а також кризові ситуації, які можуть призвести до збільшення ризиків та нестабільності.</w:t>
      </w:r>
    </w:p>
    <w:p w:rsidR="005472AC" w:rsidRPr="005472AC" w:rsidRDefault="005472AC" w:rsidP="005472AC">
      <w:pPr>
        <w:spacing w:after="0" w:line="360" w:lineRule="auto"/>
        <w:ind w:firstLine="709"/>
        <w:jc w:val="both"/>
        <w:rPr>
          <w:rFonts w:ascii="Times New Roman" w:hAnsi="Times New Roman" w:cs="Times New Roman"/>
          <w:sz w:val="28"/>
          <w:szCs w:val="28"/>
        </w:rPr>
      </w:pPr>
      <w:r w:rsidRPr="005472AC">
        <w:rPr>
          <w:rFonts w:ascii="Times New Roman" w:hAnsi="Times New Roman" w:cs="Times New Roman"/>
          <w:sz w:val="28"/>
          <w:szCs w:val="28"/>
        </w:rPr>
        <w:t>Для вирішення проблеми зниження платоспроможності підприємства, необхідно провести ретельний аналіз його фінансового стану та виділити основні проблемні пункти. Важливо розробити ефективний план дій, спрямований на збільшення оборотних активів, підвищення ефективності управління грошовими потоками, зниження витрат та підвищення рентабельності. Використання фінансових інструментів, таких як залучення додаткових капіталовкладень або перегляд умов кредитування, можуть також бути важливими кроками для відновлення платоспроможності.</w:t>
      </w:r>
    </w:p>
    <w:p w:rsidR="00626A50" w:rsidRDefault="005472AC" w:rsidP="005472AC">
      <w:pPr>
        <w:spacing w:after="0" w:line="360" w:lineRule="auto"/>
        <w:ind w:firstLine="709"/>
        <w:jc w:val="both"/>
        <w:rPr>
          <w:rFonts w:ascii="Times New Roman" w:hAnsi="Times New Roman" w:cs="Times New Roman"/>
          <w:sz w:val="28"/>
          <w:szCs w:val="28"/>
        </w:rPr>
      </w:pPr>
      <w:r w:rsidRPr="005472AC">
        <w:rPr>
          <w:rFonts w:ascii="Times New Roman" w:hAnsi="Times New Roman" w:cs="Times New Roman"/>
          <w:sz w:val="28"/>
          <w:szCs w:val="28"/>
        </w:rPr>
        <w:t xml:space="preserve">Зниження платоспроможності підприємства </w:t>
      </w:r>
      <w:r w:rsidR="00370E2E">
        <w:rPr>
          <w:rFonts w:ascii="Times New Roman" w:hAnsi="Times New Roman" w:cs="Times New Roman"/>
          <w:sz w:val="28"/>
          <w:szCs w:val="28"/>
        </w:rPr>
        <w:t>–</w:t>
      </w:r>
      <w:r w:rsidRPr="005472AC">
        <w:rPr>
          <w:rFonts w:ascii="Times New Roman" w:hAnsi="Times New Roman" w:cs="Times New Roman"/>
          <w:sz w:val="28"/>
          <w:szCs w:val="28"/>
        </w:rPr>
        <w:t xml:space="preserve"> це складна проблема, яка вимагає дієвих та своєчасних заходів для вирішення. Тільки злагоджена та комплексна робота усіх зацікавлених сторін може допомогти підприємству знову стати стабільним та успішним гравцем на ринку.</w:t>
      </w:r>
    </w:p>
    <w:p w:rsidR="005472AC" w:rsidRDefault="005472AC" w:rsidP="00547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Наочне відображення зміни показників платоспроможності у 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за 2021-2022 рр. наведено у Додатку Б.</w:t>
      </w:r>
    </w:p>
    <w:p w:rsidR="008C6B39" w:rsidRPr="008C6B39" w:rsidRDefault="008C6B39" w:rsidP="008C6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Однією із основних характеристик підприємств є його фінансова стійкість. </w:t>
      </w:r>
      <w:r w:rsidRPr="008C6B39">
        <w:rPr>
          <w:rFonts w:ascii="Times New Roman" w:hAnsi="Times New Roman" w:cs="Times New Roman"/>
          <w:sz w:val="28"/>
          <w:szCs w:val="28"/>
        </w:rPr>
        <w:t>Фінансова стійкість визначається здатністю підприємства витримувати економічні коливання, забезпечувати платоспроможність та здійснювати свою діяльність без перешкод у довгостроковій перспективі.</w:t>
      </w:r>
    </w:p>
    <w:p w:rsidR="005472AC" w:rsidRDefault="008C6B39" w:rsidP="008C6B39">
      <w:pPr>
        <w:spacing w:after="0" w:line="360" w:lineRule="auto"/>
        <w:ind w:firstLine="709"/>
        <w:jc w:val="both"/>
        <w:rPr>
          <w:rFonts w:ascii="Times New Roman" w:hAnsi="Times New Roman" w:cs="Times New Roman"/>
          <w:sz w:val="28"/>
          <w:szCs w:val="28"/>
        </w:rPr>
      </w:pPr>
      <w:r w:rsidRPr="008C6B39">
        <w:rPr>
          <w:rFonts w:ascii="Times New Roman" w:hAnsi="Times New Roman" w:cs="Times New Roman"/>
          <w:sz w:val="28"/>
          <w:szCs w:val="28"/>
        </w:rPr>
        <w:lastRenderedPageBreak/>
        <w:t>Важливість фінансової стійкості полягає в тому, що вона визначає величину ризиків, з якими зіткнеться підприємство та його спроможність зберегти свою діяльність в умовах змінних ринкових умов і конкуренції. Забезпечення стійкості дозволяє підприємствам ефективно планувати свої інвестиції, розвивати нові ринки, залучати фінансові ресурси для реалізації стратегічних проектів та збільшення конкурентоспроможності.</w:t>
      </w:r>
      <w:r>
        <w:rPr>
          <w:rFonts w:ascii="Times New Roman" w:hAnsi="Times New Roman" w:cs="Times New Roman"/>
          <w:sz w:val="28"/>
          <w:szCs w:val="28"/>
        </w:rPr>
        <w:t xml:space="preserve"> То необхідно провести аналіз фінансової стійкості у 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за 2021-2022 рр. (табл. 3.4).</w:t>
      </w:r>
    </w:p>
    <w:p w:rsidR="008C6B39" w:rsidRDefault="008C6B39" w:rsidP="008C6B3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3.4</w:t>
      </w:r>
    </w:p>
    <w:p w:rsidR="008C6B39" w:rsidRDefault="008C6B39" w:rsidP="008C6B39">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w:t>
      </w:r>
      <w:r w:rsidRPr="008C6B39">
        <w:rPr>
          <w:rFonts w:ascii="Times New Roman" w:hAnsi="Times New Roman" w:cs="Times New Roman"/>
          <w:b/>
          <w:sz w:val="28"/>
          <w:szCs w:val="28"/>
        </w:rPr>
        <w:t xml:space="preserve">наліз фінансової стійкості у ТОВ “Петраш+К” </w:t>
      </w:r>
    </w:p>
    <w:p w:rsidR="008C6B39" w:rsidRPr="00305470" w:rsidRDefault="008C6B39" w:rsidP="008C6B39">
      <w:pPr>
        <w:spacing w:after="0" w:line="360" w:lineRule="auto"/>
        <w:ind w:firstLine="709"/>
        <w:jc w:val="center"/>
        <w:rPr>
          <w:rFonts w:ascii="Times New Roman" w:hAnsi="Times New Roman" w:cs="Times New Roman"/>
          <w:b/>
          <w:sz w:val="28"/>
          <w:szCs w:val="28"/>
        </w:rPr>
      </w:pPr>
      <w:r w:rsidRPr="008C6B39">
        <w:rPr>
          <w:rFonts w:ascii="Times New Roman" w:hAnsi="Times New Roman" w:cs="Times New Roman"/>
          <w:b/>
          <w:sz w:val="28"/>
          <w:szCs w:val="28"/>
        </w:rPr>
        <w:t>за 2021-2022 рр.</w:t>
      </w:r>
      <w:r w:rsidR="00A72992">
        <w:rPr>
          <w:rFonts w:ascii="Times New Roman" w:hAnsi="Times New Roman" w:cs="Times New Roman"/>
          <w:b/>
          <w:sz w:val="28"/>
          <w:szCs w:val="28"/>
        </w:rPr>
        <w:t xml:space="preserve">, грн. </w:t>
      </w:r>
    </w:p>
    <w:tbl>
      <w:tblPr>
        <w:tblStyle w:val="a9"/>
        <w:tblW w:w="0" w:type="auto"/>
        <w:tblLook w:val="04A0"/>
      </w:tblPr>
      <w:tblGrid>
        <w:gridCol w:w="959"/>
        <w:gridCol w:w="4111"/>
        <w:gridCol w:w="1559"/>
        <w:gridCol w:w="1321"/>
        <w:gridCol w:w="1620"/>
      </w:tblGrid>
      <w:tr w:rsidR="008C6B39" w:rsidRPr="00626A50" w:rsidTr="008C6B39">
        <w:tc>
          <w:tcPr>
            <w:tcW w:w="959" w:type="dxa"/>
            <w:vAlign w:val="center"/>
          </w:tcPr>
          <w:p w:rsidR="008C6B39" w:rsidRPr="00626A50" w:rsidRDefault="008C6B39"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w:t>
            </w:r>
          </w:p>
        </w:tc>
        <w:tc>
          <w:tcPr>
            <w:tcW w:w="4111" w:type="dxa"/>
            <w:vAlign w:val="center"/>
          </w:tcPr>
          <w:p w:rsidR="008C6B39" w:rsidRPr="00626A50" w:rsidRDefault="008C6B39"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Показники</w:t>
            </w:r>
          </w:p>
        </w:tc>
        <w:tc>
          <w:tcPr>
            <w:tcW w:w="1559" w:type="dxa"/>
            <w:vAlign w:val="center"/>
          </w:tcPr>
          <w:p w:rsidR="008C6B39" w:rsidRPr="00626A50" w:rsidRDefault="008C6B39"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2021 р.</w:t>
            </w:r>
          </w:p>
        </w:tc>
        <w:tc>
          <w:tcPr>
            <w:tcW w:w="1321" w:type="dxa"/>
            <w:vAlign w:val="center"/>
          </w:tcPr>
          <w:p w:rsidR="008C6B39" w:rsidRPr="00626A50" w:rsidRDefault="008C6B39"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2022 р.</w:t>
            </w:r>
          </w:p>
        </w:tc>
        <w:tc>
          <w:tcPr>
            <w:tcW w:w="1620" w:type="dxa"/>
            <w:vAlign w:val="center"/>
          </w:tcPr>
          <w:p w:rsidR="008C6B39" w:rsidRPr="00626A50" w:rsidRDefault="008C6B39" w:rsidP="008C6B39">
            <w:pPr>
              <w:jc w:val="center"/>
              <w:rPr>
                <w:rFonts w:ascii="Times New Roman" w:hAnsi="Times New Roman" w:cs="Times New Roman"/>
                <w:sz w:val="24"/>
                <w:szCs w:val="24"/>
              </w:rPr>
            </w:pPr>
            <w:r w:rsidRPr="00626A50">
              <w:rPr>
                <w:rFonts w:ascii="Times New Roman" w:hAnsi="Times New Roman" w:cs="Times New Roman"/>
                <w:sz w:val="24"/>
                <w:szCs w:val="24"/>
              </w:rPr>
              <w:t>Відхилення</w:t>
            </w:r>
          </w:p>
          <w:p w:rsidR="008C6B39" w:rsidRPr="00626A50" w:rsidRDefault="008C6B39" w:rsidP="008C6B39">
            <w:pPr>
              <w:jc w:val="center"/>
              <w:rPr>
                <w:rFonts w:ascii="Times New Roman" w:hAnsi="Times New Roman" w:cs="Times New Roman"/>
                <w:sz w:val="24"/>
                <w:szCs w:val="24"/>
              </w:rPr>
            </w:pPr>
            <w:r w:rsidRPr="00626A50">
              <w:rPr>
                <w:rFonts w:ascii="Times New Roman" w:hAnsi="Times New Roman" w:cs="Times New Roman"/>
                <w:sz w:val="24"/>
                <w:szCs w:val="24"/>
              </w:rPr>
              <w:t>+/-</w:t>
            </w:r>
          </w:p>
        </w:tc>
      </w:tr>
      <w:tr w:rsidR="006309C6" w:rsidRPr="00626A50" w:rsidTr="005B3DEB">
        <w:tc>
          <w:tcPr>
            <w:tcW w:w="959" w:type="dxa"/>
            <w:vAlign w:val="center"/>
          </w:tcPr>
          <w:p w:rsidR="006309C6" w:rsidRPr="00626A50" w:rsidRDefault="006309C6"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1</w:t>
            </w:r>
          </w:p>
        </w:tc>
        <w:tc>
          <w:tcPr>
            <w:tcW w:w="4111" w:type="dxa"/>
            <w:vAlign w:val="center"/>
          </w:tcPr>
          <w:p w:rsidR="006309C6" w:rsidRPr="00626A50" w:rsidRDefault="006309C6" w:rsidP="008C6B39">
            <w:pPr>
              <w:spacing w:line="276" w:lineRule="auto"/>
              <w:ind w:firstLine="34"/>
              <w:rPr>
                <w:rFonts w:ascii="Times New Roman" w:hAnsi="Times New Roman" w:cs="Times New Roman"/>
                <w:sz w:val="24"/>
                <w:szCs w:val="24"/>
              </w:rPr>
            </w:pPr>
            <w:r>
              <w:rPr>
                <w:rFonts w:ascii="Times New Roman" w:hAnsi="Times New Roman" w:cs="Times New Roman"/>
                <w:sz w:val="24"/>
                <w:szCs w:val="24"/>
              </w:rPr>
              <w:t>Коефіцієнт автономності</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0,0284</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0,0302</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0,0018</w:t>
            </w:r>
          </w:p>
        </w:tc>
      </w:tr>
      <w:tr w:rsidR="006309C6" w:rsidRPr="00626A50" w:rsidTr="005B3DEB">
        <w:tc>
          <w:tcPr>
            <w:tcW w:w="959" w:type="dxa"/>
            <w:vAlign w:val="center"/>
          </w:tcPr>
          <w:p w:rsidR="006309C6" w:rsidRPr="00626A50" w:rsidRDefault="006309C6"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2</w:t>
            </w:r>
          </w:p>
        </w:tc>
        <w:tc>
          <w:tcPr>
            <w:tcW w:w="4111" w:type="dxa"/>
            <w:vAlign w:val="center"/>
          </w:tcPr>
          <w:p w:rsidR="006309C6" w:rsidRPr="00626A50" w:rsidRDefault="006309C6" w:rsidP="008C6B39">
            <w:pPr>
              <w:spacing w:line="276" w:lineRule="auto"/>
              <w:ind w:firstLine="34"/>
              <w:jc w:val="both"/>
              <w:rPr>
                <w:rFonts w:ascii="Times New Roman" w:hAnsi="Times New Roman" w:cs="Times New Roman"/>
                <w:sz w:val="24"/>
                <w:szCs w:val="24"/>
              </w:rPr>
            </w:pPr>
            <w:r>
              <w:rPr>
                <w:rFonts w:ascii="Times New Roman" w:hAnsi="Times New Roman" w:cs="Times New Roman"/>
                <w:sz w:val="24"/>
                <w:szCs w:val="24"/>
              </w:rPr>
              <w:t>Коефіцієнт фінансової залежності</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0,9716</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0,9698</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-0,0018</w:t>
            </w:r>
          </w:p>
        </w:tc>
      </w:tr>
      <w:tr w:rsidR="006309C6" w:rsidRPr="00626A50" w:rsidTr="005B3DEB">
        <w:tc>
          <w:tcPr>
            <w:tcW w:w="959" w:type="dxa"/>
            <w:vAlign w:val="center"/>
          </w:tcPr>
          <w:p w:rsidR="006309C6" w:rsidRPr="00626A50" w:rsidRDefault="006309C6" w:rsidP="008C6B39">
            <w:pPr>
              <w:spacing w:line="276" w:lineRule="auto"/>
              <w:jc w:val="center"/>
              <w:rPr>
                <w:rFonts w:ascii="Times New Roman" w:hAnsi="Times New Roman" w:cs="Times New Roman"/>
                <w:sz w:val="24"/>
                <w:szCs w:val="24"/>
              </w:rPr>
            </w:pPr>
            <w:r w:rsidRPr="00626A50">
              <w:rPr>
                <w:rFonts w:ascii="Times New Roman" w:hAnsi="Times New Roman" w:cs="Times New Roman"/>
                <w:sz w:val="24"/>
                <w:szCs w:val="24"/>
              </w:rPr>
              <w:t>3</w:t>
            </w:r>
          </w:p>
        </w:tc>
        <w:tc>
          <w:tcPr>
            <w:tcW w:w="4111" w:type="dxa"/>
            <w:vAlign w:val="center"/>
          </w:tcPr>
          <w:p w:rsidR="006309C6" w:rsidRPr="00626A50" w:rsidRDefault="006309C6" w:rsidP="008C6B39">
            <w:pPr>
              <w:spacing w:line="276" w:lineRule="auto"/>
              <w:ind w:firstLine="34"/>
              <w:jc w:val="both"/>
              <w:rPr>
                <w:rFonts w:ascii="Times New Roman" w:hAnsi="Times New Roman" w:cs="Times New Roman"/>
                <w:sz w:val="24"/>
                <w:szCs w:val="24"/>
              </w:rPr>
            </w:pPr>
            <w:r>
              <w:rPr>
                <w:rFonts w:ascii="Times New Roman" w:hAnsi="Times New Roman" w:cs="Times New Roman"/>
                <w:sz w:val="24"/>
                <w:szCs w:val="24"/>
              </w:rPr>
              <w:t>Коефіцієнт фінансової стійкості</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0,0284</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0,0302</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0,0018</w:t>
            </w:r>
          </w:p>
        </w:tc>
      </w:tr>
      <w:tr w:rsidR="006309C6" w:rsidRPr="00626A50" w:rsidTr="005B3DEB">
        <w:tc>
          <w:tcPr>
            <w:tcW w:w="959" w:type="dxa"/>
            <w:vAlign w:val="center"/>
          </w:tcPr>
          <w:p w:rsidR="006309C6" w:rsidRPr="00626A50" w:rsidRDefault="006309C6" w:rsidP="008C6B39">
            <w:pPr>
              <w:jc w:val="center"/>
              <w:rPr>
                <w:rFonts w:ascii="Times New Roman" w:hAnsi="Times New Roman" w:cs="Times New Roman"/>
                <w:sz w:val="24"/>
                <w:szCs w:val="24"/>
              </w:rPr>
            </w:pPr>
            <w:r w:rsidRPr="00626A50">
              <w:rPr>
                <w:rFonts w:ascii="Times New Roman" w:hAnsi="Times New Roman" w:cs="Times New Roman"/>
                <w:sz w:val="24"/>
                <w:szCs w:val="24"/>
              </w:rPr>
              <w:t>4</w:t>
            </w:r>
          </w:p>
        </w:tc>
        <w:tc>
          <w:tcPr>
            <w:tcW w:w="4111" w:type="dxa"/>
            <w:vAlign w:val="center"/>
          </w:tcPr>
          <w:p w:rsidR="006309C6" w:rsidRPr="00626A50" w:rsidRDefault="006309C6" w:rsidP="005B3DEB">
            <w:pPr>
              <w:rPr>
                <w:rFonts w:ascii="Times New Roman" w:hAnsi="Times New Roman" w:cs="Times New Roman"/>
                <w:sz w:val="24"/>
                <w:szCs w:val="24"/>
              </w:rPr>
            </w:pPr>
            <w:r>
              <w:rPr>
                <w:rFonts w:ascii="Times New Roman" w:hAnsi="Times New Roman" w:cs="Times New Roman"/>
                <w:sz w:val="24"/>
                <w:szCs w:val="24"/>
              </w:rPr>
              <w:t>Коефіцієнт фінансового ризику</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34,2321</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32,1201</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-2,1120</w:t>
            </w:r>
          </w:p>
        </w:tc>
      </w:tr>
      <w:tr w:rsidR="006309C6" w:rsidRPr="00626A50" w:rsidTr="008C6B39">
        <w:tc>
          <w:tcPr>
            <w:tcW w:w="959" w:type="dxa"/>
            <w:vAlign w:val="center"/>
          </w:tcPr>
          <w:p w:rsidR="006309C6" w:rsidRPr="00626A50" w:rsidRDefault="006309C6" w:rsidP="008C6B39">
            <w:pPr>
              <w:jc w:val="center"/>
              <w:rPr>
                <w:rFonts w:ascii="Times New Roman" w:hAnsi="Times New Roman" w:cs="Times New Roman"/>
                <w:sz w:val="24"/>
                <w:szCs w:val="24"/>
              </w:rPr>
            </w:pPr>
            <w:r w:rsidRPr="00626A50">
              <w:rPr>
                <w:rFonts w:ascii="Times New Roman" w:hAnsi="Times New Roman" w:cs="Times New Roman"/>
                <w:sz w:val="24"/>
                <w:szCs w:val="24"/>
              </w:rPr>
              <w:t>5</w:t>
            </w:r>
          </w:p>
        </w:tc>
        <w:tc>
          <w:tcPr>
            <w:tcW w:w="4111" w:type="dxa"/>
            <w:vAlign w:val="center"/>
          </w:tcPr>
          <w:p w:rsidR="006309C6" w:rsidRPr="00626A50" w:rsidRDefault="006309C6" w:rsidP="005B3DEB">
            <w:pPr>
              <w:jc w:val="both"/>
              <w:rPr>
                <w:rFonts w:ascii="Times New Roman" w:hAnsi="Times New Roman" w:cs="Times New Roman"/>
                <w:sz w:val="24"/>
                <w:szCs w:val="24"/>
              </w:rPr>
            </w:pPr>
            <w:r>
              <w:rPr>
                <w:rFonts w:ascii="Times New Roman" w:hAnsi="Times New Roman" w:cs="Times New Roman"/>
                <w:sz w:val="24"/>
                <w:szCs w:val="24"/>
              </w:rPr>
              <w:t>Коефіцієнт маневреності власного капіталу</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0,5402</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0,5456</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0,0054</w:t>
            </w:r>
          </w:p>
        </w:tc>
      </w:tr>
      <w:tr w:rsidR="006309C6" w:rsidRPr="00626A50" w:rsidTr="008C6B39">
        <w:tc>
          <w:tcPr>
            <w:tcW w:w="959" w:type="dxa"/>
            <w:vAlign w:val="center"/>
          </w:tcPr>
          <w:p w:rsidR="006309C6" w:rsidRPr="00626A50" w:rsidRDefault="006309C6" w:rsidP="008C6B39">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vAlign w:val="center"/>
          </w:tcPr>
          <w:p w:rsidR="006309C6" w:rsidRPr="00626A50" w:rsidRDefault="006309C6" w:rsidP="005B3DEB">
            <w:pPr>
              <w:rPr>
                <w:rFonts w:ascii="Times New Roman" w:hAnsi="Times New Roman" w:cs="Times New Roman"/>
                <w:sz w:val="24"/>
                <w:szCs w:val="24"/>
              </w:rPr>
            </w:pPr>
            <w:r>
              <w:rPr>
                <w:rFonts w:ascii="Times New Roman" w:hAnsi="Times New Roman" w:cs="Times New Roman"/>
                <w:sz w:val="24"/>
                <w:szCs w:val="24"/>
              </w:rPr>
              <w:t>Коефіцієнт забезпеченості оборотними активами</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0,0155</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0,0167</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0,0012</w:t>
            </w:r>
          </w:p>
        </w:tc>
      </w:tr>
      <w:tr w:rsidR="006309C6" w:rsidRPr="00626A50" w:rsidTr="008C6B39">
        <w:tc>
          <w:tcPr>
            <w:tcW w:w="959" w:type="dxa"/>
            <w:vAlign w:val="center"/>
          </w:tcPr>
          <w:p w:rsidR="006309C6" w:rsidRPr="00626A50" w:rsidRDefault="006309C6" w:rsidP="008C6B39">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vAlign w:val="center"/>
          </w:tcPr>
          <w:p w:rsidR="006309C6" w:rsidRPr="00626A50" w:rsidRDefault="006309C6" w:rsidP="008C6B39">
            <w:pPr>
              <w:rPr>
                <w:rFonts w:ascii="Times New Roman" w:hAnsi="Times New Roman" w:cs="Times New Roman"/>
                <w:sz w:val="24"/>
                <w:szCs w:val="24"/>
              </w:rPr>
            </w:pPr>
            <w:r>
              <w:rPr>
                <w:rFonts w:ascii="Times New Roman" w:hAnsi="Times New Roman" w:cs="Times New Roman"/>
                <w:sz w:val="24"/>
                <w:szCs w:val="24"/>
              </w:rPr>
              <w:t>Коефіцієнт постійності активів</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0,4598</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0,4544</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-0,0054</w:t>
            </w:r>
          </w:p>
        </w:tc>
      </w:tr>
      <w:tr w:rsidR="006309C6" w:rsidRPr="00626A50" w:rsidTr="008C6B39">
        <w:tc>
          <w:tcPr>
            <w:tcW w:w="959" w:type="dxa"/>
            <w:vAlign w:val="center"/>
          </w:tcPr>
          <w:p w:rsidR="006309C6" w:rsidRDefault="006309C6" w:rsidP="008C6B39">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vAlign w:val="center"/>
          </w:tcPr>
          <w:p w:rsidR="006309C6" w:rsidRPr="00626A50" w:rsidRDefault="006309C6" w:rsidP="008C6B39">
            <w:pPr>
              <w:rPr>
                <w:rFonts w:ascii="Times New Roman" w:hAnsi="Times New Roman" w:cs="Times New Roman"/>
                <w:sz w:val="24"/>
                <w:szCs w:val="24"/>
              </w:rPr>
            </w:pPr>
            <w:r>
              <w:rPr>
                <w:rFonts w:ascii="Times New Roman" w:hAnsi="Times New Roman" w:cs="Times New Roman"/>
                <w:sz w:val="24"/>
                <w:szCs w:val="24"/>
              </w:rPr>
              <w:t>Коефіцієнт співвідношення оборотних і необоротних активів</w:t>
            </w:r>
          </w:p>
        </w:tc>
        <w:tc>
          <w:tcPr>
            <w:tcW w:w="1559"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75,6277</w:t>
            </w:r>
          </w:p>
        </w:tc>
        <w:tc>
          <w:tcPr>
            <w:tcW w:w="1321"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71,8916</w:t>
            </w:r>
          </w:p>
        </w:tc>
        <w:tc>
          <w:tcPr>
            <w:tcW w:w="1620" w:type="dxa"/>
            <w:vAlign w:val="bottom"/>
          </w:tcPr>
          <w:p w:rsidR="006309C6" w:rsidRPr="006309C6" w:rsidRDefault="006309C6" w:rsidP="006309C6">
            <w:pPr>
              <w:jc w:val="center"/>
              <w:rPr>
                <w:rFonts w:ascii="Times New Roman" w:hAnsi="Times New Roman" w:cs="Times New Roman"/>
                <w:color w:val="000000"/>
                <w:sz w:val="24"/>
                <w:szCs w:val="24"/>
              </w:rPr>
            </w:pPr>
            <w:r w:rsidRPr="006309C6">
              <w:rPr>
                <w:rFonts w:ascii="Times New Roman" w:hAnsi="Times New Roman" w:cs="Times New Roman"/>
                <w:color w:val="000000"/>
                <w:sz w:val="24"/>
                <w:szCs w:val="24"/>
              </w:rPr>
              <w:t>-3,7361</w:t>
            </w:r>
          </w:p>
        </w:tc>
      </w:tr>
    </w:tbl>
    <w:p w:rsidR="004216C6" w:rsidRPr="00F74F76" w:rsidRDefault="004216C6" w:rsidP="004216C6">
      <w:pPr>
        <w:spacing w:after="0"/>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8C6B39" w:rsidRDefault="008C6B39" w:rsidP="008C6B39">
      <w:pPr>
        <w:spacing w:after="0" w:line="360" w:lineRule="auto"/>
        <w:ind w:firstLine="709"/>
        <w:jc w:val="both"/>
        <w:rPr>
          <w:rFonts w:ascii="Times New Roman" w:hAnsi="Times New Roman" w:cs="Times New Roman"/>
          <w:sz w:val="28"/>
          <w:szCs w:val="28"/>
        </w:rPr>
      </w:pPr>
    </w:p>
    <w:p w:rsidR="008D05E2" w:rsidRDefault="008D05E2" w:rsidP="008C6B39">
      <w:pPr>
        <w:spacing w:after="0" w:line="360" w:lineRule="auto"/>
        <w:ind w:firstLine="709"/>
        <w:jc w:val="both"/>
        <w:rPr>
          <w:rFonts w:ascii="Times New Roman" w:hAnsi="Times New Roman" w:cs="Times New Roman"/>
          <w:sz w:val="28"/>
          <w:szCs w:val="28"/>
        </w:rPr>
      </w:pPr>
      <w:r w:rsidRPr="008D05E2">
        <w:rPr>
          <w:rFonts w:ascii="Times New Roman" w:hAnsi="Times New Roman" w:cs="Times New Roman"/>
          <w:sz w:val="28"/>
          <w:szCs w:val="28"/>
        </w:rPr>
        <w:t>Коефіцієнт автономності є одним із показників фінансової стійкості підприємства. Він вимірює співвідношення між власним капіталом підприємства та його загальними активами. Цей показник дає змогу оцінити, наскільки підприємство залежить від залучених іноземних капіталів та кредитних ресурсів.</w:t>
      </w:r>
      <w:r>
        <w:rPr>
          <w:rFonts w:ascii="Times New Roman" w:hAnsi="Times New Roman" w:cs="Times New Roman"/>
          <w:sz w:val="28"/>
          <w:szCs w:val="28"/>
        </w:rPr>
        <w:t xml:space="preserve"> Як бачимо значення даного показника досліджуваного підприємства менше граничного значення (0,5). Н</w:t>
      </w:r>
      <w:r w:rsidRPr="008D05E2">
        <w:rPr>
          <w:rFonts w:ascii="Times New Roman" w:hAnsi="Times New Roman" w:cs="Times New Roman"/>
          <w:sz w:val="28"/>
          <w:szCs w:val="28"/>
        </w:rPr>
        <w:t xml:space="preserve">изький коефіцієнт автономності може свідчити про те, що підприємство значно залежить від зовнішніх джерел фінансування, таких як кредити або залучення інвестицій. </w:t>
      </w:r>
      <w:r w:rsidRPr="008D05E2">
        <w:rPr>
          <w:rFonts w:ascii="Times New Roman" w:hAnsi="Times New Roman" w:cs="Times New Roman"/>
          <w:sz w:val="28"/>
          <w:szCs w:val="28"/>
        </w:rPr>
        <w:lastRenderedPageBreak/>
        <w:t>Це може створювати ризик для підприємства, особливо в умовах економічних криз та змін на ринку.</w:t>
      </w:r>
    </w:p>
    <w:p w:rsidR="008D05E2" w:rsidRDefault="008D05E2" w:rsidP="008D05E2">
      <w:pPr>
        <w:spacing w:after="0" w:line="360" w:lineRule="auto"/>
        <w:ind w:firstLine="709"/>
        <w:jc w:val="both"/>
        <w:rPr>
          <w:rFonts w:ascii="Times New Roman" w:hAnsi="Times New Roman" w:cs="Times New Roman"/>
          <w:sz w:val="28"/>
          <w:szCs w:val="28"/>
        </w:rPr>
      </w:pPr>
      <w:r w:rsidRPr="008D05E2">
        <w:rPr>
          <w:rFonts w:ascii="Times New Roman" w:hAnsi="Times New Roman" w:cs="Times New Roman"/>
          <w:sz w:val="28"/>
          <w:szCs w:val="28"/>
        </w:rPr>
        <w:t>Коефіцієнт фінансової залежності є одним із ключових показників, який відображає ступінь залежності підприємства від зовнішніх джерел фінансування. Цей показник визначає, наскільки велика частка залучених іноземних капіталів (чужого капіталу) в загальному фінансуванні підприємства.</w:t>
      </w:r>
      <w:r>
        <w:rPr>
          <w:rFonts w:ascii="Times New Roman" w:hAnsi="Times New Roman" w:cs="Times New Roman"/>
          <w:sz w:val="28"/>
          <w:szCs w:val="28"/>
        </w:rPr>
        <w:t xml:space="preserve"> Як бачимо значення даного показника досліджуваного підприємства більше граничного значення (0,5). В</w:t>
      </w:r>
      <w:r w:rsidRPr="008D05E2">
        <w:rPr>
          <w:rFonts w:ascii="Times New Roman" w:hAnsi="Times New Roman" w:cs="Times New Roman"/>
          <w:sz w:val="28"/>
          <w:szCs w:val="28"/>
        </w:rPr>
        <w:t>елика величина коефіцієнта фінансової залежності вказує на те, що підприємство має високий рівень зовнішньої залежності, тобто воно активно користується кредитами, залученими коштами або іншими джерелами зовнішнього фінансування для забезпечення своєї діяльності. Велика залежність може бути небезпечною, особливо у випадку зростання процентних ставок, змін на ринку або погіршення економічних умов, що може призвести до складнощів у виплаті боргів та загрози банкрутства.</w:t>
      </w:r>
    </w:p>
    <w:p w:rsidR="008D05E2" w:rsidRDefault="008D05E2" w:rsidP="008C6B39">
      <w:pPr>
        <w:spacing w:after="0" w:line="360" w:lineRule="auto"/>
        <w:ind w:firstLine="709"/>
        <w:jc w:val="both"/>
        <w:rPr>
          <w:rFonts w:ascii="Times New Roman" w:hAnsi="Times New Roman" w:cs="Times New Roman"/>
          <w:sz w:val="28"/>
          <w:szCs w:val="28"/>
        </w:rPr>
      </w:pPr>
      <w:r w:rsidRPr="008D05E2">
        <w:rPr>
          <w:rFonts w:ascii="Times New Roman" w:hAnsi="Times New Roman" w:cs="Times New Roman"/>
          <w:sz w:val="28"/>
          <w:szCs w:val="28"/>
        </w:rPr>
        <w:t>Коефіцієнт фінансової стійкості є одним із важливих показників, який відображає фінансову здатність підприємства витримувати економічні труднощі та ризики, а також забезпечувати стійку фінансову базу для подальшого розвитку і збільшення вартості акціонерного капіталу. Цей показник дозволяє оцінити відношення між власним капіталом та чужими джерелами фінансування (залученими кредитами, заборгованістю тощо).</w:t>
      </w:r>
      <w:r>
        <w:rPr>
          <w:rFonts w:ascii="Times New Roman" w:hAnsi="Times New Roman" w:cs="Times New Roman"/>
          <w:sz w:val="28"/>
          <w:szCs w:val="28"/>
        </w:rPr>
        <w:t xml:space="preserve"> Як бачимо значення даного показника досліджуваного підприємства менше граничного значення (0,7). Н</w:t>
      </w:r>
      <w:r w:rsidRPr="008D05E2">
        <w:rPr>
          <w:rFonts w:ascii="Times New Roman" w:hAnsi="Times New Roman" w:cs="Times New Roman"/>
          <w:sz w:val="28"/>
          <w:szCs w:val="28"/>
        </w:rPr>
        <w:t>изька величина коефіцієнта фінансової стійкості може вказувати на високий ризик недостатньої фінансової стабільності.</w:t>
      </w:r>
    </w:p>
    <w:p w:rsidR="008D05E2" w:rsidRDefault="008D05E2" w:rsidP="008C6B39">
      <w:pPr>
        <w:spacing w:after="0" w:line="360" w:lineRule="auto"/>
        <w:ind w:firstLine="709"/>
        <w:jc w:val="both"/>
        <w:rPr>
          <w:rFonts w:ascii="Times New Roman" w:hAnsi="Times New Roman" w:cs="Times New Roman"/>
          <w:sz w:val="28"/>
          <w:szCs w:val="28"/>
        </w:rPr>
      </w:pPr>
      <w:r w:rsidRPr="008D05E2">
        <w:rPr>
          <w:rFonts w:ascii="Times New Roman" w:hAnsi="Times New Roman" w:cs="Times New Roman"/>
          <w:sz w:val="28"/>
          <w:szCs w:val="28"/>
        </w:rPr>
        <w:t>Коефіцієнт фінансового ризику є важливим показником, який використовується для оцінки ступеня фінансового ризику, з яким зіткнеться підприємство. Цей показник дозволяє визначити, наскільки здатне підприємство оплатити свої зобов'язання з урахуванням власного капіталу та зовнішніх зобов'язань.</w:t>
      </w:r>
      <w:r>
        <w:rPr>
          <w:rFonts w:ascii="Times New Roman" w:hAnsi="Times New Roman" w:cs="Times New Roman"/>
          <w:sz w:val="28"/>
          <w:szCs w:val="28"/>
        </w:rPr>
        <w:t xml:space="preserve"> Як бачимо значення даного показника досліджуваного підприємства більший граничного значення (1). </w:t>
      </w:r>
      <w:r w:rsidRPr="008D05E2">
        <w:rPr>
          <w:rFonts w:ascii="Times New Roman" w:hAnsi="Times New Roman" w:cs="Times New Roman"/>
          <w:sz w:val="28"/>
          <w:szCs w:val="28"/>
        </w:rPr>
        <w:t xml:space="preserve">Високий рівень фінансового </w:t>
      </w:r>
      <w:r w:rsidRPr="008D05E2">
        <w:rPr>
          <w:rFonts w:ascii="Times New Roman" w:hAnsi="Times New Roman" w:cs="Times New Roman"/>
          <w:sz w:val="28"/>
          <w:szCs w:val="28"/>
        </w:rPr>
        <w:lastRenderedPageBreak/>
        <w:t>ризику може свідчити про те, що підприємство має недостатньо власних ресурсів для покриття своїх зобов'язань, що може призвести до проблем з погашенням боргів та збільшенням вартості кредитів.</w:t>
      </w:r>
    </w:p>
    <w:p w:rsidR="008D05E2" w:rsidRDefault="008D05E2" w:rsidP="008C6B39">
      <w:pPr>
        <w:spacing w:after="0" w:line="360" w:lineRule="auto"/>
        <w:ind w:firstLine="709"/>
        <w:jc w:val="both"/>
        <w:rPr>
          <w:rFonts w:ascii="Times New Roman" w:hAnsi="Times New Roman" w:cs="Times New Roman"/>
          <w:sz w:val="28"/>
          <w:szCs w:val="28"/>
        </w:rPr>
      </w:pPr>
      <w:r w:rsidRPr="008D05E2">
        <w:rPr>
          <w:rFonts w:ascii="Times New Roman" w:hAnsi="Times New Roman" w:cs="Times New Roman"/>
          <w:sz w:val="28"/>
          <w:szCs w:val="28"/>
        </w:rPr>
        <w:t>Коефіцієнт маневреності власного капіталу є важливим показником, що дозволяє оцінити здатність підприємства до збільшення або зменшення розміру власного капіталу без зміни загального рівня ризику. Цей показник визначає, наскільки гнучко підприємство може оперувати власним капіталом, що є важливою характеристикою для визначення його фінансової стійкості та можливості здійснювати стратегічні рішення.</w:t>
      </w:r>
      <w:r>
        <w:rPr>
          <w:rFonts w:ascii="Times New Roman" w:hAnsi="Times New Roman" w:cs="Times New Roman"/>
          <w:sz w:val="28"/>
          <w:szCs w:val="28"/>
        </w:rPr>
        <w:t xml:space="preserve"> Як бачимо значення даного показника досліджуваного підприємства менший граничного значення (1), що є негативною тенденцією для його діяльності.</w:t>
      </w:r>
    </w:p>
    <w:p w:rsidR="008D05E2" w:rsidRDefault="008D05E2" w:rsidP="008C6B39">
      <w:pPr>
        <w:spacing w:after="0" w:line="360" w:lineRule="auto"/>
        <w:ind w:firstLine="709"/>
        <w:jc w:val="both"/>
        <w:rPr>
          <w:rFonts w:ascii="Times New Roman" w:hAnsi="Times New Roman" w:cs="Times New Roman"/>
          <w:sz w:val="28"/>
          <w:szCs w:val="28"/>
        </w:rPr>
      </w:pPr>
      <w:r w:rsidRPr="008D05E2">
        <w:rPr>
          <w:rFonts w:ascii="Times New Roman" w:hAnsi="Times New Roman" w:cs="Times New Roman"/>
          <w:sz w:val="28"/>
          <w:szCs w:val="28"/>
        </w:rPr>
        <w:t>Коефіцієнт забезпеченості оборотними активами є важливим показником, що використовується для оцінки здатності підприємства забезпечувати свої оборотні потреби за допомогою наявних оборотних активів.</w:t>
      </w:r>
      <w:r>
        <w:rPr>
          <w:rFonts w:ascii="Times New Roman" w:hAnsi="Times New Roman" w:cs="Times New Roman"/>
          <w:sz w:val="28"/>
          <w:szCs w:val="28"/>
        </w:rPr>
        <w:t xml:space="preserve"> </w:t>
      </w:r>
      <w:r w:rsidR="00A047D7">
        <w:rPr>
          <w:rFonts w:ascii="Times New Roman" w:hAnsi="Times New Roman" w:cs="Times New Roman"/>
          <w:sz w:val="28"/>
          <w:szCs w:val="28"/>
        </w:rPr>
        <w:t>Н</w:t>
      </w:r>
      <w:r w:rsidR="00A047D7" w:rsidRPr="00A047D7">
        <w:rPr>
          <w:rFonts w:ascii="Times New Roman" w:hAnsi="Times New Roman" w:cs="Times New Roman"/>
          <w:sz w:val="28"/>
          <w:szCs w:val="28"/>
        </w:rPr>
        <w:t>изький коефіцієнт забезпеченості оборотними активами може вказувати на недостатньо ефективне використання оборотних активів для покриття зобов'язань, що може призвести до проблем з платоспроможністю та збільшення ризику неплатоспроможності в короткостроковій перспективі.</w:t>
      </w:r>
    </w:p>
    <w:p w:rsidR="008D05E2" w:rsidRDefault="00A047D7" w:rsidP="008C6B39">
      <w:pPr>
        <w:spacing w:after="0" w:line="360" w:lineRule="auto"/>
        <w:ind w:firstLine="709"/>
        <w:jc w:val="both"/>
        <w:rPr>
          <w:rFonts w:ascii="Times New Roman" w:hAnsi="Times New Roman" w:cs="Times New Roman"/>
          <w:sz w:val="28"/>
          <w:szCs w:val="28"/>
        </w:rPr>
      </w:pPr>
      <w:r w:rsidRPr="00A047D7">
        <w:rPr>
          <w:rFonts w:ascii="Times New Roman" w:hAnsi="Times New Roman" w:cs="Times New Roman"/>
          <w:sz w:val="28"/>
          <w:szCs w:val="28"/>
        </w:rPr>
        <w:t>Коефіцієнт постійності активів є показником, що використовується для визначення стабільності складу активів у фінансовому стані підприємства. Цей показник вказує на те, наскільки постійними є активи підприємства, тобто частка постійних активів в загальній структурі активів.</w:t>
      </w:r>
      <w:r>
        <w:rPr>
          <w:rFonts w:ascii="Times New Roman" w:hAnsi="Times New Roman" w:cs="Times New Roman"/>
          <w:sz w:val="28"/>
          <w:szCs w:val="28"/>
        </w:rPr>
        <w:t xml:space="preserve"> Як бачимо значення даного показника досліджуваного підприємства менший граничного значення (1). Н</w:t>
      </w:r>
      <w:r w:rsidRPr="00A047D7">
        <w:rPr>
          <w:rFonts w:ascii="Times New Roman" w:hAnsi="Times New Roman" w:cs="Times New Roman"/>
          <w:sz w:val="28"/>
          <w:szCs w:val="28"/>
        </w:rPr>
        <w:t>изький коефіцієнт постійності активів може вказувати на те, що підприємство має велику кількість оборотних активів або інших активів, що перетворюються в грошові кошти або споживаються протягом короткого періоду.</w:t>
      </w:r>
    </w:p>
    <w:p w:rsidR="00A047D7" w:rsidRDefault="00A047D7" w:rsidP="008C6B39">
      <w:pPr>
        <w:spacing w:after="0" w:line="360" w:lineRule="auto"/>
        <w:ind w:firstLine="709"/>
        <w:jc w:val="both"/>
        <w:rPr>
          <w:rFonts w:ascii="Times New Roman" w:hAnsi="Times New Roman" w:cs="Times New Roman"/>
          <w:sz w:val="28"/>
          <w:szCs w:val="28"/>
        </w:rPr>
      </w:pPr>
      <w:r w:rsidRPr="00A047D7">
        <w:rPr>
          <w:rFonts w:ascii="Times New Roman" w:hAnsi="Times New Roman" w:cs="Times New Roman"/>
          <w:sz w:val="28"/>
          <w:szCs w:val="28"/>
        </w:rPr>
        <w:t xml:space="preserve">Коефіцієнт співвідношення оборотних і необоротних активів є показником, що використовується для аналізу структури активів підприємства. Він дозволяє оцінити, наскільки ефективно підприємство </w:t>
      </w:r>
      <w:r w:rsidRPr="00A047D7">
        <w:rPr>
          <w:rFonts w:ascii="Times New Roman" w:hAnsi="Times New Roman" w:cs="Times New Roman"/>
          <w:sz w:val="28"/>
          <w:szCs w:val="28"/>
        </w:rPr>
        <w:lastRenderedPageBreak/>
        <w:t>використовує свої ресурси для здійснення операцій та реалізації своєї діяльності.</w:t>
      </w:r>
    </w:p>
    <w:p w:rsidR="00A047D7" w:rsidRDefault="00A047D7" w:rsidP="008C6B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Наочне відображення зміни показників фінансового стану у 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за 2021-2022 рр. наведено у Додатку В.</w:t>
      </w:r>
    </w:p>
    <w:p w:rsidR="00A047D7" w:rsidRDefault="00A047D7" w:rsidP="00A047D7">
      <w:pPr>
        <w:spacing w:after="0" w:line="360" w:lineRule="auto"/>
        <w:ind w:firstLine="709"/>
        <w:jc w:val="both"/>
        <w:rPr>
          <w:rFonts w:ascii="Times New Roman" w:hAnsi="Times New Roman" w:cs="Times New Roman"/>
          <w:sz w:val="28"/>
          <w:szCs w:val="28"/>
        </w:rPr>
      </w:pPr>
      <w:r w:rsidRPr="00A047D7">
        <w:rPr>
          <w:rFonts w:ascii="Times New Roman" w:hAnsi="Times New Roman" w:cs="Times New Roman"/>
          <w:sz w:val="28"/>
          <w:szCs w:val="28"/>
        </w:rPr>
        <w:t>Загалом, фінансовий стан досліджуваного підприємства характеризується низьким рівнем. Це може бути наслідком ряду факторів та проблем, що впливають на його фінансову стійкість та платоспроможність. Низький рівень фінансового стану може бути показником потреби в удосконаленні діяльності та управління підприємством.</w:t>
      </w:r>
    </w:p>
    <w:p w:rsidR="00A047D7" w:rsidRPr="00A047D7" w:rsidRDefault="00A047D7" w:rsidP="00A047D7">
      <w:pPr>
        <w:spacing w:after="0" w:line="360" w:lineRule="auto"/>
        <w:ind w:firstLine="709"/>
        <w:jc w:val="both"/>
        <w:rPr>
          <w:rFonts w:ascii="Times New Roman" w:hAnsi="Times New Roman" w:cs="Times New Roman"/>
          <w:sz w:val="28"/>
          <w:szCs w:val="28"/>
        </w:rPr>
      </w:pPr>
      <w:r w:rsidRPr="00A047D7">
        <w:rPr>
          <w:rFonts w:ascii="Times New Roman" w:hAnsi="Times New Roman" w:cs="Times New Roman"/>
          <w:sz w:val="28"/>
          <w:szCs w:val="28"/>
        </w:rPr>
        <w:t>Одним із можливих показників низького фінансового стану може бути недостатній рівень прибутковості підприємства, тобто підприємство може не забезпечувати достатньо велику прибутковість своїх діяльності для покриття витрат та забезпечення необхідного рівня фінансової стабільності.</w:t>
      </w:r>
      <w:r>
        <w:rPr>
          <w:rFonts w:ascii="Times New Roman" w:hAnsi="Times New Roman" w:cs="Times New Roman"/>
          <w:sz w:val="28"/>
          <w:szCs w:val="28"/>
        </w:rPr>
        <w:t xml:space="preserve"> </w:t>
      </w:r>
      <w:r w:rsidRPr="00A047D7">
        <w:rPr>
          <w:rFonts w:ascii="Times New Roman" w:hAnsi="Times New Roman" w:cs="Times New Roman"/>
          <w:sz w:val="28"/>
          <w:szCs w:val="28"/>
        </w:rPr>
        <w:t>Також, низький рівень фінансового стану може бути пов'язаний з недостатньою ліквідністю підприємства, коли воно не має достатньо оборотних активів для покриття своїх короткострокових зобов'язань. Це може створювати ризик неплатоспроможності та утруднювати здійснення операцій та виробничої діяльності.</w:t>
      </w:r>
    </w:p>
    <w:p w:rsidR="00A047D7" w:rsidRDefault="00A047D7" w:rsidP="008C6B39">
      <w:pPr>
        <w:spacing w:after="0" w:line="360" w:lineRule="auto"/>
        <w:ind w:firstLine="709"/>
        <w:jc w:val="both"/>
        <w:rPr>
          <w:rFonts w:ascii="Times New Roman" w:hAnsi="Times New Roman" w:cs="Times New Roman"/>
          <w:sz w:val="28"/>
          <w:szCs w:val="28"/>
        </w:rPr>
      </w:pPr>
    </w:p>
    <w:p w:rsidR="00A047D7" w:rsidRDefault="00A047D7" w:rsidP="00A047D7">
      <w:pPr>
        <w:spacing w:after="0" w:line="360" w:lineRule="auto"/>
        <w:ind w:firstLine="709"/>
        <w:jc w:val="both"/>
        <w:outlineLvl w:val="0"/>
        <w:rPr>
          <w:rFonts w:ascii="Times New Roman" w:hAnsi="Times New Roman" w:cs="Times New Roman"/>
          <w:b/>
          <w:sz w:val="28"/>
          <w:szCs w:val="28"/>
        </w:rPr>
      </w:pPr>
      <w:bookmarkStart w:id="15" w:name="_Toc141358943"/>
      <w:r w:rsidRPr="00A047D7">
        <w:rPr>
          <w:rFonts w:ascii="Times New Roman" w:hAnsi="Times New Roman" w:cs="Times New Roman"/>
          <w:b/>
          <w:sz w:val="28"/>
          <w:szCs w:val="28"/>
        </w:rPr>
        <w:t>3.3 Оцінка ефективності використання фінансових ресурсів</w:t>
      </w:r>
      <w:bookmarkEnd w:id="15"/>
    </w:p>
    <w:p w:rsidR="005B3DEB" w:rsidRDefault="005B3DEB" w:rsidP="00A047D7">
      <w:pPr>
        <w:spacing w:after="0" w:line="360" w:lineRule="auto"/>
        <w:ind w:firstLine="709"/>
        <w:jc w:val="both"/>
        <w:outlineLvl w:val="0"/>
        <w:rPr>
          <w:rFonts w:ascii="Times New Roman" w:hAnsi="Times New Roman" w:cs="Times New Roman"/>
          <w:b/>
          <w:sz w:val="28"/>
          <w:szCs w:val="28"/>
        </w:rPr>
      </w:pPr>
    </w:p>
    <w:p w:rsidR="005B3DEB" w:rsidRPr="005B3DEB" w:rsidRDefault="005B3DEB" w:rsidP="005B3DEB">
      <w:pPr>
        <w:spacing w:after="0" w:line="360" w:lineRule="auto"/>
        <w:ind w:firstLine="709"/>
        <w:jc w:val="both"/>
        <w:rPr>
          <w:rFonts w:ascii="Times New Roman" w:hAnsi="Times New Roman" w:cs="Times New Roman"/>
          <w:sz w:val="28"/>
          <w:szCs w:val="28"/>
        </w:rPr>
      </w:pPr>
      <w:r w:rsidRPr="005B3DEB">
        <w:rPr>
          <w:rFonts w:ascii="Times New Roman" w:hAnsi="Times New Roman" w:cs="Times New Roman"/>
          <w:sz w:val="28"/>
          <w:szCs w:val="28"/>
        </w:rPr>
        <w:t xml:space="preserve">Ефективність використання фінансових ресурсів є ключовою складовою успішної та стійкої діяльності будь-якого підприємства. Вона визначає, наскільки добре підприємство вміє оптимізувати та здійснювати раціональний розподіл своїх фінансових ресурсів для досягнення поставлених цілей, забезпечення прибутковості та збереження конкурентоспроможності на ринку. Ефективне використання фінансових ресурсів покликане забезпечити оптимальні результати та максимальну вартість для всіх зацікавлених сторін підприємства </w:t>
      </w:r>
      <w:r w:rsidR="004216C6">
        <w:rPr>
          <w:rFonts w:ascii="Times New Roman" w:hAnsi="Times New Roman" w:cs="Times New Roman"/>
          <w:sz w:val="28"/>
          <w:szCs w:val="28"/>
        </w:rPr>
        <w:t xml:space="preserve">– </w:t>
      </w:r>
      <w:r w:rsidRPr="005B3DEB">
        <w:rPr>
          <w:rFonts w:ascii="Times New Roman" w:hAnsi="Times New Roman" w:cs="Times New Roman"/>
          <w:sz w:val="28"/>
          <w:szCs w:val="28"/>
        </w:rPr>
        <w:t>акціонерів, клієнтів, партнерів, співробітників та суспільства в цілому.</w:t>
      </w:r>
    </w:p>
    <w:p w:rsidR="005B3DEB" w:rsidRPr="005B3DEB" w:rsidRDefault="005B3DEB" w:rsidP="005B3DEB">
      <w:pPr>
        <w:spacing w:after="0" w:line="360" w:lineRule="auto"/>
        <w:ind w:firstLine="709"/>
        <w:jc w:val="both"/>
        <w:rPr>
          <w:rFonts w:ascii="Times New Roman" w:hAnsi="Times New Roman" w:cs="Times New Roman"/>
          <w:sz w:val="28"/>
          <w:szCs w:val="28"/>
        </w:rPr>
      </w:pPr>
      <w:r w:rsidRPr="005B3DEB">
        <w:rPr>
          <w:rFonts w:ascii="Times New Roman" w:hAnsi="Times New Roman" w:cs="Times New Roman"/>
          <w:sz w:val="28"/>
          <w:szCs w:val="28"/>
        </w:rPr>
        <w:lastRenderedPageBreak/>
        <w:t>Одним із ключових показників ефективності використання фінансових ресурсів є рентабельність. Рентабельність відображає відношення прибутку до витрат та інвестованих ресурсів. Цей показник дозволяє зрозуміти, наскільки успішно підприємство вміє генерувати прибуток з використаних коштів, капіталу та активів. Висока рентабельність свідчить про ефективне використання ресурсів та добре управління фінансовими процесами.</w:t>
      </w:r>
    </w:p>
    <w:p w:rsidR="004216C6" w:rsidRDefault="005B3DEB" w:rsidP="005B3DEB">
      <w:pPr>
        <w:spacing w:after="0" w:line="360" w:lineRule="auto"/>
        <w:ind w:firstLine="709"/>
        <w:jc w:val="both"/>
        <w:rPr>
          <w:rFonts w:ascii="Times New Roman" w:hAnsi="Times New Roman" w:cs="Times New Roman"/>
          <w:sz w:val="28"/>
          <w:szCs w:val="28"/>
        </w:rPr>
      </w:pPr>
      <w:r w:rsidRPr="005B3DEB">
        <w:rPr>
          <w:rFonts w:ascii="Times New Roman" w:hAnsi="Times New Roman" w:cs="Times New Roman"/>
          <w:sz w:val="28"/>
          <w:szCs w:val="28"/>
        </w:rPr>
        <w:t xml:space="preserve">Однак, ефективність використання фінансових ресурсів не обмежується лише рентабельністю. Підприємство повинно також дбати про оптимальний розподіл ресурсів та збалансований фінансовий план. Наприклад, занадто високий рівень рентабельності може вказувати на недостатні інвестиції в розвиток та збереження ресурсів на майбутнє. </w:t>
      </w:r>
    </w:p>
    <w:p w:rsidR="005B3DEB" w:rsidRDefault="005B3DEB" w:rsidP="005B3DEB">
      <w:pPr>
        <w:spacing w:after="0" w:line="360" w:lineRule="auto"/>
        <w:ind w:firstLine="709"/>
        <w:jc w:val="both"/>
        <w:rPr>
          <w:rFonts w:ascii="Times New Roman" w:hAnsi="Times New Roman" w:cs="Times New Roman"/>
          <w:sz w:val="28"/>
          <w:szCs w:val="28"/>
        </w:rPr>
      </w:pPr>
      <w:r w:rsidRPr="005B3DEB">
        <w:rPr>
          <w:rFonts w:ascii="Times New Roman" w:hAnsi="Times New Roman" w:cs="Times New Roman"/>
          <w:sz w:val="28"/>
          <w:szCs w:val="28"/>
        </w:rPr>
        <w:t>Крім того, ефективність використання фінансових ресурсів може бути покращена завдяки оптимізації операційних процесів, удосконаленню систем контролю та звітності, впровадженню сучасних інформаційних технологій для аналізу та управління фінансами.</w:t>
      </w:r>
      <w:r w:rsidR="004216C6">
        <w:rPr>
          <w:rFonts w:ascii="Times New Roman" w:hAnsi="Times New Roman" w:cs="Times New Roman"/>
          <w:sz w:val="28"/>
          <w:szCs w:val="28"/>
        </w:rPr>
        <w:t xml:space="preserve"> Основні показники оцінки ефективності використання фінансових ресурсів наведені на рис. 3.2.</w:t>
      </w:r>
    </w:p>
    <w:p w:rsidR="004216C6" w:rsidRDefault="004D20E4" w:rsidP="005B3D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oval id="_x0000_s1208" style="position:absolute;left:0;text-align:left;margin-left:117.25pt;margin-top:14.35pt;width:200.55pt;height:101.2pt;z-index:251811840">
            <v:textbox>
              <w:txbxContent>
                <w:p w:rsidR="00B9020B" w:rsidRPr="004216C6" w:rsidRDefault="00B9020B" w:rsidP="004216C6">
                  <w:pPr>
                    <w:jc w:val="center"/>
                    <w:rPr>
                      <w:rFonts w:ascii="Times New Roman" w:hAnsi="Times New Roman" w:cs="Times New Roman"/>
                      <w:sz w:val="24"/>
                      <w:szCs w:val="24"/>
                    </w:rPr>
                  </w:pPr>
                  <w:r>
                    <w:rPr>
                      <w:rFonts w:ascii="Times New Roman" w:hAnsi="Times New Roman" w:cs="Times New Roman"/>
                      <w:sz w:val="24"/>
                      <w:szCs w:val="24"/>
                    </w:rPr>
                    <w:t>Оцінка ефективності використання фінансових ресурсів підприємства</w:t>
                  </w:r>
                </w:p>
              </w:txbxContent>
            </v:textbox>
          </v:oval>
        </w:pict>
      </w:r>
    </w:p>
    <w:p w:rsidR="004216C6" w:rsidRDefault="004216C6" w:rsidP="005B3DEB">
      <w:pPr>
        <w:spacing w:after="0" w:line="360" w:lineRule="auto"/>
        <w:ind w:firstLine="709"/>
        <w:jc w:val="both"/>
        <w:rPr>
          <w:rFonts w:ascii="Times New Roman" w:hAnsi="Times New Roman" w:cs="Times New Roman"/>
          <w:sz w:val="28"/>
          <w:szCs w:val="28"/>
        </w:rPr>
      </w:pPr>
    </w:p>
    <w:p w:rsidR="004216C6" w:rsidRDefault="004216C6" w:rsidP="005B3DEB">
      <w:pPr>
        <w:spacing w:after="0" w:line="360" w:lineRule="auto"/>
        <w:ind w:firstLine="709"/>
        <w:jc w:val="both"/>
        <w:rPr>
          <w:rFonts w:ascii="Times New Roman" w:hAnsi="Times New Roman" w:cs="Times New Roman"/>
          <w:sz w:val="28"/>
          <w:szCs w:val="28"/>
        </w:rPr>
      </w:pPr>
    </w:p>
    <w:p w:rsidR="004216C6" w:rsidRDefault="004D20E4" w:rsidP="005B3D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3" type="#_x0000_t32" style="position:absolute;left:0;text-align:left;margin-left:298.05pt;margin-top:21.15pt;width:65.3pt;height:84.8pt;flip:x y;z-index:251816960" o:connectortype="straight">
            <v:stroke endarrow="block"/>
          </v:shape>
        </w:pict>
      </w:r>
    </w:p>
    <w:p w:rsidR="004216C6" w:rsidRDefault="004D20E4" w:rsidP="005B3D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_x0000_s1214" type="#_x0000_t32" style="position:absolute;left:0;text-align:left;margin-left:229.4pt;margin-top:18.95pt;width:0;height:62.85pt;flip:y;z-index:251817984" o:connectortype="straight">
            <v:stroke endarrow="block"/>
          </v:shape>
        </w:pict>
      </w:r>
      <w:r>
        <w:rPr>
          <w:rFonts w:ascii="Times New Roman" w:hAnsi="Times New Roman" w:cs="Times New Roman"/>
          <w:noProof/>
          <w:sz w:val="28"/>
          <w:szCs w:val="28"/>
        </w:rPr>
        <w:pict>
          <v:shape id="_x0000_s1212" type="#_x0000_t32" style="position:absolute;left:0;text-align:left;margin-left:83.55pt;margin-top:4.3pt;width:55.6pt;height:77.5pt;flip:y;z-index:251815936" o:connectortype="straight">
            <v:stroke endarrow="block"/>
          </v:shape>
        </w:pict>
      </w:r>
    </w:p>
    <w:p w:rsidR="004216C6" w:rsidRDefault="004216C6" w:rsidP="005B3DEB">
      <w:pPr>
        <w:spacing w:after="0" w:line="360" w:lineRule="auto"/>
        <w:ind w:firstLine="709"/>
        <w:jc w:val="both"/>
        <w:rPr>
          <w:rFonts w:ascii="Times New Roman" w:hAnsi="Times New Roman" w:cs="Times New Roman"/>
          <w:sz w:val="28"/>
          <w:szCs w:val="28"/>
        </w:rPr>
      </w:pPr>
    </w:p>
    <w:p w:rsidR="004216C6" w:rsidRDefault="004216C6" w:rsidP="005B3DEB">
      <w:pPr>
        <w:spacing w:after="0" w:line="360" w:lineRule="auto"/>
        <w:ind w:firstLine="709"/>
        <w:jc w:val="both"/>
        <w:rPr>
          <w:rFonts w:ascii="Times New Roman" w:hAnsi="Times New Roman" w:cs="Times New Roman"/>
          <w:sz w:val="28"/>
          <w:szCs w:val="28"/>
        </w:rPr>
      </w:pPr>
    </w:p>
    <w:p w:rsidR="004216C6" w:rsidRDefault="004D20E4" w:rsidP="005B3D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roundrect id="_x0000_s1211" style="position:absolute;left:0;text-align:left;margin-left:302.6pt;margin-top:9.35pt;width:123.05pt;height:39.15pt;z-index:251814912" arcsize="10923f">
            <v:textbox>
              <w:txbxContent>
                <w:p w:rsidR="00B9020B" w:rsidRPr="004216C6" w:rsidRDefault="00B9020B" w:rsidP="004216C6">
                  <w:pPr>
                    <w:jc w:val="center"/>
                    <w:rPr>
                      <w:rFonts w:ascii="Times New Roman" w:hAnsi="Times New Roman" w:cs="Times New Roman"/>
                    </w:rPr>
                  </w:pPr>
                  <w:r>
                    <w:rPr>
                      <w:rFonts w:ascii="Times New Roman" w:hAnsi="Times New Roman" w:cs="Times New Roman"/>
                    </w:rPr>
                    <w:t>Рентабельність власного капіталу</w:t>
                  </w:r>
                </w:p>
              </w:txbxContent>
            </v:textbox>
          </v:roundrect>
        </w:pict>
      </w:r>
      <w:r>
        <w:rPr>
          <w:rFonts w:ascii="Times New Roman" w:hAnsi="Times New Roman" w:cs="Times New Roman"/>
          <w:noProof/>
          <w:sz w:val="28"/>
          <w:szCs w:val="28"/>
        </w:rPr>
        <w:pict>
          <v:roundrect id="_x0000_s1210" style="position:absolute;left:0;text-align:left;margin-left:167.55pt;margin-top:9.35pt;width:123.05pt;height:39.15pt;z-index:251813888" arcsize="10923f">
            <v:textbox>
              <w:txbxContent>
                <w:p w:rsidR="00B9020B" w:rsidRPr="004216C6" w:rsidRDefault="00B9020B" w:rsidP="004216C6">
                  <w:pPr>
                    <w:jc w:val="center"/>
                    <w:rPr>
                      <w:rFonts w:ascii="Times New Roman" w:hAnsi="Times New Roman" w:cs="Times New Roman"/>
                    </w:rPr>
                  </w:pPr>
                  <w:r>
                    <w:rPr>
                      <w:rFonts w:ascii="Times New Roman" w:hAnsi="Times New Roman" w:cs="Times New Roman"/>
                    </w:rPr>
                    <w:t>Рентабельність продажу</w:t>
                  </w:r>
                </w:p>
              </w:txbxContent>
            </v:textbox>
          </v:roundrect>
        </w:pict>
      </w:r>
      <w:r>
        <w:rPr>
          <w:rFonts w:ascii="Times New Roman" w:hAnsi="Times New Roman" w:cs="Times New Roman"/>
          <w:noProof/>
          <w:sz w:val="28"/>
          <w:szCs w:val="28"/>
        </w:rPr>
        <w:pict>
          <v:roundrect id="_x0000_s1209" style="position:absolute;left:0;text-align:left;margin-left:24.35pt;margin-top:9.35pt;width:123.05pt;height:39.15pt;z-index:251812864" arcsize="10923f">
            <v:textbox>
              <w:txbxContent>
                <w:p w:rsidR="00B9020B" w:rsidRPr="004216C6" w:rsidRDefault="00B9020B" w:rsidP="004216C6">
                  <w:pPr>
                    <w:jc w:val="center"/>
                    <w:rPr>
                      <w:rFonts w:ascii="Times New Roman" w:hAnsi="Times New Roman" w:cs="Times New Roman"/>
                    </w:rPr>
                  </w:pPr>
                  <w:r>
                    <w:rPr>
                      <w:rFonts w:ascii="Times New Roman" w:hAnsi="Times New Roman" w:cs="Times New Roman"/>
                    </w:rPr>
                    <w:t>Рентабельність виробництва</w:t>
                  </w:r>
                </w:p>
              </w:txbxContent>
            </v:textbox>
          </v:roundrect>
        </w:pict>
      </w:r>
    </w:p>
    <w:p w:rsidR="004216C6" w:rsidRDefault="004216C6" w:rsidP="005B3DEB">
      <w:pPr>
        <w:spacing w:after="0" w:line="360" w:lineRule="auto"/>
        <w:ind w:firstLine="709"/>
        <w:jc w:val="both"/>
        <w:rPr>
          <w:rFonts w:ascii="Times New Roman" w:hAnsi="Times New Roman" w:cs="Times New Roman"/>
          <w:sz w:val="28"/>
          <w:szCs w:val="28"/>
        </w:rPr>
      </w:pPr>
    </w:p>
    <w:p w:rsidR="004216C6" w:rsidRDefault="004216C6" w:rsidP="005B3DEB">
      <w:pPr>
        <w:spacing w:after="0" w:line="360" w:lineRule="auto"/>
        <w:ind w:firstLine="709"/>
        <w:jc w:val="both"/>
        <w:rPr>
          <w:rFonts w:ascii="Times New Roman" w:hAnsi="Times New Roman" w:cs="Times New Roman"/>
          <w:sz w:val="28"/>
          <w:szCs w:val="28"/>
        </w:rPr>
      </w:pPr>
    </w:p>
    <w:p w:rsidR="004216C6" w:rsidRPr="00C808E8" w:rsidRDefault="004216C6" w:rsidP="004216C6">
      <w:pPr>
        <w:spacing w:after="0" w:line="360" w:lineRule="auto"/>
        <w:ind w:firstLine="709"/>
        <w:jc w:val="center"/>
        <w:rPr>
          <w:rFonts w:ascii="Times New Roman" w:hAnsi="Times New Roman" w:cs="Times New Roman"/>
          <w:b/>
          <w:sz w:val="28"/>
          <w:szCs w:val="28"/>
        </w:rPr>
      </w:pPr>
      <w:r w:rsidRPr="00C808E8">
        <w:rPr>
          <w:rFonts w:ascii="Times New Roman" w:hAnsi="Times New Roman" w:cs="Times New Roman"/>
          <w:b/>
          <w:sz w:val="28"/>
          <w:szCs w:val="28"/>
        </w:rPr>
        <w:t>Рис. 3.2 Основні показники оцінки ефективності використання фінансових ресурсів підприємства</w:t>
      </w:r>
    </w:p>
    <w:p w:rsidR="004216C6" w:rsidRDefault="004216C6" w:rsidP="004216C6">
      <w:pPr>
        <w:spacing w:after="0" w:line="360" w:lineRule="auto"/>
        <w:ind w:firstLine="709"/>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розроблено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51, с. 42</w:t>
      </w:r>
      <w:r>
        <w:rPr>
          <w:rFonts w:ascii="Times New Roman" w:hAnsi="Times New Roman" w:cs="Times New Roman"/>
          <w:sz w:val="24"/>
          <w:szCs w:val="24"/>
          <w:lang w:val="en-US"/>
        </w:rPr>
        <w:t>]</w:t>
      </w:r>
      <w:r>
        <w:rPr>
          <w:rFonts w:ascii="Times New Roman" w:hAnsi="Times New Roman" w:cs="Times New Roman"/>
          <w:sz w:val="24"/>
          <w:szCs w:val="24"/>
        </w:rPr>
        <w:t>.</w:t>
      </w:r>
    </w:p>
    <w:p w:rsidR="004216C6" w:rsidRDefault="004216C6" w:rsidP="004216C6">
      <w:pPr>
        <w:spacing w:after="0" w:line="360" w:lineRule="auto"/>
        <w:ind w:firstLine="709"/>
        <w:rPr>
          <w:rFonts w:ascii="Times New Roman" w:hAnsi="Times New Roman" w:cs="Times New Roman"/>
          <w:sz w:val="28"/>
          <w:szCs w:val="28"/>
        </w:rPr>
      </w:pPr>
    </w:p>
    <w:p w:rsidR="005B3DEB" w:rsidRPr="005B3DEB" w:rsidRDefault="005B3DEB" w:rsidP="005B3DEB">
      <w:pPr>
        <w:spacing w:after="0" w:line="360" w:lineRule="auto"/>
        <w:ind w:firstLine="709"/>
        <w:jc w:val="both"/>
        <w:rPr>
          <w:rFonts w:ascii="Times New Roman" w:hAnsi="Times New Roman" w:cs="Times New Roman"/>
          <w:sz w:val="28"/>
          <w:szCs w:val="28"/>
        </w:rPr>
      </w:pPr>
      <w:r w:rsidRPr="005B3DEB">
        <w:rPr>
          <w:rFonts w:ascii="Times New Roman" w:hAnsi="Times New Roman" w:cs="Times New Roman"/>
          <w:sz w:val="28"/>
          <w:szCs w:val="28"/>
        </w:rPr>
        <w:lastRenderedPageBreak/>
        <w:t>Загалом, ефективність використання фінансових ресурсів визначається взаємодією різних факторів та компонентів фінансового управління. Вона є постійним процесом, який потребує постійного аналізу та оптимізації. Це допомагає підприємствам забезпечувати стійку та успішну діяльність, а також досягати більшого конкурентного переваги на ринку.</w:t>
      </w:r>
      <w:r w:rsidR="004216C6">
        <w:rPr>
          <w:rFonts w:ascii="Times New Roman" w:hAnsi="Times New Roman" w:cs="Times New Roman"/>
          <w:sz w:val="28"/>
          <w:szCs w:val="28"/>
        </w:rPr>
        <w:t xml:space="preserve"> </w:t>
      </w:r>
    </w:p>
    <w:p w:rsidR="005B3DEB" w:rsidRPr="005B3DEB" w:rsidRDefault="005B3DEB" w:rsidP="005B3DEB">
      <w:pPr>
        <w:spacing w:after="0" w:line="360" w:lineRule="auto"/>
        <w:ind w:firstLine="709"/>
        <w:jc w:val="both"/>
        <w:rPr>
          <w:rFonts w:ascii="Times New Roman" w:hAnsi="Times New Roman" w:cs="Times New Roman"/>
          <w:sz w:val="28"/>
          <w:szCs w:val="28"/>
        </w:rPr>
      </w:pPr>
      <w:r w:rsidRPr="005B3DEB">
        <w:rPr>
          <w:rFonts w:ascii="Times New Roman" w:hAnsi="Times New Roman" w:cs="Times New Roman"/>
          <w:sz w:val="28"/>
          <w:szCs w:val="28"/>
        </w:rPr>
        <w:t>Оцінка ефективності використання фінансових ресурсів є ключовим аспектом фінансового аналізу підприємства. Вона допомагає визначити, наскільки успішно підприємство використовує свої фінансові ресурси для досягнення своїх бізнес-цілей та забезпечення стійкої фінансової позиції.</w:t>
      </w:r>
      <w:r w:rsidR="00C109B8">
        <w:rPr>
          <w:rFonts w:ascii="Times New Roman" w:hAnsi="Times New Roman" w:cs="Times New Roman"/>
          <w:sz w:val="28"/>
          <w:szCs w:val="28"/>
        </w:rPr>
        <w:t xml:space="preserve"> </w:t>
      </w:r>
    </w:p>
    <w:p w:rsidR="005F39B2" w:rsidRDefault="005F39B2"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w:t>
      </w:r>
      <w:r w:rsidR="005B3DEB" w:rsidRPr="005B3DEB">
        <w:rPr>
          <w:rFonts w:ascii="Times New Roman" w:hAnsi="Times New Roman" w:cs="Times New Roman"/>
          <w:sz w:val="28"/>
          <w:szCs w:val="28"/>
        </w:rPr>
        <w:t xml:space="preserve"> із основних показників ефективності використання фінансових ресурсів є показник рентабельності</w:t>
      </w:r>
      <w:r>
        <w:rPr>
          <w:rFonts w:ascii="Times New Roman" w:hAnsi="Times New Roman" w:cs="Times New Roman"/>
          <w:sz w:val="28"/>
          <w:szCs w:val="28"/>
        </w:rPr>
        <w:t>, який</w:t>
      </w:r>
      <w:r w:rsidR="005B3DEB" w:rsidRPr="005B3DEB">
        <w:rPr>
          <w:rFonts w:ascii="Times New Roman" w:hAnsi="Times New Roman" w:cs="Times New Roman"/>
          <w:sz w:val="28"/>
          <w:szCs w:val="28"/>
        </w:rPr>
        <w:t xml:space="preserve"> відображає відношення прибутку до використаних ресурсів. </w:t>
      </w:r>
      <w:r w:rsidR="005F74D4" w:rsidRPr="005F74D4">
        <w:rPr>
          <w:rFonts w:ascii="Times New Roman" w:hAnsi="Times New Roman" w:cs="Times New Roman"/>
          <w:sz w:val="28"/>
          <w:szCs w:val="28"/>
        </w:rPr>
        <w:t>Аналіз рентабельності виробництва є важливим інструментом для оцінки ефективності використання фінансових ресурсів підприємства. Він допомагає визначити, наскільки ефективно підприємство використовує свої фінансові ресурси для виробництва та реалізації продукції. Аналіз рентабельності дозволяє виявити сильні та слабкі сторони виробничого процесу та прийняти рішення щодо його оптимізації.</w:t>
      </w:r>
      <w:r w:rsidR="005F74D4">
        <w:rPr>
          <w:rFonts w:ascii="Times New Roman" w:hAnsi="Times New Roman" w:cs="Times New Roman"/>
          <w:sz w:val="28"/>
          <w:szCs w:val="28"/>
        </w:rPr>
        <w:t xml:space="preserve"> </w:t>
      </w:r>
      <w:r>
        <w:rPr>
          <w:rFonts w:ascii="Times New Roman" w:hAnsi="Times New Roman" w:cs="Times New Roman"/>
          <w:sz w:val="28"/>
          <w:szCs w:val="28"/>
        </w:rPr>
        <w:t>З цією метою проведено аналіз рентабельності виробництва у 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за 2021-2022 рр. та визначено вплив факторів на неї (табл. 3.5).</w:t>
      </w:r>
    </w:p>
    <w:p w:rsidR="005F39B2" w:rsidRDefault="005F39B2" w:rsidP="005F39B2">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3.5</w:t>
      </w:r>
    </w:p>
    <w:p w:rsidR="005F39B2" w:rsidRDefault="005F39B2" w:rsidP="005F39B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Аналіз рентабельності виробництва у </w:t>
      </w:r>
    </w:p>
    <w:p w:rsidR="005F39B2" w:rsidRPr="00305470" w:rsidRDefault="005F39B2" w:rsidP="005F39B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tbl>
      <w:tblPr>
        <w:tblStyle w:val="a9"/>
        <w:tblW w:w="0" w:type="auto"/>
        <w:tblLook w:val="04A0"/>
      </w:tblPr>
      <w:tblGrid>
        <w:gridCol w:w="959"/>
        <w:gridCol w:w="4111"/>
        <w:gridCol w:w="1559"/>
        <w:gridCol w:w="1321"/>
        <w:gridCol w:w="1620"/>
      </w:tblGrid>
      <w:tr w:rsidR="005F39B2" w:rsidRPr="00A66EAF" w:rsidTr="005F39B2">
        <w:tc>
          <w:tcPr>
            <w:tcW w:w="959" w:type="dxa"/>
            <w:vAlign w:val="center"/>
          </w:tcPr>
          <w:p w:rsidR="005F39B2" w:rsidRPr="00A66EAF" w:rsidRDefault="005F39B2"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w:t>
            </w:r>
          </w:p>
        </w:tc>
        <w:tc>
          <w:tcPr>
            <w:tcW w:w="4111" w:type="dxa"/>
            <w:vAlign w:val="center"/>
          </w:tcPr>
          <w:p w:rsidR="005F39B2" w:rsidRPr="00A66EAF" w:rsidRDefault="005F39B2"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Показники</w:t>
            </w:r>
          </w:p>
        </w:tc>
        <w:tc>
          <w:tcPr>
            <w:tcW w:w="1559" w:type="dxa"/>
            <w:vAlign w:val="center"/>
          </w:tcPr>
          <w:p w:rsidR="005F39B2" w:rsidRPr="00A66EAF" w:rsidRDefault="005F39B2"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2021 р.</w:t>
            </w:r>
          </w:p>
        </w:tc>
        <w:tc>
          <w:tcPr>
            <w:tcW w:w="1321" w:type="dxa"/>
            <w:vAlign w:val="center"/>
          </w:tcPr>
          <w:p w:rsidR="005F39B2" w:rsidRPr="00A66EAF" w:rsidRDefault="005F39B2"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2022 р.</w:t>
            </w:r>
          </w:p>
        </w:tc>
        <w:tc>
          <w:tcPr>
            <w:tcW w:w="1620" w:type="dxa"/>
            <w:vAlign w:val="center"/>
          </w:tcPr>
          <w:p w:rsidR="005F39B2" w:rsidRPr="00A66EAF" w:rsidRDefault="005F39B2" w:rsidP="005F39B2">
            <w:pPr>
              <w:jc w:val="center"/>
              <w:rPr>
                <w:rFonts w:ascii="Times New Roman" w:hAnsi="Times New Roman" w:cs="Times New Roman"/>
                <w:sz w:val="24"/>
                <w:szCs w:val="24"/>
              </w:rPr>
            </w:pPr>
            <w:r w:rsidRPr="00A66EAF">
              <w:rPr>
                <w:rFonts w:ascii="Times New Roman" w:hAnsi="Times New Roman" w:cs="Times New Roman"/>
                <w:sz w:val="24"/>
                <w:szCs w:val="24"/>
              </w:rPr>
              <w:t>Відхилення</w:t>
            </w:r>
          </w:p>
          <w:p w:rsidR="005F39B2" w:rsidRPr="00A66EAF" w:rsidRDefault="005F39B2" w:rsidP="005F39B2">
            <w:pPr>
              <w:jc w:val="center"/>
              <w:rPr>
                <w:rFonts w:ascii="Times New Roman" w:hAnsi="Times New Roman" w:cs="Times New Roman"/>
                <w:sz w:val="24"/>
                <w:szCs w:val="24"/>
              </w:rPr>
            </w:pPr>
            <w:r w:rsidRPr="00A66EAF">
              <w:rPr>
                <w:rFonts w:ascii="Times New Roman" w:hAnsi="Times New Roman" w:cs="Times New Roman"/>
                <w:sz w:val="24"/>
                <w:szCs w:val="24"/>
              </w:rPr>
              <w:t>+/-</w:t>
            </w:r>
            <w:r w:rsidR="00A72992">
              <w:rPr>
                <w:rFonts w:ascii="Times New Roman" w:hAnsi="Times New Roman" w:cs="Times New Roman"/>
                <w:sz w:val="24"/>
                <w:szCs w:val="24"/>
              </w:rPr>
              <w:t>, в.п.*</w:t>
            </w:r>
          </w:p>
        </w:tc>
      </w:tr>
      <w:tr w:rsidR="005F39B2" w:rsidRPr="00A66EAF" w:rsidTr="005F39B2">
        <w:tc>
          <w:tcPr>
            <w:tcW w:w="959" w:type="dxa"/>
            <w:vAlign w:val="center"/>
          </w:tcPr>
          <w:p w:rsidR="005F39B2" w:rsidRPr="00A66EAF" w:rsidRDefault="005F39B2"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1</w:t>
            </w:r>
          </w:p>
        </w:tc>
        <w:tc>
          <w:tcPr>
            <w:tcW w:w="4111" w:type="dxa"/>
            <w:vAlign w:val="center"/>
          </w:tcPr>
          <w:p w:rsidR="005F39B2" w:rsidRPr="00A66EAF" w:rsidRDefault="005F39B2" w:rsidP="005F39B2">
            <w:pPr>
              <w:spacing w:line="276" w:lineRule="auto"/>
              <w:rPr>
                <w:rFonts w:ascii="Times New Roman" w:hAnsi="Times New Roman" w:cs="Times New Roman"/>
                <w:sz w:val="24"/>
                <w:szCs w:val="24"/>
              </w:rPr>
            </w:pPr>
            <w:r>
              <w:rPr>
                <w:rFonts w:ascii="Times New Roman" w:hAnsi="Times New Roman" w:cs="Times New Roman"/>
                <w:sz w:val="24"/>
                <w:szCs w:val="24"/>
              </w:rPr>
              <w:t>Виручка від реалізації  продукції</w:t>
            </w:r>
            <w:r w:rsidR="00A72992">
              <w:rPr>
                <w:rFonts w:ascii="Times New Roman" w:hAnsi="Times New Roman" w:cs="Times New Roman"/>
                <w:sz w:val="24"/>
                <w:szCs w:val="24"/>
              </w:rPr>
              <w:t xml:space="preserve">, тис. грн. </w:t>
            </w:r>
          </w:p>
        </w:tc>
        <w:tc>
          <w:tcPr>
            <w:tcW w:w="1559" w:type="dxa"/>
            <w:vAlign w:val="center"/>
          </w:tcPr>
          <w:p w:rsidR="005F39B2" w:rsidRPr="00366313" w:rsidRDefault="005F39B2" w:rsidP="005F39B2">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2125803</w:t>
            </w:r>
          </w:p>
        </w:tc>
        <w:tc>
          <w:tcPr>
            <w:tcW w:w="1321" w:type="dxa"/>
            <w:vAlign w:val="center"/>
          </w:tcPr>
          <w:p w:rsidR="005F39B2" w:rsidRPr="00366313" w:rsidRDefault="005F39B2" w:rsidP="005F39B2">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1885102</w:t>
            </w:r>
          </w:p>
        </w:tc>
        <w:tc>
          <w:tcPr>
            <w:tcW w:w="1620" w:type="dxa"/>
            <w:vAlign w:val="center"/>
          </w:tcPr>
          <w:p w:rsidR="005F39B2" w:rsidRPr="00366313" w:rsidRDefault="005F39B2" w:rsidP="005F39B2">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-240 701,00</w:t>
            </w:r>
          </w:p>
        </w:tc>
      </w:tr>
      <w:tr w:rsidR="00B91716" w:rsidRPr="00A66EAF" w:rsidTr="00351193">
        <w:tc>
          <w:tcPr>
            <w:tcW w:w="959" w:type="dxa"/>
            <w:vAlign w:val="center"/>
          </w:tcPr>
          <w:p w:rsidR="00B91716" w:rsidRPr="00A66EAF" w:rsidRDefault="00B91716"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w:t>
            </w:r>
          </w:p>
        </w:tc>
        <w:tc>
          <w:tcPr>
            <w:tcW w:w="4111" w:type="dxa"/>
            <w:vAlign w:val="center"/>
          </w:tcPr>
          <w:p w:rsidR="00B91716" w:rsidRPr="00A66EAF" w:rsidRDefault="00B91716" w:rsidP="005F39B2">
            <w:pPr>
              <w:spacing w:line="276" w:lineRule="auto"/>
              <w:rPr>
                <w:rFonts w:ascii="Times New Roman" w:hAnsi="Times New Roman" w:cs="Times New Roman"/>
                <w:sz w:val="24"/>
                <w:szCs w:val="24"/>
              </w:rPr>
            </w:pPr>
            <w:r>
              <w:rPr>
                <w:rFonts w:ascii="Times New Roman" w:hAnsi="Times New Roman" w:cs="Times New Roman"/>
                <w:sz w:val="24"/>
                <w:szCs w:val="24"/>
              </w:rPr>
              <w:t>Собівартість реалізованої продукції</w:t>
            </w:r>
            <w:r w:rsidR="00A72992">
              <w:rPr>
                <w:rFonts w:ascii="Times New Roman" w:hAnsi="Times New Roman" w:cs="Times New Roman"/>
                <w:sz w:val="24"/>
                <w:szCs w:val="24"/>
              </w:rPr>
              <w:t>, тис. грн.</w:t>
            </w:r>
          </w:p>
        </w:tc>
        <w:tc>
          <w:tcPr>
            <w:tcW w:w="1559" w:type="dxa"/>
            <w:vAlign w:val="bottom"/>
          </w:tcPr>
          <w:p w:rsidR="00B91716" w:rsidRPr="00B91716" w:rsidRDefault="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2007561</w:t>
            </w:r>
          </w:p>
        </w:tc>
        <w:tc>
          <w:tcPr>
            <w:tcW w:w="1321" w:type="dxa"/>
            <w:vAlign w:val="bottom"/>
          </w:tcPr>
          <w:p w:rsidR="00B91716" w:rsidRPr="00B91716" w:rsidRDefault="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1862120</w:t>
            </w:r>
          </w:p>
        </w:tc>
        <w:tc>
          <w:tcPr>
            <w:tcW w:w="1620" w:type="dxa"/>
            <w:vAlign w:val="bottom"/>
          </w:tcPr>
          <w:p w:rsidR="00B91716" w:rsidRPr="00B91716" w:rsidRDefault="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-145441</w:t>
            </w:r>
          </w:p>
        </w:tc>
      </w:tr>
      <w:tr w:rsidR="00B91716" w:rsidRPr="00A66EAF" w:rsidTr="00351193">
        <w:tc>
          <w:tcPr>
            <w:tcW w:w="959" w:type="dxa"/>
            <w:vAlign w:val="center"/>
          </w:tcPr>
          <w:p w:rsidR="00B91716" w:rsidRPr="00A66EAF" w:rsidRDefault="00B91716"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3</w:t>
            </w:r>
          </w:p>
        </w:tc>
        <w:tc>
          <w:tcPr>
            <w:tcW w:w="4111" w:type="dxa"/>
            <w:vAlign w:val="center"/>
          </w:tcPr>
          <w:p w:rsidR="00B91716" w:rsidRPr="00A66EAF" w:rsidRDefault="00B91716" w:rsidP="005F39B2">
            <w:pPr>
              <w:spacing w:line="276" w:lineRule="auto"/>
              <w:rPr>
                <w:rFonts w:ascii="Times New Roman" w:hAnsi="Times New Roman" w:cs="Times New Roman"/>
                <w:sz w:val="24"/>
                <w:szCs w:val="24"/>
              </w:rPr>
            </w:pPr>
            <w:r>
              <w:rPr>
                <w:rFonts w:ascii="Times New Roman" w:hAnsi="Times New Roman" w:cs="Times New Roman"/>
                <w:sz w:val="24"/>
                <w:szCs w:val="24"/>
              </w:rPr>
              <w:t>Прибуток</w:t>
            </w:r>
            <w:r w:rsidR="00A72992">
              <w:rPr>
                <w:rFonts w:ascii="Times New Roman" w:hAnsi="Times New Roman" w:cs="Times New Roman"/>
                <w:sz w:val="24"/>
                <w:szCs w:val="24"/>
              </w:rPr>
              <w:t>, тис. грн.</w:t>
            </w:r>
          </w:p>
        </w:tc>
        <w:tc>
          <w:tcPr>
            <w:tcW w:w="1559" w:type="dxa"/>
            <w:vAlign w:val="bottom"/>
          </w:tcPr>
          <w:p w:rsidR="00B91716" w:rsidRPr="00B91716" w:rsidRDefault="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118242</w:t>
            </w:r>
          </w:p>
        </w:tc>
        <w:tc>
          <w:tcPr>
            <w:tcW w:w="1321" w:type="dxa"/>
            <w:vAlign w:val="bottom"/>
          </w:tcPr>
          <w:p w:rsidR="00B91716" w:rsidRPr="00B91716" w:rsidRDefault="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22982</w:t>
            </w:r>
          </w:p>
        </w:tc>
        <w:tc>
          <w:tcPr>
            <w:tcW w:w="1620" w:type="dxa"/>
            <w:vAlign w:val="bottom"/>
          </w:tcPr>
          <w:p w:rsidR="00B91716" w:rsidRPr="00B91716" w:rsidRDefault="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-95260</w:t>
            </w:r>
          </w:p>
        </w:tc>
      </w:tr>
      <w:tr w:rsidR="00B91716" w:rsidRPr="00A66EAF" w:rsidTr="00351193">
        <w:tc>
          <w:tcPr>
            <w:tcW w:w="959" w:type="dxa"/>
            <w:vAlign w:val="center"/>
          </w:tcPr>
          <w:p w:rsidR="00B91716" w:rsidRPr="00A66EAF" w:rsidRDefault="00B91716" w:rsidP="005F39B2">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4</w:t>
            </w:r>
          </w:p>
        </w:tc>
        <w:tc>
          <w:tcPr>
            <w:tcW w:w="4111" w:type="dxa"/>
            <w:vAlign w:val="center"/>
          </w:tcPr>
          <w:p w:rsidR="00B91716" w:rsidRPr="00A66EAF" w:rsidRDefault="00B91716" w:rsidP="005F39B2">
            <w:pPr>
              <w:spacing w:line="276" w:lineRule="auto"/>
              <w:rPr>
                <w:rFonts w:ascii="Times New Roman" w:hAnsi="Times New Roman" w:cs="Times New Roman"/>
                <w:sz w:val="24"/>
                <w:szCs w:val="24"/>
              </w:rPr>
            </w:pPr>
            <w:r>
              <w:rPr>
                <w:rFonts w:ascii="Times New Roman" w:hAnsi="Times New Roman" w:cs="Times New Roman"/>
                <w:sz w:val="24"/>
                <w:szCs w:val="24"/>
              </w:rPr>
              <w:t>Рентабельність виробництва, %</w:t>
            </w:r>
          </w:p>
        </w:tc>
        <w:tc>
          <w:tcPr>
            <w:tcW w:w="1559" w:type="dxa"/>
            <w:vAlign w:val="bottom"/>
          </w:tcPr>
          <w:p w:rsidR="00B91716" w:rsidRPr="00B91716" w:rsidRDefault="00B9171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w:t>
            </w:r>
          </w:p>
        </w:tc>
        <w:tc>
          <w:tcPr>
            <w:tcW w:w="1321" w:type="dxa"/>
            <w:vAlign w:val="bottom"/>
          </w:tcPr>
          <w:p w:rsidR="00B91716" w:rsidRPr="00B91716" w:rsidRDefault="00B91716" w:rsidP="00B9171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0" w:type="dxa"/>
            <w:vAlign w:val="bottom"/>
          </w:tcPr>
          <w:p w:rsidR="00B91716" w:rsidRPr="00B91716" w:rsidRDefault="00B91716" w:rsidP="00B91716">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w:t>
            </w:r>
            <w:r>
              <w:rPr>
                <w:rFonts w:ascii="Times New Roman" w:hAnsi="Times New Roman" w:cs="Times New Roman"/>
                <w:color w:val="000000"/>
                <w:sz w:val="24"/>
                <w:szCs w:val="24"/>
              </w:rPr>
              <w:t>4,7</w:t>
            </w:r>
            <w:r w:rsidR="00A72992">
              <w:rPr>
                <w:rFonts w:ascii="Times New Roman" w:hAnsi="Times New Roman" w:cs="Times New Roman"/>
                <w:color w:val="000000"/>
                <w:sz w:val="24"/>
                <w:szCs w:val="24"/>
              </w:rPr>
              <w:t xml:space="preserve"> в.п.</w:t>
            </w:r>
          </w:p>
        </w:tc>
      </w:tr>
    </w:tbl>
    <w:p w:rsidR="00A72992" w:rsidRDefault="00A72992" w:rsidP="00A72992">
      <w:pPr>
        <w:spacing w:after="0"/>
        <w:rPr>
          <w:rFonts w:ascii="Times New Roman" w:hAnsi="Times New Roman" w:cs="Times New Roman"/>
          <w:sz w:val="24"/>
          <w:szCs w:val="24"/>
        </w:rPr>
      </w:pPr>
      <w:r>
        <w:rPr>
          <w:rFonts w:ascii="Times New Roman" w:hAnsi="Times New Roman" w:cs="Times New Roman"/>
          <w:sz w:val="24"/>
          <w:szCs w:val="24"/>
        </w:rPr>
        <w:t>* відсотковий пункт</w:t>
      </w:r>
    </w:p>
    <w:p w:rsidR="005F39B2" w:rsidRDefault="004216C6" w:rsidP="00A72992">
      <w:pPr>
        <w:spacing w:after="0"/>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5F39B2" w:rsidRDefault="005F39B2"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 бачимо,</w:t>
      </w:r>
      <w:r w:rsidR="00B91716">
        <w:rPr>
          <w:rFonts w:ascii="Times New Roman" w:hAnsi="Times New Roman" w:cs="Times New Roman"/>
          <w:sz w:val="28"/>
          <w:szCs w:val="28"/>
        </w:rPr>
        <w:t xml:space="preserve"> рентабельність виробництва зменшилася на 4,7 %</w:t>
      </w:r>
      <w:r>
        <w:rPr>
          <w:rFonts w:ascii="Times New Roman" w:hAnsi="Times New Roman" w:cs="Times New Roman"/>
          <w:sz w:val="28"/>
          <w:szCs w:val="28"/>
        </w:rPr>
        <w:t>. Такі зміни відбулися під впливом наступних факторів:</w:t>
      </w:r>
    </w:p>
    <w:p w:rsidR="005F39B2" w:rsidRDefault="005F39B2"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 рахунок </w:t>
      </w:r>
      <w:r w:rsidR="00B91716">
        <w:rPr>
          <w:rFonts w:ascii="Times New Roman" w:hAnsi="Times New Roman" w:cs="Times New Roman"/>
          <w:sz w:val="28"/>
          <w:szCs w:val="28"/>
        </w:rPr>
        <w:t>зменшення прибутку:</w:t>
      </w:r>
    </w:p>
    <w:p w:rsidR="005F39B2" w:rsidRDefault="005F39B2"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ОА </w:t>
      </w:r>
      <w:r>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2007561</m:t>
            </m:r>
          </m:den>
        </m:f>
      </m:oMath>
      <w:r>
        <w:rPr>
          <w:rFonts w:ascii="Times New Roman" w:hAnsi="Times New Roman" w:cs="Times New Roman"/>
          <w:sz w:val="28"/>
          <w:szCs w:val="28"/>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118242</m:t>
            </m:r>
          </m:num>
          <m:den>
            <m:r>
              <w:rPr>
                <w:rFonts w:ascii="Cambria Math" w:hAnsi="Times New Roman" w:cs="Times New Roman"/>
                <w:sz w:val="32"/>
                <w:szCs w:val="32"/>
              </w:rPr>
              <m:t>2007561</m:t>
            </m:r>
          </m:den>
        </m:f>
      </m:oMath>
      <w:r>
        <w:rPr>
          <w:rFonts w:ascii="Times New Roman" w:hAnsi="Times New Roman" w:cs="Times New Roman"/>
          <w:sz w:val="28"/>
          <w:szCs w:val="28"/>
        </w:rPr>
        <w:t xml:space="preserve"> = </w:t>
      </w:r>
      <w:r w:rsidR="00B91716">
        <w:rPr>
          <w:rFonts w:ascii="Times New Roman" w:hAnsi="Times New Roman" w:cs="Times New Roman"/>
          <w:sz w:val="28"/>
          <w:szCs w:val="28"/>
        </w:rPr>
        <w:t>-4,8</w:t>
      </w:r>
    </w:p>
    <w:p w:rsidR="005F39B2" w:rsidRDefault="005F39B2"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за рахунок</w:t>
      </w:r>
      <w:r w:rsidR="00B91716">
        <w:rPr>
          <w:rFonts w:ascii="Times New Roman" w:hAnsi="Times New Roman" w:cs="Times New Roman"/>
          <w:sz w:val="28"/>
          <w:szCs w:val="28"/>
        </w:rPr>
        <w:t xml:space="preserve"> зменшення собівартості</w:t>
      </w:r>
      <w:r>
        <w:rPr>
          <w:rFonts w:ascii="Times New Roman" w:hAnsi="Times New Roman" w:cs="Times New Roman"/>
          <w:sz w:val="28"/>
          <w:szCs w:val="28"/>
        </w:rPr>
        <w:t>:</w:t>
      </w:r>
    </w:p>
    <w:p w:rsidR="005F39B2" w:rsidRDefault="005F39B2"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ВИР </w:t>
      </w:r>
      <w:r>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182120</m:t>
            </m:r>
          </m:den>
        </m:f>
      </m:oMath>
      <w:r>
        <w:rPr>
          <w:rFonts w:ascii="Times New Roman" w:hAnsi="Times New Roman" w:cs="Times New Roman"/>
          <w:sz w:val="28"/>
          <w:szCs w:val="28"/>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2007561</m:t>
            </m:r>
          </m:den>
        </m:f>
      </m:oMath>
      <w:r w:rsidR="00B91716">
        <w:rPr>
          <w:rFonts w:ascii="Times New Roman" w:hAnsi="Times New Roman" w:cs="Times New Roman"/>
          <w:sz w:val="28"/>
          <w:szCs w:val="28"/>
        </w:rPr>
        <w:t xml:space="preserve"> =+ 0,1</w:t>
      </w:r>
    </w:p>
    <w:p w:rsidR="005F39B2" w:rsidRDefault="00B91716" w:rsidP="005F39B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Разом = -4,8+0,1=-4,7</w:t>
      </w:r>
    </w:p>
    <w:p w:rsidR="00B91716" w:rsidRPr="00B91716" w:rsidRDefault="00B91716" w:rsidP="00B91716">
      <w:pPr>
        <w:spacing w:after="0" w:line="360" w:lineRule="auto"/>
        <w:ind w:firstLine="709"/>
        <w:jc w:val="both"/>
        <w:rPr>
          <w:rFonts w:ascii="Times New Roman" w:hAnsi="Times New Roman" w:cs="Times New Roman"/>
          <w:sz w:val="28"/>
          <w:szCs w:val="28"/>
        </w:rPr>
      </w:pPr>
      <w:r w:rsidRPr="00B91716">
        <w:rPr>
          <w:rFonts w:ascii="Times New Roman" w:hAnsi="Times New Roman" w:cs="Times New Roman"/>
          <w:sz w:val="28"/>
          <w:szCs w:val="28"/>
        </w:rPr>
        <w:t>Зменшення рентабельності виробництва є серйозною проблемою для будь-якого підприємства, оскільки воно вказує на зниження ефективності та прибутковості виробничих процесів. Такий показник може мати різні причини та наслідки, і він потребує детального аналізу та розуміння для прийняття необхідних заходів.</w:t>
      </w:r>
      <w:r w:rsidR="00A72992">
        <w:rPr>
          <w:rFonts w:ascii="Times New Roman" w:hAnsi="Times New Roman" w:cs="Times New Roman"/>
          <w:sz w:val="28"/>
          <w:szCs w:val="28"/>
        </w:rPr>
        <w:t xml:space="preserve"> </w:t>
      </w:r>
      <w:r w:rsidRPr="00B91716">
        <w:rPr>
          <w:rFonts w:ascii="Times New Roman" w:hAnsi="Times New Roman" w:cs="Times New Roman"/>
          <w:sz w:val="28"/>
          <w:szCs w:val="28"/>
        </w:rPr>
        <w:t>Однією з можливих причин зниження рентабельності може бути збільшення виробничих витрат. Наприклад, підвищення цін на сировину, матеріали або енергію може призвести до збільшення собівартості продукції, що знижує прибутковість. Також, недостатній контроль над витратами, погіршення якості виробленої продукції або неефективне використання ресурсів можуть призвести до подібного зниження рентабельності.</w:t>
      </w:r>
    </w:p>
    <w:p w:rsidR="003B2DB3" w:rsidRDefault="00B91716" w:rsidP="003B2DB3">
      <w:pPr>
        <w:spacing w:after="0" w:line="360" w:lineRule="auto"/>
        <w:ind w:firstLine="709"/>
        <w:jc w:val="both"/>
        <w:rPr>
          <w:rFonts w:ascii="Times New Roman" w:hAnsi="Times New Roman" w:cs="Times New Roman"/>
          <w:sz w:val="28"/>
          <w:szCs w:val="28"/>
        </w:rPr>
      </w:pPr>
      <w:r w:rsidRPr="00B91716">
        <w:rPr>
          <w:rFonts w:ascii="Times New Roman" w:hAnsi="Times New Roman" w:cs="Times New Roman"/>
          <w:sz w:val="28"/>
          <w:szCs w:val="28"/>
        </w:rPr>
        <w:t>Іншою можливою причиною може бути зниження обсягів продажу. Наприклад, зміни в попиті споживачів, зростання конкуренції на ринку або недостатні рекламні зусилля можуть призвести до зниження продажів, що впливає на прибутковість підприємства.</w:t>
      </w:r>
      <w:r w:rsidR="00A72992">
        <w:rPr>
          <w:rFonts w:ascii="Times New Roman" w:hAnsi="Times New Roman" w:cs="Times New Roman"/>
          <w:sz w:val="28"/>
          <w:szCs w:val="28"/>
        </w:rPr>
        <w:t xml:space="preserve"> </w:t>
      </w:r>
      <w:r w:rsidRPr="00B91716">
        <w:rPr>
          <w:rFonts w:ascii="Times New Roman" w:hAnsi="Times New Roman" w:cs="Times New Roman"/>
          <w:sz w:val="28"/>
          <w:szCs w:val="28"/>
        </w:rPr>
        <w:t>Також, зниження рентабельності може бути наслідком недостатньої ефективності управління та стратегічного планування. Неадекватні рішення керівництва, недоцільні інвестиції, неефективна організація виробництва та ресурсів можуть призвести до зниження рентабельності.</w:t>
      </w:r>
      <w:r w:rsidR="00A72992">
        <w:rPr>
          <w:rFonts w:ascii="Times New Roman" w:hAnsi="Times New Roman" w:cs="Times New Roman"/>
          <w:sz w:val="28"/>
          <w:szCs w:val="28"/>
        </w:rPr>
        <w:t xml:space="preserve"> </w:t>
      </w:r>
      <w:r w:rsidRPr="00B91716">
        <w:rPr>
          <w:rFonts w:ascii="Times New Roman" w:hAnsi="Times New Roman" w:cs="Times New Roman"/>
          <w:sz w:val="28"/>
          <w:szCs w:val="28"/>
        </w:rPr>
        <w:t xml:space="preserve">Загалом, зниження рентабельності виробництва потребує комплексного підходу та активних заходів з боку керівництва підприємства. </w:t>
      </w:r>
      <w:r w:rsidR="003B2DB3">
        <w:rPr>
          <w:rFonts w:ascii="Times New Roman" w:hAnsi="Times New Roman" w:cs="Times New Roman"/>
          <w:sz w:val="28"/>
          <w:szCs w:val="28"/>
        </w:rPr>
        <w:t>Наочне відображення впливу факторів на рентабельність виробництва у ТОВ </w:t>
      </w:r>
      <w:r w:rsidR="003B2DB3" w:rsidRPr="00305470">
        <w:rPr>
          <w:rFonts w:ascii="Times New Roman" w:hAnsi="Times New Roman" w:cs="Times New Roman"/>
          <w:sz w:val="28"/>
          <w:szCs w:val="28"/>
        </w:rPr>
        <w:t>“Петраш+К”</w:t>
      </w:r>
      <w:r w:rsidR="003B2DB3">
        <w:rPr>
          <w:rFonts w:ascii="Times New Roman" w:hAnsi="Times New Roman" w:cs="Times New Roman"/>
          <w:sz w:val="28"/>
          <w:szCs w:val="28"/>
        </w:rPr>
        <w:t xml:space="preserve"> наведено у Додатку Д.</w:t>
      </w:r>
    </w:p>
    <w:p w:rsidR="00570E8F" w:rsidRDefault="00570E8F" w:rsidP="005F74D4">
      <w:pPr>
        <w:spacing w:after="0" w:line="360" w:lineRule="auto"/>
        <w:ind w:firstLine="709"/>
        <w:jc w:val="both"/>
        <w:rPr>
          <w:rFonts w:ascii="Times New Roman" w:hAnsi="Times New Roman" w:cs="Times New Roman"/>
          <w:sz w:val="28"/>
          <w:szCs w:val="28"/>
        </w:rPr>
      </w:pPr>
      <w:r w:rsidRPr="00570E8F">
        <w:rPr>
          <w:rFonts w:ascii="Times New Roman" w:hAnsi="Times New Roman" w:cs="Times New Roman"/>
          <w:sz w:val="28"/>
          <w:szCs w:val="28"/>
        </w:rPr>
        <w:lastRenderedPageBreak/>
        <w:t>Аналіз рентабельності продажу є важливим інструментом для оцінки ефективності використання фінансових ресурсів підприємства з позиції його комерційної діяльності. Цей аналіз дозволяє з'ясувати, наскільки ефективно підприємство перетворює свої фінансові вкладення в доходи від реалізації товарів та послуг.</w:t>
      </w:r>
      <w:r>
        <w:rPr>
          <w:rFonts w:ascii="Times New Roman" w:hAnsi="Times New Roman" w:cs="Times New Roman"/>
          <w:sz w:val="28"/>
          <w:szCs w:val="28"/>
        </w:rPr>
        <w:t xml:space="preserve"> </w:t>
      </w:r>
      <w:r w:rsidRPr="00570E8F">
        <w:rPr>
          <w:rFonts w:ascii="Times New Roman" w:hAnsi="Times New Roman" w:cs="Times New Roman"/>
          <w:sz w:val="28"/>
          <w:szCs w:val="28"/>
        </w:rPr>
        <w:t xml:space="preserve">Один із ключових показників рентабельності продажу </w:t>
      </w:r>
      <w:r w:rsidR="00C808E8">
        <w:rPr>
          <w:rFonts w:ascii="Times New Roman" w:hAnsi="Times New Roman" w:cs="Times New Roman"/>
          <w:sz w:val="28"/>
          <w:szCs w:val="28"/>
        </w:rPr>
        <w:t>–</w:t>
      </w:r>
      <w:r w:rsidRPr="00570E8F">
        <w:rPr>
          <w:rFonts w:ascii="Times New Roman" w:hAnsi="Times New Roman" w:cs="Times New Roman"/>
          <w:sz w:val="28"/>
          <w:szCs w:val="28"/>
        </w:rPr>
        <w:t xml:space="preserve"> це прибуток, який визначається як різниця між виручкою від реалізації товарів та послуг та сумою всіх зв'язаних з цим операцій витрат (включаючи собівартість продукції, витрати на збут, адміністративні витрати тощо)</w:t>
      </w:r>
      <w:r w:rsidR="00C808E8">
        <w:rPr>
          <w:rFonts w:ascii="Times New Roman" w:hAnsi="Times New Roman" w:cs="Times New Roman"/>
          <w:sz w:val="28"/>
          <w:szCs w:val="28"/>
        </w:rPr>
        <w:t xml:space="preserve"> </w:t>
      </w:r>
      <w:r w:rsidR="00C808E8">
        <w:rPr>
          <w:rFonts w:ascii="Times New Roman" w:hAnsi="Times New Roman" w:cs="Times New Roman"/>
          <w:sz w:val="28"/>
          <w:szCs w:val="28"/>
          <w:lang w:val="en-US"/>
        </w:rPr>
        <w:t>[</w:t>
      </w:r>
      <w:r w:rsidR="00C808E8">
        <w:rPr>
          <w:rFonts w:ascii="Times New Roman" w:hAnsi="Times New Roman" w:cs="Times New Roman"/>
          <w:sz w:val="28"/>
          <w:szCs w:val="28"/>
        </w:rPr>
        <w:t>52, с. 471</w:t>
      </w:r>
      <w:r w:rsidR="00C808E8">
        <w:rPr>
          <w:rFonts w:ascii="Times New Roman" w:hAnsi="Times New Roman" w:cs="Times New Roman"/>
          <w:sz w:val="28"/>
          <w:szCs w:val="28"/>
          <w:lang w:val="en-US"/>
        </w:rPr>
        <w:t>]</w:t>
      </w:r>
      <w:r w:rsidRPr="00570E8F">
        <w:rPr>
          <w:rFonts w:ascii="Times New Roman" w:hAnsi="Times New Roman" w:cs="Times New Roman"/>
          <w:sz w:val="28"/>
          <w:szCs w:val="28"/>
        </w:rPr>
        <w:t>. Висока рентабельність продажу свідчить про те, що підприємство успішно генерує прибуток від своєї комерційної діяльності, що є позитивним знаком для інвесторів та кредиторів.</w:t>
      </w:r>
    </w:p>
    <w:p w:rsidR="005F74D4" w:rsidRDefault="00570E8F" w:rsidP="005F74D4">
      <w:pPr>
        <w:spacing w:after="0" w:line="360" w:lineRule="auto"/>
        <w:ind w:firstLine="709"/>
        <w:jc w:val="both"/>
        <w:rPr>
          <w:rFonts w:ascii="Times New Roman" w:hAnsi="Times New Roman" w:cs="Times New Roman"/>
          <w:sz w:val="28"/>
          <w:szCs w:val="28"/>
        </w:rPr>
      </w:pPr>
      <w:r w:rsidRPr="00570E8F">
        <w:rPr>
          <w:rFonts w:ascii="Times New Roman" w:hAnsi="Times New Roman" w:cs="Times New Roman"/>
          <w:sz w:val="28"/>
          <w:szCs w:val="28"/>
        </w:rPr>
        <w:t>Аналіз рентабельності продажу є важливим етапом фінансового аналізу підприємства, оскільки він допомагає з'ясувати, наскільки ефективно підприємство використовує свої фінансові ресурси для отримання прибутку від своєї комерційної діяльності. Цей аналіз дозволяє виявити сильні та слабкі сторони діяльності підприємства та прийняти ефективні рішення щодо його подальшого розвитку.</w:t>
      </w:r>
      <w:r>
        <w:rPr>
          <w:rFonts w:ascii="Times New Roman" w:hAnsi="Times New Roman" w:cs="Times New Roman"/>
          <w:sz w:val="28"/>
          <w:szCs w:val="28"/>
        </w:rPr>
        <w:t xml:space="preserve"> Тому н</w:t>
      </w:r>
      <w:r w:rsidR="005F74D4">
        <w:rPr>
          <w:rFonts w:ascii="Times New Roman" w:hAnsi="Times New Roman" w:cs="Times New Roman"/>
          <w:sz w:val="28"/>
          <w:szCs w:val="28"/>
        </w:rPr>
        <w:t>аступним кроком є проведення аналіз</w:t>
      </w:r>
      <w:r w:rsidR="00A72992">
        <w:rPr>
          <w:rFonts w:ascii="Times New Roman" w:hAnsi="Times New Roman" w:cs="Times New Roman"/>
          <w:sz w:val="28"/>
          <w:szCs w:val="28"/>
        </w:rPr>
        <w:t>у</w:t>
      </w:r>
      <w:r w:rsidR="005F74D4">
        <w:rPr>
          <w:rFonts w:ascii="Times New Roman" w:hAnsi="Times New Roman" w:cs="Times New Roman"/>
          <w:sz w:val="28"/>
          <w:szCs w:val="28"/>
        </w:rPr>
        <w:t xml:space="preserve"> рентабельності </w:t>
      </w:r>
      <w:r>
        <w:rPr>
          <w:rFonts w:ascii="Times New Roman" w:hAnsi="Times New Roman" w:cs="Times New Roman"/>
          <w:sz w:val="28"/>
          <w:szCs w:val="28"/>
        </w:rPr>
        <w:t>продажу</w:t>
      </w:r>
      <w:r w:rsidR="005F74D4">
        <w:rPr>
          <w:rFonts w:ascii="Times New Roman" w:hAnsi="Times New Roman" w:cs="Times New Roman"/>
          <w:sz w:val="28"/>
          <w:szCs w:val="28"/>
        </w:rPr>
        <w:t xml:space="preserve"> у ТОВ </w:t>
      </w:r>
      <w:r w:rsidR="005F74D4" w:rsidRPr="00305470">
        <w:rPr>
          <w:rFonts w:ascii="Times New Roman" w:hAnsi="Times New Roman" w:cs="Times New Roman"/>
          <w:sz w:val="28"/>
          <w:szCs w:val="28"/>
        </w:rPr>
        <w:t>“Петраш+К”</w:t>
      </w:r>
      <w:r w:rsidR="005F74D4">
        <w:rPr>
          <w:rFonts w:ascii="Times New Roman" w:hAnsi="Times New Roman" w:cs="Times New Roman"/>
          <w:sz w:val="28"/>
          <w:szCs w:val="28"/>
        </w:rPr>
        <w:t xml:space="preserve"> за 2021-2022 рр. та визначено вплив факторів на неї (табл. 3.</w:t>
      </w:r>
      <w:r>
        <w:rPr>
          <w:rFonts w:ascii="Times New Roman" w:hAnsi="Times New Roman" w:cs="Times New Roman"/>
          <w:sz w:val="28"/>
          <w:szCs w:val="28"/>
        </w:rPr>
        <w:t>6</w:t>
      </w:r>
      <w:r w:rsidR="005F74D4">
        <w:rPr>
          <w:rFonts w:ascii="Times New Roman" w:hAnsi="Times New Roman" w:cs="Times New Roman"/>
          <w:sz w:val="28"/>
          <w:szCs w:val="28"/>
        </w:rPr>
        <w:t>).</w:t>
      </w:r>
    </w:p>
    <w:p w:rsidR="00570E8F" w:rsidRDefault="00570E8F" w:rsidP="00570E8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3.6</w:t>
      </w:r>
    </w:p>
    <w:p w:rsidR="00A72992" w:rsidRDefault="00570E8F" w:rsidP="00570E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Аналіз рентабельності продажу у </w:t>
      </w:r>
    </w:p>
    <w:p w:rsidR="00570E8F" w:rsidRPr="00305470" w:rsidRDefault="00570E8F" w:rsidP="00570E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tbl>
      <w:tblPr>
        <w:tblStyle w:val="a9"/>
        <w:tblW w:w="0" w:type="auto"/>
        <w:tblLook w:val="04A0"/>
      </w:tblPr>
      <w:tblGrid>
        <w:gridCol w:w="959"/>
        <w:gridCol w:w="4111"/>
        <w:gridCol w:w="1559"/>
        <w:gridCol w:w="1321"/>
        <w:gridCol w:w="1620"/>
      </w:tblGrid>
      <w:tr w:rsidR="00570E8F" w:rsidRPr="00A66EAF" w:rsidTr="00351193">
        <w:tc>
          <w:tcPr>
            <w:tcW w:w="959"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w:t>
            </w:r>
          </w:p>
        </w:tc>
        <w:tc>
          <w:tcPr>
            <w:tcW w:w="4111"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Показники</w:t>
            </w:r>
          </w:p>
        </w:tc>
        <w:tc>
          <w:tcPr>
            <w:tcW w:w="1559"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2021 р.</w:t>
            </w:r>
          </w:p>
        </w:tc>
        <w:tc>
          <w:tcPr>
            <w:tcW w:w="1321"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2022 р.</w:t>
            </w:r>
          </w:p>
        </w:tc>
        <w:tc>
          <w:tcPr>
            <w:tcW w:w="1620" w:type="dxa"/>
            <w:vAlign w:val="center"/>
          </w:tcPr>
          <w:p w:rsidR="00570E8F" w:rsidRPr="00A66EAF" w:rsidRDefault="00570E8F" w:rsidP="00351193">
            <w:pPr>
              <w:jc w:val="center"/>
              <w:rPr>
                <w:rFonts w:ascii="Times New Roman" w:hAnsi="Times New Roman" w:cs="Times New Roman"/>
                <w:sz w:val="24"/>
                <w:szCs w:val="24"/>
              </w:rPr>
            </w:pPr>
            <w:r w:rsidRPr="00A66EAF">
              <w:rPr>
                <w:rFonts w:ascii="Times New Roman" w:hAnsi="Times New Roman" w:cs="Times New Roman"/>
                <w:sz w:val="24"/>
                <w:szCs w:val="24"/>
              </w:rPr>
              <w:t>Відхилення</w:t>
            </w:r>
          </w:p>
          <w:p w:rsidR="00570E8F" w:rsidRPr="00A66EAF" w:rsidRDefault="00570E8F" w:rsidP="00351193">
            <w:pPr>
              <w:jc w:val="center"/>
              <w:rPr>
                <w:rFonts w:ascii="Times New Roman" w:hAnsi="Times New Roman" w:cs="Times New Roman"/>
                <w:sz w:val="24"/>
                <w:szCs w:val="24"/>
              </w:rPr>
            </w:pPr>
            <w:r w:rsidRPr="00A66EAF">
              <w:rPr>
                <w:rFonts w:ascii="Times New Roman" w:hAnsi="Times New Roman" w:cs="Times New Roman"/>
                <w:sz w:val="24"/>
                <w:szCs w:val="24"/>
              </w:rPr>
              <w:t>+/-</w:t>
            </w:r>
            <w:r w:rsidR="00A72992">
              <w:rPr>
                <w:rFonts w:ascii="Times New Roman" w:hAnsi="Times New Roman" w:cs="Times New Roman"/>
                <w:sz w:val="24"/>
                <w:szCs w:val="24"/>
              </w:rPr>
              <w:t>, в.п.</w:t>
            </w:r>
          </w:p>
        </w:tc>
      </w:tr>
      <w:tr w:rsidR="00570E8F" w:rsidRPr="00A66EAF" w:rsidTr="00351193">
        <w:tc>
          <w:tcPr>
            <w:tcW w:w="959"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1</w:t>
            </w:r>
          </w:p>
        </w:tc>
        <w:tc>
          <w:tcPr>
            <w:tcW w:w="4111" w:type="dxa"/>
            <w:vAlign w:val="center"/>
          </w:tcPr>
          <w:p w:rsidR="00570E8F" w:rsidRPr="00A66EAF" w:rsidRDefault="00570E8F" w:rsidP="00351193">
            <w:pPr>
              <w:spacing w:line="276" w:lineRule="auto"/>
              <w:rPr>
                <w:rFonts w:ascii="Times New Roman" w:hAnsi="Times New Roman" w:cs="Times New Roman"/>
                <w:sz w:val="24"/>
                <w:szCs w:val="24"/>
              </w:rPr>
            </w:pPr>
            <w:r>
              <w:rPr>
                <w:rFonts w:ascii="Times New Roman" w:hAnsi="Times New Roman" w:cs="Times New Roman"/>
                <w:sz w:val="24"/>
                <w:szCs w:val="24"/>
              </w:rPr>
              <w:t>Виручка від реалізації  продукції</w:t>
            </w:r>
            <w:r w:rsidR="00A72992">
              <w:rPr>
                <w:rFonts w:ascii="Times New Roman" w:hAnsi="Times New Roman" w:cs="Times New Roman"/>
                <w:sz w:val="24"/>
                <w:szCs w:val="24"/>
              </w:rPr>
              <w:t xml:space="preserve">, тис. грн. </w:t>
            </w:r>
          </w:p>
        </w:tc>
        <w:tc>
          <w:tcPr>
            <w:tcW w:w="1559" w:type="dxa"/>
            <w:vAlign w:val="center"/>
          </w:tcPr>
          <w:p w:rsidR="00570E8F" w:rsidRPr="00366313" w:rsidRDefault="00570E8F" w:rsidP="0035119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2125803</w:t>
            </w:r>
          </w:p>
        </w:tc>
        <w:tc>
          <w:tcPr>
            <w:tcW w:w="1321" w:type="dxa"/>
            <w:vAlign w:val="center"/>
          </w:tcPr>
          <w:p w:rsidR="00570E8F" w:rsidRPr="00366313" w:rsidRDefault="00570E8F" w:rsidP="0035119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1885102</w:t>
            </w:r>
          </w:p>
        </w:tc>
        <w:tc>
          <w:tcPr>
            <w:tcW w:w="1620" w:type="dxa"/>
            <w:vAlign w:val="center"/>
          </w:tcPr>
          <w:p w:rsidR="00570E8F" w:rsidRPr="00366313" w:rsidRDefault="00570E8F" w:rsidP="0035119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-240 701,00</w:t>
            </w:r>
          </w:p>
        </w:tc>
      </w:tr>
      <w:tr w:rsidR="00570E8F" w:rsidRPr="00A66EAF" w:rsidTr="00A72992">
        <w:tc>
          <w:tcPr>
            <w:tcW w:w="959"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w:t>
            </w:r>
          </w:p>
        </w:tc>
        <w:tc>
          <w:tcPr>
            <w:tcW w:w="4111" w:type="dxa"/>
            <w:vAlign w:val="center"/>
          </w:tcPr>
          <w:p w:rsidR="00570E8F" w:rsidRPr="00A66EAF" w:rsidRDefault="00570E8F" w:rsidP="00351193">
            <w:pPr>
              <w:spacing w:line="276" w:lineRule="auto"/>
              <w:rPr>
                <w:rFonts w:ascii="Times New Roman" w:hAnsi="Times New Roman" w:cs="Times New Roman"/>
                <w:sz w:val="24"/>
                <w:szCs w:val="24"/>
              </w:rPr>
            </w:pPr>
            <w:r>
              <w:rPr>
                <w:rFonts w:ascii="Times New Roman" w:hAnsi="Times New Roman" w:cs="Times New Roman"/>
                <w:sz w:val="24"/>
                <w:szCs w:val="24"/>
              </w:rPr>
              <w:t>Собівартість реалізованої продукції</w:t>
            </w:r>
            <w:r w:rsidR="00A72992">
              <w:rPr>
                <w:rFonts w:ascii="Times New Roman" w:hAnsi="Times New Roman" w:cs="Times New Roman"/>
                <w:sz w:val="24"/>
                <w:szCs w:val="24"/>
              </w:rPr>
              <w:t>, тис. грн.</w:t>
            </w:r>
          </w:p>
        </w:tc>
        <w:tc>
          <w:tcPr>
            <w:tcW w:w="1559" w:type="dxa"/>
            <w:vAlign w:val="center"/>
          </w:tcPr>
          <w:p w:rsidR="00570E8F" w:rsidRPr="00B91716" w:rsidRDefault="00570E8F" w:rsidP="00A72992">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2007561</w:t>
            </w:r>
          </w:p>
        </w:tc>
        <w:tc>
          <w:tcPr>
            <w:tcW w:w="1321" w:type="dxa"/>
            <w:vAlign w:val="center"/>
          </w:tcPr>
          <w:p w:rsidR="00570E8F" w:rsidRPr="00B91716" w:rsidRDefault="00570E8F" w:rsidP="00A72992">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1862120</w:t>
            </w:r>
          </w:p>
        </w:tc>
        <w:tc>
          <w:tcPr>
            <w:tcW w:w="1620" w:type="dxa"/>
            <w:vAlign w:val="center"/>
          </w:tcPr>
          <w:p w:rsidR="00570E8F" w:rsidRPr="00B91716" w:rsidRDefault="00570E8F" w:rsidP="00A72992">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-145441</w:t>
            </w:r>
          </w:p>
        </w:tc>
      </w:tr>
      <w:tr w:rsidR="00570E8F" w:rsidRPr="00A66EAF" w:rsidTr="00351193">
        <w:tc>
          <w:tcPr>
            <w:tcW w:w="959"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3</w:t>
            </w:r>
          </w:p>
        </w:tc>
        <w:tc>
          <w:tcPr>
            <w:tcW w:w="4111" w:type="dxa"/>
            <w:vAlign w:val="center"/>
          </w:tcPr>
          <w:p w:rsidR="00570E8F" w:rsidRPr="00A66EAF" w:rsidRDefault="00570E8F" w:rsidP="00351193">
            <w:pPr>
              <w:spacing w:line="276" w:lineRule="auto"/>
              <w:rPr>
                <w:rFonts w:ascii="Times New Roman" w:hAnsi="Times New Roman" w:cs="Times New Roman"/>
                <w:sz w:val="24"/>
                <w:szCs w:val="24"/>
              </w:rPr>
            </w:pPr>
            <w:r>
              <w:rPr>
                <w:rFonts w:ascii="Times New Roman" w:hAnsi="Times New Roman" w:cs="Times New Roman"/>
                <w:sz w:val="24"/>
                <w:szCs w:val="24"/>
              </w:rPr>
              <w:t>Прибуток</w:t>
            </w:r>
            <w:r w:rsidR="00A72992">
              <w:rPr>
                <w:rFonts w:ascii="Times New Roman" w:hAnsi="Times New Roman" w:cs="Times New Roman"/>
                <w:sz w:val="24"/>
                <w:szCs w:val="24"/>
              </w:rPr>
              <w:t>, тис. грн.</w:t>
            </w:r>
          </w:p>
        </w:tc>
        <w:tc>
          <w:tcPr>
            <w:tcW w:w="1559" w:type="dxa"/>
            <w:vAlign w:val="bottom"/>
          </w:tcPr>
          <w:p w:rsidR="00570E8F" w:rsidRPr="00B91716" w:rsidRDefault="00570E8F"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118242</w:t>
            </w:r>
          </w:p>
        </w:tc>
        <w:tc>
          <w:tcPr>
            <w:tcW w:w="1321" w:type="dxa"/>
            <w:vAlign w:val="bottom"/>
          </w:tcPr>
          <w:p w:rsidR="00570E8F" w:rsidRPr="00B91716" w:rsidRDefault="00570E8F"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22982</w:t>
            </w:r>
          </w:p>
        </w:tc>
        <w:tc>
          <w:tcPr>
            <w:tcW w:w="1620" w:type="dxa"/>
            <w:vAlign w:val="bottom"/>
          </w:tcPr>
          <w:p w:rsidR="00570E8F" w:rsidRPr="00B91716" w:rsidRDefault="00570E8F"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-95260</w:t>
            </w:r>
          </w:p>
        </w:tc>
      </w:tr>
      <w:tr w:rsidR="00570E8F" w:rsidRPr="00A66EAF" w:rsidTr="00351193">
        <w:tc>
          <w:tcPr>
            <w:tcW w:w="959" w:type="dxa"/>
            <w:vAlign w:val="center"/>
          </w:tcPr>
          <w:p w:rsidR="00570E8F" w:rsidRPr="00A66EAF" w:rsidRDefault="00570E8F"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4</w:t>
            </w:r>
          </w:p>
        </w:tc>
        <w:tc>
          <w:tcPr>
            <w:tcW w:w="4111" w:type="dxa"/>
            <w:vAlign w:val="center"/>
          </w:tcPr>
          <w:p w:rsidR="00570E8F" w:rsidRPr="00A66EAF" w:rsidRDefault="00570E8F" w:rsidP="00570E8F">
            <w:pPr>
              <w:spacing w:line="276" w:lineRule="auto"/>
              <w:rPr>
                <w:rFonts w:ascii="Times New Roman" w:hAnsi="Times New Roman" w:cs="Times New Roman"/>
                <w:sz w:val="24"/>
                <w:szCs w:val="24"/>
              </w:rPr>
            </w:pPr>
            <w:r>
              <w:rPr>
                <w:rFonts w:ascii="Times New Roman" w:hAnsi="Times New Roman" w:cs="Times New Roman"/>
                <w:sz w:val="24"/>
                <w:szCs w:val="24"/>
              </w:rPr>
              <w:t>Рентабельність продажу, %</w:t>
            </w:r>
          </w:p>
        </w:tc>
        <w:tc>
          <w:tcPr>
            <w:tcW w:w="1559" w:type="dxa"/>
            <w:vAlign w:val="bottom"/>
          </w:tcPr>
          <w:p w:rsidR="00570E8F" w:rsidRPr="00B91716" w:rsidRDefault="00570E8F"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321" w:type="dxa"/>
            <w:vAlign w:val="bottom"/>
          </w:tcPr>
          <w:p w:rsidR="00570E8F" w:rsidRPr="00B91716" w:rsidRDefault="00570E8F"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620" w:type="dxa"/>
            <w:vAlign w:val="bottom"/>
          </w:tcPr>
          <w:p w:rsidR="00570E8F" w:rsidRPr="00B91716" w:rsidRDefault="00570E8F"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r w:rsidR="00A72992">
              <w:rPr>
                <w:rFonts w:ascii="Times New Roman" w:hAnsi="Times New Roman" w:cs="Times New Roman"/>
                <w:color w:val="000000"/>
                <w:sz w:val="24"/>
                <w:szCs w:val="24"/>
              </w:rPr>
              <w:t xml:space="preserve"> в.п.</w:t>
            </w:r>
            <w:r w:rsidR="00CA7880">
              <w:rPr>
                <w:rFonts w:ascii="Times New Roman" w:hAnsi="Times New Roman" w:cs="Times New Roman"/>
                <w:color w:val="000000"/>
                <w:sz w:val="24"/>
                <w:szCs w:val="24"/>
              </w:rPr>
              <w:t>*</w:t>
            </w:r>
          </w:p>
        </w:tc>
      </w:tr>
    </w:tbl>
    <w:p w:rsidR="00CA7880" w:rsidRDefault="00CA7880" w:rsidP="00CA7880">
      <w:pPr>
        <w:spacing w:after="0"/>
        <w:rPr>
          <w:rFonts w:ascii="Times New Roman" w:hAnsi="Times New Roman" w:cs="Times New Roman"/>
          <w:sz w:val="24"/>
          <w:szCs w:val="24"/>
        </w:rPr>
      </w:pPr>
      <w:r>
        <w:rPr>
          <w:rFonts w:ascii="Times New Roman" w:hAnsi="Times New Roman" w:cs="Times New Roman"/>
          <w:sz w:val="24"/>
          <w:szCs w:val="24"/>
        </w:rPr>
        <w:t>* відсоткові пункти</w:t>
      </w:r>
    </w:p>
    <w:p w:rsidR="00570E8F" w:rsidRDefault="004216C6" w:rsidP="00CA7880">
      <w:pPr>
        <w:spacing w:after="0"/>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570E8F" w:rsidRDefault="00570E8F" w:rsidP="00570E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Як бачимо, рентабельність прод</w:t>
      </w:r>
      <w:r w:rsidR="004216C6">
        <w:rPr>
          <w:rFonts w:ascii="Times New Roman" w:hAnsi="Times New Roman" w:cs="Times New Roman"/>
          <w:sz w:val="28"/>
          <w:szCs w:val="28"/>
        </w:rPr>
        <w:t>аж</w:t>
      </w:r>
      <w:r>
        <w:rPr>
          <w:rFonts w:ascii="Times New Roman" w:hAnsi="Times New Roman" w:cs="Times New Roman"/>
          <w:sz w:val="28"/>
          <w:szCs w:val="28"/>
        </w:rPr>
        <w:t>у зменшилася на 4,3 %. Такі зміни відбулися під впливом наступних факторів:</w:t>
      </w:r>
    </w:p>
    <w:p w:rsidR="00570E8F" w:rsidRDefault="00570E8F" w:rsidP="00570E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 рахунок зменшення прибутку:</w:t>
      </w:r>
    </w:p>
    <w:p w:rsidR="00570E8F" w:rsidRDefault="00570E8F" w:rsidP="00570E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ОА </w:t>
      </w:r>
      <w:r>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2125803</m:t>
            </m:r>
          </m:den>
        </m:f>
      </m:oMath>
      <w:r>
        <w:rPr>
          <w:rFonts w:ascii="Times New Roman" w:hAnsi="Times New Roman" w:cs="Times New Roman"/>
          <w:sz w:val="28"/>
          <w:szCs w:val="28"/>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118242</m:t>
            </m:r>
          </m:num>
          <m:den>
            <m:r>
              <w:rPr>
                <w:rFonts w:ascii="Cambria Math" w:hAnsi="Times New Roman" w:cs="Times New Roman"/>
                <w:sz w:val="32"/>
                <w:szCs w:val="32"/>
              </w:rPr>
              <m:t>2125803</m:t>
            </m:r>
          </m:den>
        </m:f>
      </m:oMath>
      <w:r>
        <w:rPr>
          <w:rFonts w:ascii="Times New Roman" w:hAnsi="Times New Roman" w:cs="Times New Roman"/>
          <w:sz w:val="28"/>
          <w:szCs w:val="28"/>
        </w:rPr>
        <w:t xml:space="preserve"> = </w:t>
      </w:r>
      <w:r w:rsidR="00E32794">
        <w:rPr>
          <w:rFonts w:ascii="Times New Roman" w:hAnsi="Times New Roman" w:cs="Times New Roman"/>
          <w:sz w:val="28"/>
          <w:szCs w:val="28"/>
        </w:rPr>
        <w:t>1,1-5,5= -4,4</w:t>
      </w:r>
    </w:p>
    <w:p w:rsidR="00570E8F" w:rsidRDefault="00570E8F" w:rsidP="00570E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за рахунок зменшення ви</w:t>
      </w:r>
      <w:r w:rsidR="00C109B8">
        <w:rPr>
          <w:rFonts w:ascii="Times New Roman" w:hAnsi="Times New Roman" w:cs="Times New Roman"/>
          <w:sz w:val="28"/>
          <w:szCs w:val="28"/>
        </w:rPr>
        <w:t>ручки від реалізації:</w:t>
      </w:r>
    </w:p>
    <w:p w:rsidR="00570E8F" w:rsidRDefault="00570E8F" w:rsidP="00570E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ВИР </w:t>
      </w:r>
      <w:r>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1885102</m:t>
            </m:r>
          </m:den>
        </m:f>
      </m:oMath>
      <w:r>
        <w:rPr>
          <w:rFonts w:ascii="Times New Roman" w:hAnsi="Times New Roman" w:cs="Times New Roman"/>
          <w:sz w:val="28"/>
          <w:szCs w:val="28"/>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2125803</m:t>
            </m:r>
          </m:den>
        </m:f>
      </m:oMath>
      <w:r>
        <w:rPr>
          <w:rFonts w:ascii="Times New Roman" w:hAnsi="Times New Roman" w:cs="Times New Roman"/>
          <w:sz w:val="28"/>
          <w:szCs w:val="28"/>
        </w:rPr>
        <w:t xml:space="preserve"> =</w:t>
      </w:r>
      <w:r w:rsidR="00E32794">
        <w:rPr>
          <w:rFonts w:ascii="Times New Roman" w:hAnsi="Times New Roman" w:cs="Times New Roman"/>
          <w:sz w:val="28"/>
          <w:szCs w:val="28"/>
        </w:rPr>
        <w:t>1,2-1,1= +0,1</w:t>
      </w:r>
    </w:p>
    <w:p w:rsidR="005932AC" w:rsidRDefault="00570E8F" w:rsidP="00570E8F">
      <w:pPr>
        <w:spacing w:after="0" w:line="360" w:lineRule="auto"/>
        <w:ind w:firstLine="709"/>
        <w:jc w:val="both"/>
        <w:rPr>
          <w:rFonts w:ascii="Segoe UI" w:hAnsi="Segoe UI" w:cs="Segoe UI"/>
          <w:color w:val="374151"/>
          <w:sz w:val="29"/>
          <w:szCs w:val="29"/>
          <w:shd w:val="clear" w:color="auto" w:fill="F7F7F8"/>
        </w:rPr>
      </w:pPr>
      <w:r>
        <w:rPr>
          <w:rFonts w:ascii="Times New Roman" w:hAnsi="Times New Roman" w:cs="Times New Roman"/>
          <w:sz w:val="28"/>
          <w:szCs w:val="28"/>
        </w:rPr>
        <w:t xml:space="preserve">Разом = </w:t>
      </w:r>
      <w:r w:rsidR="00E32794">
        <w:rPr>
          <w:rFonts w:ascii="Times New Roman" w:hAnsi="Times New Roman" w:cs="Times New Roman"/>
          <w:sz w:val="28"/>
          <w:szCs w:val="28"/>
        </w:rPr>
        <w:t>-4,4+0,1= -4,3.</w:t>
      </w:r>
      <w:r w:rsidR="005932AC" w:rsidRPr="005932AC">
        <w:rPr>
          <w:rFonts w:ascii="Segoe UI" w:hAnsi="Segoe UI" w:cs="Segoe UI"/>
          <w:color w:val="374151"/>
          <w:sz w:val="29"/>
          <w:szCs w:val="29"/>
          <w:shd w:val="clear" w:color="auto" w:fill="F7F7F8"/>
        </w:rPr>
        <w:t xml:space="preserve"> </w:t>
      </w:r>
    </w:p>
    <w:p w:rsidR="005932AC" w:rsidRPr="005932AC" w:rsidRDefault="005932AC" w:rsidP="005932AC">
      <w:pPr>
        <w:spacing w:after="0" w:line="360" w:lineRule="auto"/>
        <w:ind w:firstLine="709"/>
        <w:jc w:val="both"/>
        <w:rPr>
          <w:rFonts w:ascii="Times New Roman" w:hAnsi="Times New Roman" w:cs="Times New Roman"/>
          <w:sz w:val="28"/>
          <w:szCs w:val="28"/>
        </w:rPr>
      </w:pPr>
      <w:r w:rsidRPr="005932AC">
        <w:rPr>
          <w:rFonts w:ascii="Times New Roman" w:hAnsi="Times New Roman" w:cs="Times New Roman"/>
          <w:sz w:val="28"/>
          <w:szCs w:val="28"/>
        </w:rPr>
        <w:t xml:space="preserve">Зменшення рентабельності продажу є серйозним сигналом і може вказувати на проблеми в ефективності використання фінансових ресурсів та комерційній діяльності підприємства. Такий аналіз може мати важливі наслідки для прийняття рішень щодо подальшого розвитку та управління </w:t>
      </w:r>
      <w:r w:rsidR="00B9020B">
        <w:rPr>
          <w:rFonts w:ascii="Times New Roman" w:hAnsi="Times New Roman" w:cs="Times New Roman"/>
          <w:sz w:val="28"/>
          <w:szCs w:val="28"/>
        </w:rPr>
        <w:t>підприємством</w:t>
      </w:r>
      <w:r w:rsidRPr="005932AC">
        <w:rPr>
          <w:rFonts w:ascii="Times New Roman" w:hAnsi="Times New Roman" w:cs="Times New Roman"/>
          <w:sz w:val="28"/>
          <w:szCs w:val="28"/>
        </w:rPr>
        <w:t>.</w:t>
      </w:r>
      <w:r w:rsidR="00100F24">
        <w:rPr>
          <w:rFonts w:ascii="Times New Roman" w:hAnsi="Times New Roman" w:cs="Times New Roman"/>
          <w:sz w:val="28"/>
          <w:szCs w:val="28"/>
        </w:rPr>
        <w:t xml:space="preserve"> Д</w:t>
      </w:r>
      <w:r w:rsidRPr="005932AC">
        <w:rPr>
          <w:rFonts w:ascii="Times New Roman" w:hAnsi="Times New Roman" w:cs="Times New Roman"/>
          <w:sz w:val="28"/>
          <w:szCs w:val="28"/>
        </w:rPr>
        <w:t>екілька можливих причин зменшення рентабельності продажу:</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932AC">
        <w:rPr>
          <w:rFonts w:ascii="Times New Roman" w:hAnsi="Times New Roman" w:cs="Times New Roman"/>
          <w:sz w:val="28"/>
          <w:szCs w:val="28"/>
        </w:rPr>
        <w:t xml:space="preserve">Збільшення витрат: </w:t>
      </w:r>
      <w:r>
        <w:rPr>
          <w:rFonts w:ascii="Times New Roman" w:hAnsi="Times New Roman" w:cs="Times New Roman"/>
          <w:sz w:val="28"/>
          <w:szCs w:val="28"/>
        </w:rPr>
        <w:t>з</w:t>
      </w:r>
      <w:r w:rsidRPr="005932AC">
        <w:rPr>
          <w:rFonts w:ascii="Times New Roman" w:hAnsi="Times New Roman" w:cs="Times New Roman"/>
          <w:sz w:val="28"/>
          <w:szCs w:val="28"/>
        </w:rPr>
        <w:t>більшення витрат на виробництво, збут, адміністрування та інші операційні витрати можуть призвести до зменшення рентабельності. Це може бути пов'язано зі зростанням вартості сировини, заробітної плати, транспортних та енергетичних витрат.</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932AC">
        <w:rPr>
          <w:rFonts w:ascii="Times New Roman" w:hAnsi="Times New Roman" w:cs="Times New Roman"/>
          <w:sz w:val="28"/>
          <w:szCs w:val="28"/>
        </w:rPr>
        <w:t xml:space="preserve">Зниження цін на продукцію: </w:t>
      </w:r>
      <w:r>
        <w:rPr>
          <w:rFonts w:ascii="Times New Roman" w:hAnsi="Times New Roman" w:cs="Times New Roman"/>
          <w:sz w:val="28"/>
          <w:szCs w:val="28"/>
        </w:rPr>
        <w:t>я</w:t>
      </w:r>
      <w:r w:rsidRPr="005932AC">
        <w:rPr>
          <w:rFonts w:ascii="Times New Roman" w:hAnsi="Times New Roman" w:cs="Times New Roman"/>
          <w:sz w:val="28"/>
          <w:szCs w:val="28"/>
        </w:rPr>
        <w:t>кщо ціни на продукцію знизилися, при незмінних витратах, рентабельність продажу також зменшиться. Зниження цін може бути зумовлене конкуренцією на ринку або змінами попиту на продукцію.</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932AC">
        <w:rPr>
          <w:rFonts w:ascii="Times New Roman" w:hAnsi="Times New Roman" w:cs="Times New Roman"/>
          <w:sz w:val="28"/>
          <w:szCs w:val="28"/>
        </w:rPr>
        <w:t xml:space="preserve">Недостатня ефективність виробництва: </w:t>
      </w:r>
      <w:r>
        <w:rPr>
          <w:rFonts w:ascii="Times New Roman" w:hAnsi="Times New Roman" w:cs="Times New Roman"/>
          <w:sz w:val="28"/>
          <w:szCs w:val="28"/>
        </w:rPr>
        <w:t>п</w:t>
      </w:r>
      <w:r w:rsidRPr="005932AC">
        <w:rPr>
          <w:rFonts w:ascii="Times New Roman" w:hAnsi="Times New Roman" w:cs="Times New Roman"/>
          <w:sz w:val="28"/>
          <w:szCs w:val="28"/>
        </w:rPr>
        <w:t>огане управління виробництвом, неефективне використання обладнання та ресурсів можуть призвести до зростання собівартості продукції і зменшення рентабельності продажу.</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932AC">
        <w:rPr>
          <w:rFonts w:ascii="Times New Roman" w:hAnsi="Times New Roman" w:cs="Times New Roman"/>
          <w:sz w:val="28"/>
          <w:szCs w:val="28"/>
        </w:rPr>
        <w:t xml:space="preserve">Зміни у структурі продажів: </w:t>
      </w:r>
      <w:r>
        <w:rPr>
          <w:rFonts w:ascii="Times New Roman" w:hAnsi="Times New Roman" w:cs="Times New Roman"/>
          <w:sz w:val="28"/>
          <w:szCs w:val="28"/>
        </w:rPr>
        <w:t>я</w:t>
      </w:r>
      <w:r w:rsidRPr="005932AC">
        <w:rPr>
          <w:rFonts w:ascii="Times New Roman" w:hAnsi="Times New Roman" w:cs="Times New Roman"/>
          <w:sz w:val="28"/>
          <w:szCs w:val="28"/>
        </w:rPr>
        <w:t>кщо змінилася структура продажів і збільшилася доля менш рентабельних продуктів або послуг, це може вплинути на загальну рентабельність.</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5932AC">
        <w:rPr>
          <w:rFonts w:ascii="Times New Roman" w:hAnsi="Times New Roman" w:cs="Times New Roman"/>
          <w:sz w:val="28"/>
          <w:szCs w:val="28"/>
        </w:rPr>
        <w:t xml:space="preserve">Фінансові проблеми: </w:t>
      </w:r>
      <w:r>
        <w:rPr>
          <w:rFonts w:ascii="Times New Roman" w:hAnsi="Times New Roman" w:cs="Times New Roman"/>
          <w:sz w:val="28"/>
          <w:szCs w:val="28"/>
        </w:rPr>
        <w:t>п</w:t>
      </w:r>
      <w:r w:rsidRPr="005932AC">
        <w:rPr>
          <w:rFonts w:ascii="Times New Roman" w:hAnsi="Times New Roman" w:cs="Times New Roman"/>
          <w:sz w:val="28"/>
          <w:szCs w:val="28"/>
        </w:rPr>
        <w:t>роблеми зі збором виставлених рахунків, підвищена заборгованість покупців, велика непродуктивна активність можуть також спричинити зменшення рентабельності продажу.</w:t>
      </w:r>
    </w:p>
    <w:p w:rsidR="005932AC" w:rsidRPr="005932AC" w:rsidRDefault="005932AC" w:rsidP="005932AC">
      <w:pPr>
        <w:spacing w:after="0" w:line="360" w:lineRule="auto"/>
        <w:ind w:firstLine="709"/>
        <w:jc w:val="both"/>
        <w:rPr>
          <w:rFonts w:ascii="Times New Roman" w:hAnsi="Times New Roman" w:cs="Times New Roman"/>
          <w:sz w:val="28"/>
          <w:szCs w:val="28"/>
        </w:rPr>
      </w:pPr>
      <w:r w:rsidRPr="005932AC">
        <w:rPr>
          <w:rFonts w:ascii="Times New Roman" w:hAnsi="Times New Roman" w:cs="Times New Roman"/>
          <w:sz w:val="28"/>
          <w:szCs w:val="28"/>
        </w:rPr>
        <w:t>Для вирішення проблем зі зменшенням рентабельності продажу підприємство може застосовувати наступні стратегії:</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5932AC">
        <w:rPr>
          <w:rFonts w:ascii="Times New Roman" w:hAnsi="Times New Roman" w:cs="Times New Roman"/>
          <w:sz w:val="28"/>
          <w:szCs w:val="28"/>
        </w:rPr>
        <w:t>птимізація виробничих процесів</w:t>
      </w:r>
      <w:r>
        <w:rPr>
          <w:rFonts w:ascii="Times New Roman" w:hAnsi="Times New Roman" w:cs="Times New Roman"/>
          <w:sz w:val="28"/>
          <w:szCs w:val="28"/>
        </w:rPr>
        <w:t xml:space="preserve"> та зменшення виробничих витрат;</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5932AC">
        <w:rPr>
          <w:rFonts w:ascii="Times New Roman" w:hAnsi="Times New Roman" w:cs="Times New Roman"/>
          <w:sz w:val="28"/>
          <w:szCs w:val="28"/>
        </w:rPr>
        <w:t>ідвищення якості продукції або послуг, що може дозволити п</w:t>
      </w:r>
      <w:r>
        <w:rPr>
          <w:rFonts w:ascii="Times New Roman" w:hAnsi="Times New Roman" w:cs="Times New Roman"/>
          <w:sz w:val="28"/>
          <w:szCs w:val="28"/>
        </w:rPr>
        <w:t>ідприємству стягувати вищі ціни;</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5932AC">
        <w:rPr>
          <w:rFonts w:ascii="Times New Roman" w:hAnsi="Times New Roman" w:cs="Times New Roman"/>
          <w:sz w:val="28"/>
          <w:szCs w:val="28"/>
        </w:rPr>
        <w:t>ошук нових ринків збуту та роз</w:t>
      </w:r>
      <w:r>
        <w:rPr>
          <w:rFonts w:ascii="Times New Roman" w:hAnsi="Times New Roman" w:cs="Times New Roman"/>
          <w:sz w:val="28"/>
          <w:szCs w:val="28"/>
        </w:rPr>
        <w:t>виток нових продуктів чи послуг;</w:t>
      </w:r>
    </w:p>
    <w:p w:rsidR="005932AC" w:rsidRP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w:t>
      </w:r>
      <w:r w:rsidRPr="005932AC">
        <w:rPr>
          <w:rFonts w:ascii="Times New Roman" w:hAnsi="Times New Roman" w:cs="Times New Roman"/>
          <w:sz w:val="28"/>
          <w:szCs w:val="28"/>
        </w:rPr>
        <w:t>фективне управління оборотними актива</w:t>
      </w:r>
      <w:r>
        <w:rPr>
          <w:rFonts w:ascii="Times New Roman" w:hAnsi="Times New Roman" w:cs="Times New Roman"/>
          <w:sz w:val="28"/>
          <w:szCs w:val="28"/>
        </w:rPr>
        <w:t>ми та збільшення їх обертовості;</w:t>
      </w:r>
    </w:p>
    <w:p w:rsidR="005932AC" w:rsidRDefault="005932AC" w:rsidP="005932A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5932AC">
        <w:rPr>
          <w:rFonts w:ascii="Times New Roman" w:hAnsi="Times New Roman" w:cs="Times New Roman"/>
          <w:sz w:val="28"/>
          <w:szCs w:val="28"/>
        </w:rPr>
        <w:t>провадження інноваційних технологій та методів у виробництво.</w:t>
      </w:r>
    </w:p>
    <w:p w:rsidR="003B2DB3" w:rsidRDefault="003B2DB3" w:rsidP="003B2D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Наочне відображення впливу факторів на рентабельність продажу у 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наведено у Додатку Е.</w:t>
      </w:r>
    </w:p>
    <w:p w:rsidR="00570E8F" w:rsidRDefault="005932AC" w:rsidP="005932AC">
      <w:pPr>
        <w:spacing w:after="0" w:line="360" w:lineRule="auto"/>
        <w:ind w:firstLine="709"/>
        <w:jc w:val="both"/>
        <w:rPr>
          <w:rFonts w:ascii="Times New Roman" w:hAnsi="Times New Roman" w:cs="Times New Roman"/>
          <w:sz w:val="28"/>
          <w:szCs w:val="28"/>
        </w:rPr>
      </w:pPr>
      <w:r w:rsidRPr="005932AC">
        <w:rPr>
          <w:rFonts w:ascii="Times New Roman" w:hAnsi="Times New Roman" w:cs="Times New Roman"/>
          <w:sz w:val="28"/>
          <w:szCs w:val="28"/>
        </w:rPr>
        <w:t xml:space="preserve">Аналіз рентабельності продажу є важливим етапом фінансового аналізу підприємства і допомагає виявити проблеми та недоліки в діяльності </w:t>
      </w:r>
      <w:r w:rsidR="00B9020B">
        <w:rPr>
          <w:rFonts w:ascii="Times New Roman" w:hAnsi="Times New Roman" w:cs="Times New Roman"/>
          <w:sz w:val="28"/>
          <w:szCs w:val="28"/>
        </w:rPr>
        <w:t>підприємства</w:t>
      </w:r>
      <w:r w:rsidRPr="005932AC">
        <w:rPr>
          <w:rFonts w:ascii="Times New Roman" w:hAnsi="Times New Roman" w:cs="Times New Roman"/>
          <w:sz w:val="28"/>
          <w:szCs w:val="28"/>
        </w:rPr>
        <w:t>, а також знайти шляхи для покращення ефективності використання фінансових ресурсів та забезпечення стабільної рентабельності.</w:t>
      </w:r>
    </w:p>
    <w:p w:rsidR="00351193" w:rsidRDefault="00351193" w:rsidP="00B91716">
      <w:pPr>
        <w:spacing w:after="0" w:line="360" w:lineRule="auto"/>
        <w:ind w:firstLine="709"/>
        <w:jc w:val="both"/>
        <w:rPr>
          <w:rFonts w:ascii="Times New Roman" w:hAnsi="Times New Roman" w:cs="Times New Roman"/>
          <w:sz w:val="28"/>
          <w:szCs w:val="28"/>
        </w:rPr>
      </w:pPr>
      <w:r w:rsidRPr="00351193">
        <w:rPr>
          <w:rFonts w:ascii="Times New Roman" w:hAnsi="Times New Roman" w:cs="Times New Roman"/>
          <w:sz w:val="28"/>
          <w:szCs w:val="28"/>
        </w:rPr>
        <w:t>Рентабельність власного капіталу є важливим показником для оцінки ефективності використання фінансових ресурсів підприємства. Цей показник відображає, наскільки прибутково використовується власний капітал підприємства та яку дохідність приносять інвестовані в нього кошти власників чи акціонерів.</w:t>
      </w:r>
      <w:r w:rsidR="00100F24">
        <w:rPr>
          <w:rFonts w:ascii="Times New Roman" w:hAnsi="Times New Roman" w:cs="Times New Roman"/>
          <w:sz w:val="28"/>
          <w:szCs w:val="28"/>
        </w:rPr>
        <w:t xml:space="preserve"> </w:t>
      </w:r>
      <w:r>
        <w:rPr>
          <w:rFonts w:ascii="Times New Roman" w:hAnsi="Times New Roman" w:cs="Times New Roman"/>
          <w:sz w:val="28"/>
          <w:szCs w:val="28"/>
        </w:rPr>
        <w:t xml:space="preserve">Тому важливим етапом в оцінці ефективності використання фінансових ресурсів є аналіз рентабельності власного капіталу у </w:t>
      </w:r>
      <w:r w:rsidR="004216C6">
        <w:rPr>
          <w:rFonts w:ascii="Times New Roman" w:hAnsi="Times New Roman" w:cs="Times New Roman"/>
          <w:sz w:val="28"/>
          <w:szCs w:val="28"/>
        </w:rPr>
        <w:t xml:space="preserve">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за 2021-2022 рр. (табл. 3.7).</w:t>
      </w:r>
    </w:p>
    <w:p w:rsidR="00A72992" w:rsidRDefault="00A72992" w:rsidP="00A729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бачимо, рентабельність продажу зменшилася майже у 1,7 рази. Такі зміни відбулися під впливом наступних факторів:</w:t>
      </w:r>
    </w:p>
    <w:p w:rsidR="00A72992" w:rsidRDefault="00A72992" w:rsidP="00B91716">
      <w:pPr>
        <w:spacing w:after="0" w:line="360" w:lineRule="auto"/>
        <w:ind w:firstLine="709"/>
        <w:jc w:val="both"/>
        <w:rPr>
          <w:rFonts w:ascii="Times New Roman" w:hAnsi="Times New Roman" w:cs="Times New Roman"/>
          <w:sz w:val="28"/>
          <w:szCs w:val="28"/>
        </w:rPr>
      </w:pPr>
    </w:p>
    <w:p w:rsidR="00A72992" w:rsidRDefault="00A72992" w:rsidP="00B91716">
      <w:pPr>
        <w:spacing w:after="0" w:line="360" w:lineRule="auto"/>
        <w:ind w:firstLine="709"/>
        <w:jc w:val="both"/>
        <w:rPr>
          <w:rFonts w:ascii="Times New Roman" w:hAnsi="Times New Roman" w:cs="Times New Roman"/>
          <w:sz w:val="28"/>
          <w:szCs w:val="28"/>
        </w:rPr>
      </w:pPr>
    </w:p>
    <w:p w:rsidR="00351193" w:rsidRDefault="00351193" w:rsidP="0035119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3.7</w:t>
      </w:r>
    </w:p>
    <w:p w:rsidR="00351193" w:rsidRDefault="00351193" w:rsidP="0035119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Аналіз рентабельності власного капіталу у </w:t>
      </w:r>
    </w:p>
    <w:p w:rsidR="00351193" w:rsidRPr="00305470" w:rsidRDefault="00351193" w:rsidP="00351193">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tbl>
      <w:tblPr>
        <w:tblStyle w:val="a9"/>
        <w:tblW w:w="0" w:type="auto"/>
        <w:tblLook w:val="04A0"/>
      </w:tblPr>
      <w:tblGrid>
        <w:gridCol w:w="959"/>
        <w:gridCol w:w="4111"/>
        <w:gridCol w:w="1559"/>
        <w:gridCol w:w="1321"/>
        <w:gridCol w:w="1620"/>
      </w:tblGrid>
      <w:tr w:rsidR="00351193" w:rsidRPr="00A66EAF" w:rsidTr="00351193">
        <w:tc>
          <w:tcPr>
            <w:tcW w:w="959"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w:t>
            </w:r>
          </w:p>
        </w:tc>
        <w:tc>
          <w:tcPr>
            <w:tcW w:w="4111"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Показники</w:t>
            </w:r>
          </w:p>
        </w:tc>
        <w:tc>
          <w:tcPr>
            <w:tcW w:w="1559"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2021 р.</w:t>
            </w:r>
          </w:p>
        </w:tc>
        <w:tc>
          <w:tcPr>
            <w:tcW w:w="1321"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2022 р.</w:t>
            </w:r>
          </w:p>
        </w:tc>
        <w:tc>
          <w:tcPr>
            <w:tcW w:w="1620" w:type="dxa"/>
            <w:vAlign w:val="center"/>
          </w:tcPr>
          <w:p w:rsidR="00351193" w:rsidRPr="00A66EAF" w:rsidRDefault="00351193" w:rsidP="00351193">
            <w:pPr>
              <w:jc w:val="center"/>
              <w:rPr>
                <w:rFonts w:ascii="Times New Roman" w:hAnsi="Times New Roman" w:cs="Times New Roman"/>
                <w:sz w:val="24"/>
                <w:szCs w:val="24"/>
              </w:rPr>
            </w:pPr>
            <w:r w:rsidRPr="00A66EAF">
              <w:rPr>
                <w:rFonts w:ascii="Times New Roman" w:hAnsi="Times New Roman" w:cs="Times New Roman"/>
                <w:sz w:val="24"/>
                <w:szCs w:val="24"/>
              </w:rPr>
              <w:t>Відхилення</w:t>
            </w:r>
          </w:p>
          <w:p w:rsidR="00351193" w:rsidRPr="00A66EAF" w:rsidRDefault="00351193" w:rsidP="00351193">
            <w:pPr>
              <w:jc w:val="center"/>
              <w:rPr>
                <w:rFonts w:ascii="Times New Roman" w:hAnsi="Times New Roman" w:cs="Times New Roman"/>
                <w:sz w:val="24"/>
                <w:szCs w:val="24"/>
              </w:rPr>
            </w:pPr>
            <w:r w:rsidRPr="00A66EAF">
              <w:rPr>
                <w:rFonts w:ascii="Times New Roman" w:hAnsi="Times New Roman" w:cs="Times New Roman"/>
                <w:sz w:val="24"/>
                <w:szCs w:val="24"/>
              </w:rPr>
              <w:t>+/-</w:t>
            </w:r>
            <w:r w:rsidR="00A72992">
              <w:rPr>
                <w:rFonts w:ascii="Times New Roman" w:hAnsi="Times New Roman" w:cs="Times New Roman"/>
                <w:sz w:val="24"/>
                <w:szCs w:val="24"/>
              </w:rPr>
              <w:t>, в.п.</w:t>
            </w:r>
          </w:p>
        </w:tc>
      </w:tr>
      <w:tr w:rsidR="00351193" w:rsidRPr="00A66EAF" w:rsidTr="00351193">
        <w:tc>
          <w:tcPr>
            <w:tcW w:w="959"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1</w:t>
            </w:r>
          </w:p>
        </w:tc>
        <w:tc>
          <w:tcPr>
            <w:tcW w:w="4111" w:type="dxa"/>
            <w:vAlign w:val="center"/>
          </w:tcPr>
          <w:p w:rsidR="00351193" w:rsidRPr="00A66EAF" w:rsidRDefault="00351193" w:rsidP="00351193">
            <w:pPr>
              <w:spacing w:line="276" w:lineRule="auto"/>
              <w:rPr>
                <w:rFonts w:ascii="Times New Roman" w:hAnsi="Times New Roman" w:cs="Times New Roman"/>
                <w:sz w:val="24"/>
                <w:szCs w:val="24"/>
              </w:rPr>
            </w:pPr>
            <w:r>
              <w:rPr>
                <w:rFonts w:ascii="Times New Roman" w:hAnsi="Times New Roman" w:cs="Times New Roman"/>
                <w:sz w:val="24"/>
                <w:szCs w:val="24"/>
              </w:rPr>
              <w:t>Виручка від реалізації  продукції</w:t>
            </w:r>
            <w:r w:rsidR="00A72992">
              <w:rPr>
                <w:rFonts w:ascii="Times New Roman" w:hAnsi="Times New Roman" w:cs="Times New Roman"/>
                <w:sz w:val="24"/>
                <w:szCs w:val="24"/>
              </w:rPr>
              <w:t xml:space="preserve">, тис. грн. </w:t>
            </w:r>
          </w:p>
        </w:tc>
        <w:tc>
          <w:tcPr>
            <w:tcW w:w="1559" w:type="dxa"/>
            <w:vAlign w:val="center"/>
          </w:tcPr>
          <w:p w:rsidR="00351193" w:rsidRPr="00366313" w:rsidRDefault="00351193" w:rsidP="0035119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2125803</w:t>
            </w:r>
          </w:p>
        </w:tc>
        <w:tc>
          <w:tcPr>
            <w:tcW w:w="1321" w:type="dxa"/>
            <w:vAlign w:val="center"/>
          </w:tcPr>
          <w:p w:rsidR="00351193" w:rsidRPr="00366313" w:rsidRDefault="00351193" w:rsidP="00351193">
            <w:pPr>
              <w:spacing w:line="276" w:lineRule="auto"/>
              <w:jc w:val="center"/>
              <w:rPr>
                <w:rFonts w:ascii="Times New Roman" w:hAnsi="Times New Roman" w:cs="Times New Roman"/>
                <w:sz w:val="24"/>
                <w:szCs w:val="24"/>
              </w:rPr>
            </w:pPr>
            <w:r w:rsidRPr="00366313">
              <w:rPr>
                <w:rFonts w:ascii="Times New Roman" w:hAnsi="Times New Roman" w:cs="Times New Roman"/>
                <w:sz w:val="24"/>
                <w:szCs w:val="24"/>
              </w:rPr>
              <w:t>1885102</w:t>
            </w:r>
          </w:p>
        </w:tc>
        <w:tc>
          <w:tcPr>
            <w:tcW w:w="1620" w:type="dxa"/>
            <w:vAlign w:val="center"/>
          </w:tcPr>
          <w:p w:rsidR="00351193" w:rsidRPr="00366313" w:rsidRDefault="00351193" w:rsidP="00351193">
            <w:pPr>
              <w:jc w:val="center"/>
              <w:rPr>
                <w:rFonts w:ascii="Times New Roman" w:hAnsi="Times New Roman" w:cs="Times New Roman"/>
                <w:color w:val="000000"/>
                <w:sz w:val="24"/>
                <w:szCs w:val="24"/>
              </w:rPr>
            </w:pPr>
            <w:r w:rsidRPr="00366313">
              <w:rPr>
                <w:rFonts w:ascii="Times New Roman" w:hAnsi="Times New Roman" w:cs="Times New Roman"/>
                <w:color w:val="000000"/>
                <w:sz w:val="24"/>
                <w:szCs w:val="24"/>
              </w:rPr>
              <w:t>-240 701,00</w:t>
            </w:r>
          </w:p>
        </w:tc>
      </w:tr>
      <w:tr w:rsidR="00351193" w:rsidRPr="00A66EAF" w:rsidTr="00351193">
        <w:tc>
          <w:tcPr>
            <w:tcW w:w="959"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2</w:t>
            </w:r>
          </w:p>
        </w:tc>
        <w:tc>
          <w:tcPr>
            <w:tcW w:w="4111" w:type="dxa"/>
            <w:vAlign w:val="center"/>
          </w:tcPr>
          <w:p w:rsidR="00351193" w:rsidRPr="00A66EAF" w:rsidRDefault="00351193" w:rsidP="00351193">
            <w:pPr>
              <w:spacing w:line="276" w:lineRule="auto"/>
              <w:rPr>
                <w:rFonts w:ascii="Times New Roman" w:hAnsi="Times New Roman" w:cs="Times New Roman"/>
                <w:sz w:val="24"/>
                <w:szCs w:val="24"/>
              </w:rPr>
            </w:pPr>
            <w:r>
              <w:rPr>
                <w:rFonts w:ascii="Times New Roman" w:hAnsi="Times New Roman" w:cs="Times New Roman"/>
                <w:sz w:val="24"/>
                <w:szCs w:val="24"/>
              </w:rPr>
              <w:t>Собівартість реалізованої продукції</w:t>
            </w:r>
            <w:r w:rsidR="00A72992">
              <w:rPr>
                <w:rFonts w:ascii="Times New Roman" w:hAnsi="Times New Roman" w:cs="Times New Roman"/>
                <w:sz w:val="24"/>
                <w:szCs w:val="24"/>
              </w:rPr>
              <w:t>, тис. грн.</w:t>
            </w:r>
          </w:p>
        </w:tc>
        <w:tc>
          <w:tcPr>
            <w:tcW w:w="1559" w:type="dxa"/>
            <w:vAlign w:val="bottom"/>
          </w:tcPr>
          <w:p w:rsidR="00351193" w:rsidRPr="00B91716" w:rsidRDefault="00351193"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2007561</w:t>
            </w:r>
          </w:p>
        </w:tc>
        <w:tc>
          <w:tcPr>
            <w:tcW w:w="1321" w:type="dxa"/>
            <w:vAlign w:val="bottom"/>
          </w:tcPr>
          <w:p w:rsidR="00351193" w:rsidRPr="00B91716" w:rsidRDefault="00351193"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1862120</w:t>
            </w:r>
          </w:p>
        </w:tc>
        <w:tc>
          <w:tcPr>
            <w:tcW w:w="1620" w:type="dxa"/>
            <w:vAlign w:val="bottom"/>
          </w:tcPr>
          <w:p w:rsidR="00351193" w:rsidRPr="00B91716" w:rsidRDefault="00351193"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-145441</w:t>
            </w:r>
          </w:p>
        </w:tc>
      </w:tr>
      <w:tr w:rsidR="00351193" w:rsidRPr="00A66EAF" w:rsidTr="00351193">
        <w:tc>
          <w:tcPr>
            <w:tcW w:w="959" w:type="dxa"/>
            <w:vAlign w:val="center"/>
          </w:tcPr>
          <w:p w:rsidR="00351193" w:rsidRPr="00A66EAF" w:rsidRDefault="00351193" w:rsidP="00351193">
            <w:pPr>
              <w:spacing w:line="276" w:lineRule="auto"/>
              <w:jc w:val="center"/>
              <w:rPr>
                <w:rFonts w:ascii="Times New Roman" w:hAnsi="Times New Roman" w:cs="Times New Roman"/>
                <w:sz w:val="24"/>
                <w:szCs w:val="24"/>
              </w:rPr>
            </w:pPr>
            <w:r w:rsidRPr="00A66EAF">
              <w:rPr>
                <w:rFonts w:ascii="Times New Roman" w:hAnsi="Times New Roman" w:cs="Times New Roman"/>
                <w:sz w:val="24"/>
                <w:szCs w:val="24"/>
              </w:rPr>
              <w:t>3</w:t>
            </w:r>
          </w:p>
        </w:tc>
        <w:tc>
          <w:tcPr>
            <w:tcW w:w="4111" w:type="dxa"/>
            <w:vAlign w:val="center"/>
          </w:tcPr>
          <w:p w:rsidR="00351193" w:rsidRPr="00A66EAF" w:rsidRDefault="00351193" w:rsidP="00351193">
            <w:pPr>
              <w:spacing w:line="276" w:lineRule="auto"/>
              <w:rPr>
                <w:rFonts w:ascii="Times New Roman" w:hAnsi="Times New Roman" w:cs="Times New Roman"/>
                <w:sz w:val="24"/>
                <w:szCs w:val="24"/>
              </w:rPr>
            </w:pPr>
            <w:r>
              <w:rPr>
                <w:rFonts w:ascii="Times New Roman" w:hAnsi="Times New Roman" w:cs="Times New Roman"/>
                <w:sz w:val="24"/>
                <w:szCs w:val="24"/>
              </w:rPr>
              <w:t>Прибуток</w:t>
            </w:r>
            <w:r w:rsidR="00A72992">
              <w:rPr>
                <w:rFonts w:ascii="Times New Roman" w:hAnsi="Times New Roman" w:cs="Times New Roman"/>
                <w:sz w:val="24"/>
                <w:szCs w:val="24"/>
              </w:rPr>
              <w:t>, тис. грн.</w:t>
            </w:r>
          </w:p>
        </w:tc>
        <w:tc>
          <w:tcPr>
            <w:tcW w:w="1559" w:type="dxa"/>
            <w:vAlign w:val="bottom"/>
          </w:tcPr>
          <w:p w:rsidR="00351193" w:rsidRPr="00B91716" w:rsidRDefault="00351193"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118242</w:t>
            </w:r>
          </w:p>
        </w:tc>
        <w:tc>
          <w:tcPr>
            <w:tcW w:w="1321" w:type="dxa"/>
            <w:vAlign w:val="bottom"/>
          </w:tcPr>
          <w:p w:rsidR="00351193" w:rsidRPr="00B91716" w:rsidRDefault="00351193"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22982</w:t>
            </w:r>
          </w:p>
        </w:tc>
        <w:tc>
          <w:tcPr>
            <w:tcW w:w="1620" w:type="dxa"/>
            <w:vAlign w:val="bottom"/>
          </w:tcPr>
          <w:p w:rsidR="00351193" w:rsidRPr="00B91716" w:rsidRDefault="00351193" w:rsidP="00351193">
            <w:pPr>
              <w:jc w:val="center"/>
              <w:rPr>
                <w:rFonts w:ascii="Times New Roman" w:hAnsi="Times New Roman" w:cs="Times New Roman"/>
                <w:color w:val="000000"/>
                <w:sz w:val="24"/>
                <w:szCs w:val="24"/>
              </w:rPr>
            </w:pPr>
            <w:r w:rsidRPr="00B91716">
              <w:rPr>
                <w:rFonts w:ascii="Times New Roman" w:hAnsi="Times New Roman" w:cs="Times New Roman"/>
                <w:color w:val="000000"/>
                <w:sz w:val="24"/>
                <w:szCs w:val="24"/>
              </w:rPr>
              <w:t>-95260</w:t>
            </w:r>
          </w:p>
        </w:tc>
      </w:tr>
      <w:tr w:rsidR="00351193" w:rsidRPr="00A66EAF" w:rsidTr="00351193">
        <w:tc>
          <w:tcPr>
            <w:tcW w:w="959" w:type="dxa"/>
            <w:vAlign w:val="center"/>
          </w:tcPr>
          <w:p w:rsidR="00351193" w:rsidRPr="00A66EAF" w:rsidRDefault="00351193" w:rsidP="00351193">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vAlign w:val="center"/>
          </w:tcPr>
          <w:p w:rsidR="00351193" w:rsidRDefault="00351193" w:rsidP="00351193">
            <w:pPr>
              <w:rPr>
                <w:rFonts w:ascii="Times New Roman" w:hAnsi="Times New Roman" w:cs="Times New Roman"/>
                <w:sz w:val="24"/>
                <w:szCs w:val="24"/>
              </w:rPr>
            </w:pPr>
            <w:r>
              <w:rPr>
                <w:rFonts w:ascii="Times New Roman" w:hAnsi="Times New Roman" w:cs="Times New Roman"/>
                <w:sz w:val="24"/>
                <w:szCs w:val="24"/>
              </w:rPr>
              <w:t>Власний капітал</w:t>
            </w:r>
            <w:r w:rsidR="00A72992">
              <w:rPr>
                <w:rFonts w:ascii="Times New Roman" w:hAnsi="Times New Roman" w:cs="Times New Roman"/>
                <w:sz w:val="24"/>
                <w:szCs w:val="24"/>
              </w:rPr>
              <w:t>, тис. грн.</w:t>
            </w:r>
          </w:p>
        </w:tc>
        <w:tc>
          <w:tcPr>
            <w:tcW w:w="1559" w:type="dxa"/>
            <w:vAlign w:val="bottom"/>
          </w:tcPr>
          <w:p w:rsidR="00351193" w:rsidRPr="00B91716" w:rsidRDefault="00351193" w:rsidP="00351193">
            <w:pPr>
              <w:jc w:val="center"/>
              <w:rPr>
                <w:rFonts w:ascii="Times New Roman" w:hAnsi="Times New Roman" w:cs="Times New Roman"/>
                <w:color w:val="000000"/>
                <w:sz w:val="24"/>
                <w:szCs w:val="24"/>
              </w:rPr>
            </w:pPr>
            <w:r w:rsidRPr="00351193">
              <w:rPr>
                <w:rFonts w:ascii="Times New Roman" w:hAnsi="Times New Roman" w:cs="Times New Roman"/>
                <w:color w:val="000000"/>
                <w:sz w:val="24"/>
                <w:szCs w:val="24"/>
              </w:rPr>
              <w:t>55263</w:t>
            </w:r>
          </w:p>
        </w:tc>
        <w:tc>
          <w:tcPr>
            <w:tcW w:w="1321" w:type="dxa"/>
            <w:vAlign w:val="bottom"/>
          </w:tcPr>
          <w:p w:rsidR="00351193" w:rsidRPr="00B91716" w:rsidRDefault="00351193" w:rsidP="00351193">
            <w:pPr>
              <w:jc w:val="center"/>
              <w:rPr>
                <w:rFonts w:ascii="Times New Roman" w:hAnsi="Times New Roman" w:cs="Times New Roman"/>
                <w:color w:val="000000"/>
                <w:sz w:val="24"/>
                <w:szCs w:val="24"/>
              </w:rPr>
            </w:pPr>
            <w:r w:rsidRPr="00351193">
              <w:rPr>
                <w:rFonts w:ascii="Times New Roman" w:hAnsi="Times New Roman" w:cs="Times New Roman"/>
                <w:color w:val="000000"/>
                <w:sz w:val="24"/>
                <w:szCs w:val="24"/>
              </w:rPr>
              <w:t>59222</w:t>
            </w:r>
          </w:p>
        </w:tc>
        <w:tc>
          <w:tcPr>
            <w:tcW w:w="1620" w:type="dxa"/>
            <w:vAlign w:val="bottom"/>
          </w:tcPr>
          <w:p w:rsidR="00351193" w:rsidRPr="00B91716" w:rsidRDefault="00351193"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+3959</w:t>
            </w:r>
          </w:p>
        </w:tc>
      </w:tr>
      <w:tr w:rsidR="00351193" w:rsidRPr="00A66EAF" w:rsidTr="00351193">
        <w:tc>
          <w:tcPr>
            <w:tcW w:w="959" w:type="dxa"/>
            <w:vAlign w:val="center"/>
          </w:tcPr>
          <w:p w:rsidR="00351193" w:rsidRPr="00A66EAF" w:rsidRDefault="00351193" w:rsidP="00351193">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vAlign w:val="center"/>
          </w:tcPr>
          <w:p w:rsidR="00351193" w:rsidRPr="00A66EAF" w:rsidRDefault="00351193" w:rsidP="00351193">
            <w:pPr>
              <w:spacing w:line="276" w:lineRule="auto"/>
              <w:rPr>
                <w:rFonts w:ascii="Times New Roman" w:hAnsi="Times New Roman" w:cs="Times New Roman"/>
                <w:sz w:val="24"/>
                <w:szCs w:val="24"/>
              </w:rPr>
            </w:pPr>
            <w:r>
              <w:rPr>
                <w:rFonts w:ascii="Times New Roman" w:hAnsi="Times New Roman" w:cs="Times New Roman"/>
                <w:sz w:val="24"/>
                <w:szCs w:val="24"/>
              </w:rPr>
              <w:t xml:space="preserve">Рентабельність власного </w:t>
            </w:r>
            <w:r w:rsidR="004216C6">
              <w:rPr>
                <w:rFonts w:ascii="Times New Roman" w:hAnsi="Times New Roman" w:cs="Times New Roman"/>
                <w:sz w:val="24"/>
                <w:szCs w:val="24"/>
              </w:rPr>
              <w:t>капіталу</w:t>
            </w:r>
            <w:r>
              <w:rPr>
                <w:rFonts w:ascii="Times New Roman" w:hAnsi="Times New Roman" w:cs="Times New Roman"/>
                <w:sz w:val="24"/>
                <w:szCs w:val="24"/>
              </w:rPr>
              <w:t>, %</w:t>
            </w:r>
          </w:p>
        </w:tc>
        <w:tc>
          <w:tcPr>
            <w:tcW w:w="1559" w:type="dxa"/>
            <w:vAlign w:val="bottom"/>
          </w:tcPr>
          <w:p w:rsidR="00351193" w:rsidRPr="00B91716" w:rsidRDefault="00351193"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321" w:type="dxa"/>
            <w:vAlign w:val="bottom"/>
          </w:tcPr>
          <w:p w:rsidR="00351193" w:rsidRPr="00B91716" w:rsidRDefault="00351193"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620" w:type="dxa"/>
            <w:vAlign w:val="bottom"/>
          </w:tcPr>
          <w:p w:rsidR="00351193" w:rsidRPr="00B91716" w:rsidRDefault="00351193" w:rsidP="00351193">
            <w:pPr>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r w:rsidR="00A72992">
              <w:rPr>
                <w:rFonts w:ascii="Times New Roman" w:hAnsi="Times New Roman" w:cs="Times New Roman"/>
                <w:color w:val="000000"/>
                <w:sz w:val="24"/>
                <w:szCs w:val="24"/>
              </w:rPr>
              <w:t xml:space="preserve"> в.п.</w:t>
            </w:r>
            <w:r w:rsidR="00260C07">
              <w:rPr>
                <w:rFonts w:ascii="Times New Roman" w:hAnsi="Times New Roman" w:cs="Times New Roman"/>
                <w:color w:val="000000"/>
                <w:sz w:val="24"/>
                <w:szCs w:val="24"/>
              </w:rPr>
              <w:t>*</w:t>
            </w:r>
          </w:p>
        </w:tc>
      </w:tr>
    </w:tbl>
    <w:p w:rsidR="00260C07" w:rsidRDefault="00260C07" w:rsidP="00260C07">
      <w:pPr>
        <w:spacing w:after="0"/>
        <w:rPr>
          <w:rFonts w:ascii="Times New Roman" w:hAnsi="Times New Roman" w:cs="Times New Roman"/>
          <w:sz w:val="24"/>
          <w:szCs w:val="24"/>
        </w:rPr>
      </w:pPr>
      <w:r>
        <w:rPr>
          <w:rFonts w:ascii="Times New Roman" w:hAnsi="Times New Roman" w:cs="Times New Roman"/>
          <w:sz w:val="24"/>
          <w:szCs w:val="24"/>
        </w:rPr>
        <w:t>* відсоткові пункти</w:t>
      </w:r>
    </w:p>
    <w:p w:rsidR="00351193" w:rsidRDefault="004216C6" w:rsidP="00260C07">
      <w:pPr>
        <w:spacing w:after="0"/>
        <w:rPr>
          <w:rFonts w:ascii="Times New Roman" w:hAnsi="Times New Roman" w:cs="Times New Roman"/>
          <w:sz w:val="24"/>
          <w:szCs w:val="24"/>
        </w:rPr>
      </w:pPr>
      <w:r w:rsidRPr="00211389">
        <w:rPr>
          <w:rFonts w:ascii="Times New Roman" w:hAnsi="Times New Roman" w:cs="Times New Roman"/>
          <w:sz w:val="24"/>
          <w:szCs w:val="24"/>
        </w:rPr>
        <w:t xml:space="preserve">Джерело: </w:t>
      </w:r>
      <w:r>
        <w:rPr>
          <w:rFonts w:ascii="Times New Roman" w:hAnsi="Times New Roman" w:cs="Times New Roman"/>
          <w:sz w:val="24"/>
          <w:szCs w:val="24"/>
        </w:rPr>
        <w:t xml:space="preserve">розраховано автором на основі </w:t>
      </w:r>
      <w:r>
        <w:rPr>
          <w:rFonts w:ascii="Times New Roman" w:hAnsi="Times New Roman" w:cs="Times New Roman"/>
          <w:sz w:val="24"/>
          <w:szCs w:val="24"/>
          <w:lang w:val="en-US"/>
        </w:rPr>
        <w:t>[</w:t>
      </w:r>
      <w:r w:rsidR="00C808E8">
        <w:rPr>
          <w:rFonts w:ascii="Times New Roman" w:hAnsi="Times New Roman" w:cs="Times New Roman"/>
          <w:sz w:val="24"/>
          <w:szCs w:val="24"/>
        </w:rPr>
        <w:t>50</w:t>
      </w:r>
      <w:r>
        <w:rPr>
          <w:rFonts w:ascii="Times New Roman" w:hAnsi="Times New Roman" w:cs="Times New Roman"/>
          <w:sz w:val="24"/>
          <w:szCs w:val="24"/>
          <w:lang w:val="en-US"/>
        </w:rPr>
        <w:t>]</w:t>
      </w:r>
      <w:r>
        <w:rPr>
          <w:rFonts w:ascii="Times New Roman" w:hAnsi="Times New Roman" w:cs="Times New Roman"/>
          <w:sz w:val="24"/>
          <w:szCs w:val="24"/>
        </w:rPr>
        <w:t>.</w:t>
      </w:r>
    </w:p>
    <w:p w:rsidR="004216C6" w:rsidRDefault="004216C6" w:rsidP="00351193">
      <w:pPr>
        <w:spacing w:after="0" w:line="360" w:lineRule="auto"/>
        <w:rPr>
          <w:rFonts w:ascii="Times New Roman" w:hAnsi="Times New Roman" w:cs="Times New Roman"/>
          <w:sz w:val="28"/>
          <w:szCs w:val="28"/>
        </w:rPr>
      </w:pPr>
    </w:p>
    <w:p w:rsidR="00351193" w:rsidRDefault="00351193" w:rsidP="00351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 рахунок зменшення прибутку:</w:t>
      </w:r>
    </w:p>
    <w:p w:rsidR="00351193" w:rsidRDefault="00351193" w:rsidP="00351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ОА </w:t>
      </w:r>
      <w:r>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55263</m:t>
            </m:r>
          </m:den>
        </m:f>
      </m:oMath>
      <w:r>
        <w:rPr>
          <w:rFonts w:ascii="Times New Roman" w:hAnsi="Times New Roman" w:cs="Times New Roman"/>
          <w:sz w:val="28"/>
          <w:szCs w:val="28"/>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118242</m:t>
            </m:r>
          </m:num>
          <m:den>
            <m:r>
              <w:rPr>
                <w:rFonts w:ascii="Cambria Math" w:hAnsi="Times New Roman" w:cs="Times New Roman"/>
                <w:sz w:val="32"/>
                <w:szCs w:val="32"/>
              </w:rPr>
              <m:t>55263</m:t>
            </m:r>
          </m:den>
        </m:f>
      </m:oMath>
      <w:r>
        <w:rPr>
          <w:rFonts w:ascii="Times New Roman" w:hAnsi="Times New Roman" w:cs="Times New Roman"/>
          <w:sz w:val="28"/>
          <w:szCs w:val="28"/>
        </w:rPr>
        <w:t xml:space="preserve"> = </w:t>
      </w:r>
      <w:r w:rsidR="00C109B8">
        <w:rPr>
          <w:rFonts w:ascii="Times New Roman" w:hAnsi="Times New Roman" w:cs="Times New Roman"/>
          <w:sz w:val="28"/>
          <w:szCs w:val="28"/>
        </w:rPr>
        <w:t>41-213 = -172.</w:t>
      </w:r>
    </w:p>
    <w:p w:rsidR="00351193" w:rsidRDefault="00351193" w:rsidP="00351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за рахунок </w:t>
      </w:r>
      <w:r w:rsidR="00C109B8">
        <w:rPr>
          <w:rFonts w:ascii="Times New Roman" w:hAnsi="Times New Roman" w:cs="Times New Roman"/>
          <w:sz w:val="28"/>
          <w:szCs w:val="28"/>
        </w:rPr>
        <w:t>збільшення власного капіталу</w:t>
      </w:r>
      <w:r>
        <w:rPr>
          <w:rFonts w:ascii="Times New Roman" w:hAnsi="Times New Roman" w:cs="Times New Roman"/>
          <w:sz w:val="28"/>
          <w:szCs w:val="28"/>
        </w:rPr>
        <w:t>:</w:t>
      </w:r>
    </w:p>
    <w:p w:rsidR="00351193" w:rsidRDefault="00351193" w:rsidP="003511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ΔТ</w:t>
      </w:r>
      <w:r>
        <w:rPr>
          <w:rFonts w:ascii="Times New Roman" w:hAnsi="Times New Roman" w:cs="Times New Roman"/>
          <w:sz w:val="28"/>
          <w:szCs w:val="28"/>
          <w:vertAlign w:val="subscript"/>
        </w:rPr>
        <w:t xml:space="preserve">ВИР </w:t>
      </w:r>
      <w:r>
        <w:rPr>
          <w:rFonts w:ascii="Times New Roman" w:hAnsi="Times New Roman" w:cs="Times New Roman"/>
          <w:sz w:val="28"/>
          <w:szCs w:val="28"/>
        </w:rPr>
        <w:t xml:space="preserve">=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59222</m:t>
            </m:r>
          </m:den>
        </m:f>
      </m:oMath>
      <w:r>
        <w:rPr>
          <w:rFonts w:ascii="Times New Roman" w:hAnsi="Times New Roman" w:cs="Times New Roman"/>
          <w:sz w:val="28"/>
          <w:szCs w:val="28"/>
        </w:rPr>
        <w:t xml:space="preserve"> - </w:t>
      </w:r>
      <m:oMath>
        <m:f>
          <m:fPr>
            <m:ctrlPr>
              <w:rPr>
                <w:rFonts w:ascii="Cambria Math" w:hAnsi="Times New Roman" w:cs="Times New Roman"/>
                <w:i/>
                <w:sz w:val="32"/>
                <w:szCs w:val="32"/>
              </w:rPr>
            </m:ctrlPr>
          </m:fPr>
          <m:num>
            <m:r>
              <w:rPr>
                <w:rFonts w:ascii="Cambria Math" w:hAnsi="Times New Roman" w:cs="Times New Roman"/>
                <w:sz w:val="32"/>
                <w:szCs w:val="32"/>
              </w:rPr>
              <m:t>22982</m:t>
            </m:r>
          </m:num>
          <m:den>
            <m:r>
              <w:rPr>
                <w:rFonts w:ascii="Cambria Math" w:hAnsi="Times New Roman" w:cs="Times New Roman"/>
                <w:sz w:val="32"/>
                <w:szCs w:val="32"/>
              </w:rPr>
              <m:t>55263</m:t>
            </m:r>
          </m:den>
        </m:f>
      </m:oMath>
      <w:r>
        <w:rPr>
          <w:rFonts w:ascii="Times New Roman" w:hAnsi="Times New Roman" w:cs="Times New Roman"/>
          <w:sz w:val="28"/>
          <w:szCs w:val="28"/>
        </w:rPr>
        <w:t xml:space="preserve"> =</w:t>
      </w:r>
      <w:r w:rsidR="00C109B8">
        <w:rPr>
          <w:rFonts w:ascii="Times New Roman" w:hAnsi="Times New Roman" w:cs="Times New Roman"/>
          <w:sz w:val="28"/>
          <w:szCs w:val="28"/>
        </w:rPr>
        <w:t xml:space="preserve"> 39-41 = -2.</w:t>
      </w:r>
    </w:p>
    <w:p w:rsidR="00351193" w:rsidRDefault="00351193" w:rsidP="00351193">
      <w:pPr>
        <w:spacing w:after="0" w:line="360" w:lineRule="auto"/>
        <w:ind w:firstLine="709"/>
        <w:jc w:val="both"/>
        <w:rPr>
          <w:rFonts w:ascii="Segoe UI" w:hAnsi="Segoe UI" w:cs="Segoe UI"/>
          <w:color w:val="374151"/>
          <w:sz w:val="29"/>
          <w:szCs w:val="29"/>
          <w:shd w:val="clear" w:color="auto" w:fill="F7F7F8"/>
        </w:rPr>
      </w:pPr>
      <w:r>
        <w:rPr>
          <w:rFonts w:ascii="Times New Roman" w:hAnsi="Times New Roman" w:cs="Times New Roman"/>
          <w:sz w:val="28"/>
          <w:szCs w:val="28"/>
        </w:rPr>
        <w:t>Разом = -</w:t>
      </w:r>
      <w:r w:rsidR="00C109B8">
        <w:rPr>
          <w:rFonts w:ascii="Times New Roman" w:hAnsi="Times New Roman" w:cs="Times New Roman"/>
          <w:sz w:val="28"/>
          <w:szCs w:val="28"/>
        </w:rPr>
        <w:t>172-2= -174.</w:t>
      </w:r>
      <w:r w:rsidRPr="005932AC">
        <w:rPr>
          <w:rFonts w:ascii="Segoe UI" w:hAnsi="Segoe UI" w:cs="Segoe UI"/>
          <w:color w:val="374151"/>
          <w:sz w:val="29"/>
          <w:szCs w:val="29"/>
          <w:shd w:val="clear" w:color="auto" w:fill="F7F7F8"/>
        </w:rPr>
        <w:t xml:space="preserve"> </w:t>
      </w:r>
    </w:p>
    <w:p w:rsidR="00351193" w:rsidRDefault="00C109B8" w:rsidP="00B91716">
      <w:pPr>
        <w:spacing w:after="0" w:line="360" w:lineRule="auto"/>
        <w:ind w:firstLine="709"/>
        <w:jc w:val="both"/>
        <w:rPr>
          <w:rFonts w:ascii="Times New Roman" w:hAnsi="Times New Roman" w:cs="Times New Roman"/>
          <w:sz w:val="28"/>
          <w:szCs w:val="28"/>
        </w:rPr>
      </w:pPr>
      <w:r w:rsidRPr="00C109B8">
        <w:rPr>
          <w:rFonts w:ascii="Times New Roman" w:hAnsi="Times New Roman" w:cs="Times New Roman"/>
          <w:sz w:val="28"/>
          <w:szCs w:val="28"/>
        </w:rPr>
        <w:t>Низька рентабельність власного капіталу може свідчити про проблеми з ефективністю використання фінансових ресурсів підприємства, недостатню прибутковість вкладених коштів в порівнянні з ризиками або неефективне управління активами та пасивами.</w:t>
      </w:r>
      <w:r>
        <w:rPr>
          <w:rFonts w:ascii="Times New Roman" w:hAnsi="Times New Roman" w:cs="Times New Roman"/>
          <w:sz w:val="28"/>
          <w:szCs w:val="28"/>
        </w:rPr>
        <w:t xml:space="preserve"> </w:t>
      </w:r>
      <w:r w:rsidRPr="00C109B8">
        <w:rPr>
          <w:rFonts w:ascii="Times New Roman" w:hAnsi="Times New Roman" w:cs="Times New Roman"/>
          <w:sz w:val="28"/>
          <w:szCs w:val="28"/>
        </w:rPr>
        <w:t>Зниження рентабельності власного капіталу є тривожним сигналом для підприємства, оскільки вказує на проблеми з ефективністю використання фінансових ресурсів та можливі ризики, що можуть впливати на прибутковість інвестицій в підприємство. Це може мати наслідки для його стійкості та рентабельності в майбутньому.</w:t>
      </w:r>
      <w:r>
        <w:rPr>
          <w:rFonts w:ascii="Times New Roman" w:hAnsi="Times New Roman" w:cs="Times New Roman"/>
          <w:sz w:val="28"/>
          <w:szCs w:val="28"/>
        </w:rPr>
        <w:t xml:space="preserve"> </w:t>
      </w:r>
    </w:p>
    <w:p w:rsidR="00C109B8" w:rsidRPr="00C109B8" w:rsidRDefault="00C109B8" w:rsidP="00C109B8">
      <w:pPr>
        <w:spacing w:after="0" w:line="360" w:lineRule="auto"/>
        <w:ind w:firstLine="709"/>
        <w:jc w:val="both"/>
        <w:rPr>
          <w:rFonts w:ascii="Times New Roman" w:hAnsi="Times New Roman" w:cs="Times New Roman"/>
          <w:sz w:val="28"/>
          <w:szCs w:val="28"/>
        </w:rPr>
      </w:pPr>
      <w:r w:rsidRPr="00C109B8">
        <w:rPr>
          <w:rFonts w:ascii="Times New Roman" w:hAnsi="Times New Roman" w:cs="Times New Roman"/>
          <w:sz w:val="28"/>
          <w:szCs w:val="28"/>
        </w:rPr>
        <w:t>Для покращення рентабельності власного капіталу підприємство може застосовувати такі стратегії:</w:t>
      </w:r>
    </w:p>
    <w:p w:rsidR="00C109B8" w:rsidRPr="00C109B8" w:rsidRDefault="00C109B8" w:rsidP="00C10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109B8">
        <w:rPr>
          <w:rFonts w:ascii="Times New Roman" w:hAnsi="Times New Roman" w:cs="Times New Roman"/>
          <w:sz w:val="28"/>
          <w:szCs w:val="28"/>
        </w:rPr>
        <w:t>Оптимізація витрат та підвищення ефективності виробництва.</w:t>
      </w:r>
    </w:p>
    <w:p w:rsidR="00C109B8" w:rsidRPr="00C109B8" w:rsidRDefault="00C109B8" w:rsidP="00C10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109B8">
        <w:rPr>
          <w:rFonts w:ascii="Times New Roman" w:hAnsi="Times New Roman" w:cs="Times New Roman"/>
          <w:sz w:val="28"/>
          <w:szCs w:val="28"/>
        </w:rPr>
        <w:t>Підвищення якості продукції чи послуг, що дозволить збільшити ціну на ринку.</w:t>
      </w:r>
    </w:p>
    <w:p w:rsidR="00C109B8" w:rsidRPr="00C109B8" w:rsidRDefault="00C109B8" w:rsidP="00C10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C109B8">
        <w:rPr>
          <w:rFonts w:ascii="Times New Roman" w:hAnsi="Times New Roman" w:cs="Times New Roman"/>
          <w:sz w:val="28"/>
          <w:szCs w:val="28"/>
        </w:rPr>
        <w:t>Залучення додаткових джерел фінансування для зростання прибутковості проектів.</w:t>
      </w:r>
    </w:p>
    <w:p w:rsidR="00C109B8" w:rsidRPr="00C109B8" w:rsidRDefault="00C109B8" w:rsidP="00C10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109B8">
        <w:rPr>
          <w:rFonts w:ascii="Times New Roman" w:hAnsi="Times New Roman" w:cs="Times New Roman"/>
          <w:sz w:val="28"/>
          <w:szCs w:val="28"/>
        </w:rPr>
        <w:t>Ефективне управління оборотними активами та зменшення заборгованості покупців.</w:t>
      </w:r>
    </w:p>
    <w:p w:rsidR="00C109B8" w:rsidRDefault="00C109B8" w:rsidP="00C10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109B8">
        <w:rPr>
          <w:rFonts w:ascii="Times New Roman" w:hAnsi="Times New Roman" w:cs="Times New Roman"/>
          <w:sz w:val="28"/>
          <w:szCs w:val="28"/>
        </w:rPr>
        <w:t>Прийняття ефективних стратегій управління ризиками та інвестиційними рішеннями.</w:t>
      </w:r>
    </w:p>
    <w:p w:rsidR="004216C6" w:rsidRDefault="004216C6" w:rsidP="00C109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Наочне відображення впливу факторів на рентабельність власного </w:t>
      </w:r>
      <w:r w:rsidR="003B2DB3">
        <w:rPr>
          <w:rFonts w:ascii="Times New Roman" w:hAnsi="Times New Roman" w:cs="Times New Roman"/>
          <w:sz w:val="28"/>
          <w:szCs w:val="28"/>
        </w:rPr>
        <w:t>капіталу</w:t>
      </w:r>
      <w:r>
        <w:rPr>
          <w:rFonts w:ascii="Times New Roman" w:hAnsi="Times New Roman" w:cs="Times New Roman"/>
          <w:sz w:val="28"/>
          <w:szCs w:val="28"/>
        </w:rPr>
        <w:t xml:space="preserve"> у ТОВ </w:t>
      </w:r>
      <w:r w:rsidRPr="00305470">
        <w:rPr>
          <w:rFonts w:ascii="Times New Roman" w:hAnsi="Times New Roman" w:cs="Times New Roman"/>
          <w:sz w:val="28"/>
          <w:szCs w:val="28"/>
        </w:rPr>
        <w:t>“Петраш+К”</w:t>
      </w:r>
      <w:r>
        <w:rPr>
          <w:rFonts w:ascii="Times New Roman" w:hAnsi="Times New Roman" w:cs="Times New Roman"/>
          <w:sz w:val="28"/>
          <w:szCs w:val="28"/>
        </w:rPr>
        <w:t xml:space="preserve"> наведено у Додатку</w:t>
      </w:r>
      <w:r w:rsidR="003B2DB3">
        <w:rPr>
          <w:rFonts w:ascii="Times New Roman" w:hAnsi="Times New Roman" w:cs="Times New Roman"/>
          <w:sz w:val="28"/>
          <w:szCs w:val="28"/>
        </w:rPr>
        <w:t xml:space="preserve"> Ж</w:t>
      </w:r>
      <w:r>
        <w:rPr>
          <w:rFonts w:ascii="Times New Roman" w:hAnsi="Times New Roman" w:cs="Times New Roman"/>
          <w:sz w:val="28"/>
          <w:szCs w:val="28"/>
        </w:rPr>
        <w:t>.</w:t>
      </w:r>
    </w:p>
    <w:p w:rsidR="00C109B8" w:rsidRDefault="00C109B8" w:rsidP="00C109B8">
      <w:pPr>
        <w:spacing w:after="0" w:line="360" w:lineRule="auto"/>
        <w:ind w:firstLine="709"/>
        <w:jc w:val="both"/>
        <w:rPr>
          <w:rFonts w:ascii="Times New Roman" w:hAnsi="Times New Roman" w:cs="Times New Roman"/>
          <w:sz w:val="28"/>
          <w:szCs w:val="28"/>
        </w:rPr>
      </w:pPr>
      <w:r w:rsidRPr="00C109B8">
        <w:rPr>
          <w:rFonts w:ascii="Times New Roman" w:hAnsi="Times New Roman" w:cs="Times New Roman"/>
          <w:sz w:val="28"/>
          <w:szCs w:val="28"/>
        </w:rPr>
        <w:t>Аналіз рентабельності власного капіталу допомагає підприємствам зрозуміти, наскільки ефективно використовуються їх фінансові ресурси та яку прибутковість приносять інвестиції в бізнес. Він є важливим інструментом для прийняття рішень щодо подальшого розвитку та оптимізації діяльності підприємства.</w:t>
      </w:r>
    </w:p>
    <w:p w:rsidR="004216C6" w:rsidRDefault="004216C6">
      <w:pPr>
        <w:rPr>
          <w:rFonts w:ascii="Times New Roman" w:hAnsi="Times New Roman" w:cs="Times New Roman"/>
          <w:sz w:val="28"/>
          <w:szCs w:val="28"/>
        </w:rPr>
      </w:pPr>
      <w:r>
        <w:rPr>
          <w:rFonts w:ascii="Times New Roman" w:hAnsi="Times New Roman" w:cs="Times New Roman"/>
          <w:sz w:val="28"/>
          <w:szCs w:val="28"/>
        </w:rPr>
        <w:br w:type="page"/>
      </w:r>
    </w:p>
    <w:p w:rsidR="004216C6" w:rsidRDefault="004216C6" w:rsidP="004216C6">
      <w:pPr>
        <w:spacing w:after="0" w:line="360" w:lineRule="auto"/>
        <w:jc w:val="center"/>
        <w:outlineLvl w:val="0"/>
        <w:rPr>
          <w:rFonts w:ascii="Times New Roman" w:hAnsi="Times New Roman" w:cs="Times New Roman"/>
          <w:b/>
          <w:sz w:val="28"/>
          <w:szCs w:val="28"/>
        </w:rPr>
      </w:pPr>
      <w:bookmarkStart w:id="16" w:name="_Toc141358944"/>
      <w:r w:rsidRPr="00AE36CB">
        <w:rPr>
          <w:rFonts w:ascii="Times New Roman" w:hAnsi="Times New Roman" w:cs="Times New Roman"/>
          <w:b/>
          <w:sz w:val="28"/>
          <w:szCs w:val="28"/>
        </w:rPr>
        <w:lastRenderedPageBreak/>
        <w:t xml:space="preserve">Висновки до розділу </w:t>
      </w:r>
      <w:r>
        <w:rPr>
          <w:rFonts w:ascii="Times New Roman" w:hAnsi="Times New Roman" w:cs="Times New Roman"/>
          <w:b/>
          <w:sz w:val="28"/>
          <w:szCs w:val="28"/>
        </w:rPr>
        <w:t>3</w:t>
      </w:r>
      <w:bookmarkEnd w:id="16"/>
    </w:p>
    <w:p w:rsidR="00100F24" w:rsidRDefault="00100F24" w:rsidP="004216C6">
      <w:pPr>
        <w:spacing w:after="0" w:line="360" w:lineRule="auto"/>
        <w:jc w:val="center"/>
        <w:outlineLvl w:val="0"/>
        <w:rPr>
          <w:rFonts w:ascii="Times New Roman" w:hAnsi="Times New Roman" w:cs="Times New Roman"/>
          <w:b/>
          <w:sz w:val="28"/>
          <w:szCs w:val="28"/>
        </w:rPr>
      </w:pPr>
    </w:p>
    <w:p w:rsidR="004216C6" w:rsidRDefault="00100F24" w:rsidP="00C109B8">
      <w:pPr>
        <w:spacing w:after="0" w:line="360" w:lineRule="auto"/>
        <w:ind w:firstLine="709"/>
        <w:jc w:val="both"/>
        <w:rPr>
          <w:rFonts w:ascii="Times New Roman" w:hAnsi="Times New Roman" w:cs="Times New Roman"/>
          <w:sz w:val="28"/>
          <w:szCs w:val="28"/>
        </w:rPr>
      </w:pPr>
      <w:r w:rsidRPr="00100F24">
        <w:rPr>
          <w:rFonts w:ascii="Times New Roman" w:hAnsi="Times New Roman" w:cs="Times New Roman"/>
          <w:sz w:val="28"/>
          <w:szCs w:val="28"/>
        </w:rPr>
        <w:t>Методика обчислення показників аналізу фінансових ресурсів підприємства включає ряд показників, які дозволяють оцінити ефективність використання фінансових ресурсів, фінансову стійкість, ліквідність та рентабельність підприємства.</w:t>
      </w:r>
      <w:r>
        <w:rPr>
          <w:rFonts w:ascii="Times New Roman" w:hAnsi="Times New Roman" w:cs="Times New Roman"/>
          <w:sz w:val="28"/>
          <w:szCs w:val="28"/>
        </w:rPr>
        <w:t xml:space="preserve"> </w:t>
      </w:r>
      <w:r w:rsidRPr="00100F24">
        <w:rPr>
          <w:rFonts w:ascii="Times New Roman" w:hAnsi="Times New Roman" w:cs="Times New Roman"/>
          <w:sz w:val="28"/>
          <w:szCs w:val="28"/>
        </w:rPr>
        <w:t>Ці показники аналізу фінансових ресурсів підприємства допомагають зрозуміти, наскільки ефективно використовуються фінансові ресурси, які можливості для оптимізації та покращення діяльності підприємства, а також виявити можливі ризики і проблеми, які потребують уваги та корекції. При аналізі фінансових ресурсів слід враховувати специфіку діяльності підприємства та його галузі, а також проводити порівняльний аналіз з іншими підприємствами відповідної галузі.</w:t>
      </w:r>
    </w:p>
    <w:p w:rsidR="00100F24" w:rsidRDefault="00100F24" w:rsidP="00C109B8">
      <w:pPr>
        <w:spacing w:after="0" w:line="360" w:lineRule="auto"/>
        <w:ind w:firstLine="709"/>
        <w:jc w:val="both"/>
        <w:rPr>
          <w:rFonts w:ascii="Times New Roman" w:hAnsi="Times New Roman" w:cs="Times New Roman"/>
          <w:sz w:val="28"/>
          <w:szCs w:val="28"/>
        </w:rPr>
      </w:pPr>
      <w:r w:rsidRPr="00100F24">
        <w:rPr>
          <w:rFonts w:ascii="Times New Roman" w:hAnsi="Times New Roman" w:cs="Times New Roman"/>
          <w:sz w:val="28"/>
          <w:szCs w:val="28"/>
        </w:rPr>
        <w:t>Аналіз фінансово-економічного стану досліджуваного підприємства є важливим інструментом для оцінки його фінансової стійкості, результативності та перспектив розвитку. Він включає оцінку різних аспектів фінансової діяльності підприємства з метою виявлення сильних та слабких сторін, а також визначення тенденцій та ризиків.</w:t>
      </w:r>
      <w:r>
        <w:rPr>
          <w:rFonts w:ascii="Times New Roman" w:hAnsi="Times New Roman" w:cs="Times New Roman"/>
          <w:sz w:val="28"/>
          <w:szCs w:val="28"/>
        </w:rPr>
        <w:t xml:space="preserve"> </w:t>
      </w:r>
      <w:r w:rsidRPr="00100F24">
        <w:rPr>
          <w:rFonts w:ascii="Times New Roman" w:hAnsi="Times New Roman" w:cs="Times New Roman"/>
          <w:sz w:val="28"/>
          <w:szCs w:val="28"/>
        </w:rPr>
        <w:t>Аналіз є невід'ємною частиною управлінського процесу підприємства і дозволяє приймати обґрунтовані та обґрунтовані рішення для досягнення успіху на ринку.</w:t>
      </w:r>
    </w:p>
    <w:p w:rsidR="00100F24" w:rsidRDefault="00EF5762" w:rsidP="00C109B8">
      <w:pPr>
        <w:spacing w:after="0" w:line="360" w:lineRule="auto"/>
        <w:ind w:firstLine="709"/>
        <w:jc w:val="both"/>
        <w:rPr>
          <w:rFonts w:ascii="Times New Roman" w:hAnsi="Times New Roman" w:cs="Times New Roman"/>
          <w:sz w:val="28"/>
          <w:szCs w:val="28"/>
        </w:rPr>
      </w:pPr>
      <w:r w:rsidRPr="00EF5762">
        <w:rPr>
          <w:rFonts w:ascii="Times New Roman" w:hAnsi="Times New Roman" w:cs="Times New Roman"/>
          <w:sz w:val="28"/>
          <w:szCs w:val="28"/>
        </w:rPr>
        <w:t>Оцінка ефективності використання фінансових ресурсів є критично важливим аспектом для будь-якого підприємства, організації чи установи. Вона дозволяє зрозуміти, наскільки ефективно підприємство використовує свої грошові кошти, капітал, активи та інші ресурси для досягнення своїх цілей та максимізації прибутку.</w:t>
      </w:r>
      <w:r>
        <w:rPr>
          <w:rFonts w:ascii="Times New Roman" w:hAnsi="Times New Roman" w:cs="Times New Roman"/>
          <w:sz w:val="28"/>
          <w:szCs w:val="28"/>
        </w:rPr>
        <w:t xml:space="preserve"> </w:t>
      </w:r>
      <w:r w:rsidRPr="005B3DEB">
        <w:rPr>
          <w:rFonts w:ascii="Times New Roman" w:hAnsi="Times New Roman" w:cs="Times New Roman"/>
          <w:sz w:val="28"/>
          <w:szCs w:val="28"/>
        </w:rPr>
        <w:t>Одним із ключових показників ефективності використання фінансових ресурсів є рентабельність</w:t>
      </w:r>
      <w:r>
        <w:rPr>
          <w:rFonts w:ascii="Times New Roman" w:hAnsi="Times New Roman" w:cs="Times New Roman"/>
          <w:sz w:val="28"/>
          <w:szCs w:val="28"/>
        </w:rPr>
        <w:t>, яка</w:t>
      </w:r>
      <w:r w:rsidRPr="005B3DEB">
        <w:rPr>
          <w:rFonts w:ascii="Times New Roman" w:hAnsi="Times New Roman" w:cs="Times New Roman"/>
          <w:sz w:val="28"/>
          <w:szCs w:val="28"/>
        </w:rPr>
        <w:t xml:space="preserve"> відображає відношення прибутку до витрат та інвестованих ресурсів. Цей показник дозволяє зрозуміти, наскільки успішно підприємство вміє генерувати прибуток з використаних коштів, капіталу та активів.</w:t>
      </w:r>
    </w:p>
    <w:p w:rsidR="00EF5762" w:rsidRDefault="00EF5762" w:rsidP="00C109B8">
      <w:pPr>
        <w:spacing w:after="0" w:line="360" w:lineRule="auto"/>
        <w:ind w:firstLine="709"/>
        <w:jc w:val="both"/>
        <w:rPr>
          <w:rFonts w:ascii="Times New Roman" w:hAnsi="Times New Roman" w:cs="Times New Roman"/>
          <w:sz w:val="28"/>
          <w:szCs w:val="28"/>
        </w:rPr>
      </w:pPr>
    </w:p>
    <w:p w:rsidR="00EF5762" w:rsidRDefault="00EF5762" w:rsidP="00C109B8">
      <w:pPr>
        <w:spacing w:after="0" w:line="360" w:lineRule="auto"/>
        <w:ind w:firstLine="709"/>
        <w:jc w:val="both"/>
        <w:rPr>
          <w:rFonts w:ascii="Times New Roman" w:hAnsi="Times New Roman" w:cs="Times New Roman"/>
          <w:sz w:val="28"/>
          <w:szCs w:val="28"/>
        </w:rPr>
      </w:pPr>
    </w:p>
    <w:p w:rsidR="00EF5762" w:rsidRDefault="00EF5762" w:rsidP="00EF5762">
      <w:pPr>
        <w:spacing w:after="0" w:line="360" w:lineRule="auto"/>
        <w:ind w:firstLine="709"/>
        <w:jc w:val="center"/>
        <w:outlineLvl w:val="0"/>
        <w:rPr>
          <w:rFonts w:ascii="Times New Roman" w:hAnsi="Times New Roman" w:cs="Times New Roman"/>
          <w:b/>
          <w:sz w:val="28"/>
          <w:szCs w:val="28"/>
        </w:rPr>
      </w:pPr>
      <w:bookmarkStart w:id="17" w:name="_Toc141358945"/>
      <w:r w:rsidRPr="00EF5762">
        <w:rPr>
          <w:rFonts w:ascii="Times New Roman" w:hAnsi="Times New Roman" w:cs="Times New Roman"/>
          <w:b/>
          <w:sz w:val="28"/>
          <w:szCs w:val="28"/>
        </w:rPr>
        <w:lastRenderedPageBreak/>
        <w:t>ВИСНОВОК</w:t>
      </w:r>
      <w:bookmarkEnd w:id="17"/>
    </w:p>
    <w:p w:rsidR="00EF5762" w:rsidRDefault="00EF5762" w:rsidP="00EF5762">
      <w:pPr>
        <w:spacing w:after="0" w:line="360" w:lineRule="auto"/>
        <w:ind w:firstLine="709"/>
        <w:rPr>
          <w:rFonts w:ascii="Times New Roman" w:hAnsi="Times New Roman" w:cs="Times New Roman"/>
          <w:b/>
          <w:sz w:val="28"/>
          <w:szCs w:val="28"/>
        </w:rPr>
      </w:pPr>
    </w:p>
    <w:p w:rsidR="00EF5762" w:rsidRDefault="00BD278F" w:rsidP="00BD278F">
      <w:pPr>
        <w:spacing w:after="0" w:line="360" w:lineRule="auto"/>
        <w:ind w:firstLine="709"/>
        <w:jc w:val="both"/>
        <w:rPr>
          <w:rFonts w:ascii="Times New Roman" w:hAnsi="Times New Roman" w:cs="Times New Roman"/>
          <w:sz w:val="28"/>
          <w:szCs w:val="28"/>
        </w:rPr>
      </w:pPr>
      <w:r w:rsidRPr="00BD278F">
        <w:rPr>
          <w:rFonts w:ascii="Times New Roman" w:hAnsi="Times New Roman" w:cs="Times New Roman"/>
          <w:sz w:val="28"/>
          <w:szCs w:val="28"/>
        </w:rPr>
        <w:t>Фінансові ресурси підприємства є невід'ємною складовою його успіху та стійкості на ринку. Вони відіграють важливу роль у функціонуванні та розвитку підприємства, забезпечуючи необхідні фінансові засоби для реалізації стратегічних цілей. Фінансові ресурси підприємства – це грошові та не грошові активи, які використовуються підприємством для забезпечення його діяльності та досягнення поставлених цілей. Розуміння та ефективне управління цими ресурсами дозволяють підприємству досягти своїх стратегічних цілей, забезпечуючи фінансову стійкість та розвиток у динамічному бізнес-середовищі.</w:t>
      </w:r>
    </w:p>
    <w:p w:rsidR="00BD278F" w:rsidRDefault="00BD278F" w:rsidP="00BD278F">
      <w:pPr>
        <w:spacing w:after="0" w:line="360" w:lineRule="auto"/>
        <w:ind w:firstLine="709"/>
        <w:jc w:val="both"/>
        <w:rPr>
          <w:rFonts w:ascii="Times New Roman" w:hAnsi="Times New Roman" w:cs="Times New Roman"/>
          <w:sz w:val="28"/>
          <w:szCs w:val="28"/>
        </w:rPr>
      </w:pPr>
      <w:r w:rsidRPr="00BD278F">
        <w:rPr>
          <w:rFonts w:ascii="Times New Roman" w:hAnsi="Times New Roman" w:cs="Times New Roman"/>
          <w:sz w:val="28"/>
          <w:szCs w:val="28"/>
        </w:rPr>
        <w:t>Нормативно-правове регулювання обліку фінансових ресурсів має великий вплив на фінансову діяльність підприємств. Воно забезпечує прозорість, достовірність і порівнянність фінансової інформації, що сприяє збільшенню довіри інвесторів і кредиторів, а також знижує ризики фінансових маніпуляцій і шахрайства. До основних нормативно-правових документів, які регулюють облік фінансових ресурсів слід віднести: Конституція України, Податковий кодекс України, Господарський кодекс України, Закон України “Про бухгалтерський облік та фінансову звітність в Україні”, Закон України “Про аудит фінансової звітності та аудиторську діяльність”, НП(С)БО-1 “Загальні вимоги до фінансової звітності”, НП(С)БО-9 “Запаси”, НП(С)БО-10 “Дебіторська заборгованість”, НП(С)БО-11 “Зобов’язання”, НП(С)БО-15 “Дохід”, НП(С)БО-16 “Витрати”, НП(С)БО-26 “Виплати працівникам” тощо.</w:t>
      </w:r>
    </w:p>
    <w:p w:rsidR="00BD278F" w:rsidRDefault="008B6270" w:rsidP="00BD278F">
      <w:pPr>
        <w:spacing w:after="0" w:line="360" w:lineRule="auto"/>
        <w:ind w:firstLine="709"/>
        <w:jc w:val="both"/>
        <w:rPr>
          <w:rFonts w:ascii="Times New Roman" w:hAnsi="Times New Roman" w:cs="Times New Roman"/>
          <w:sz w:val="28"/>
          <w:szCs w:val="28"/>
        </w:rPr>
      </w:pPr>
      <w:r w:rsidRPr="008B6270">
        <w:rPr>
          <w:rFonts w:ascii="Times New Roman" w:hAnsi="Times New Roman" w:cs="Times New Roman"/>
          <w:sz w:val="28"/>
          <w:szCs w:val="28"/>
        </w:rPr>
        <w:t xml:space="preserve">Напрямки використання фінансових ресурсів є критично важливими для успішної діяльності підприємства. Ефективне управління фінансовими ресурсами дозволяє забезпечити стабільність, рентабельність та конкурентоспроможність підприємства на ринку. Основні напрямки використання фінансових ресурсів підприємства включають: операційну діяльність, розвиток та розширення, дослідження та розробки, маркетинг та </w:t>
      </w:r>
      <w:r w:rsidRPr="008B6270">
        <w:rPr>
          <w:rFonts w:ascii="Times New Roman" w:hAnsi="Times New Roman" w:cs="Times New Roman"/>
          <w:sz w:val="28"/>
          <w:szCs w:val="28"/>
        </w:rPr>
        <w:lastRenderedPageBreak/>
        <w:t>рекламу, забезпечення ліквідності, створення резервів та фондів, виплата дивідендів або реінвестиції тощо.</w:t>
      </w:r>
    </w:p>
    <w:p w:rsidR="008B6270" w:rsidRDefault="00024275" w:rsidP="00BD278F">
      <w:pPr>
        <w:spacing w:after="0" w:line="360" w:lineRule="auto"/>
        <w:ind w:firstLine="709"/>
        <w:jc w:val="both"/>
        <w:rPr>
          <w:rFonts w:ascii="Times New Roman" w:hAnsi="Times New Roman" w:cs="Times New Roman"/>
          <w:sz w:val="28"/>
          <w:szCs w:val="28"/>
        </w:rPr>
      </w:pPr>
      <w:r w:rsidRPr="00024275">
        <w:rPr>
          <w:rFonts w:ascii="Times New Roman" w:hAnsi="Times New Roman" w:cs="Times New Roman"/>
          <w:sz w:val="28"/>
          <w:szCs w:val="28"/>
        </w:rPr>
        <w:t>Організація бухгалтерського обліку у ТОВ “Петраш+К включає наступні кроки: визначення організаційної структури, вибір системи обліку, визначення рахунків бухгалтерського обліку, визначення рахунків, ведення первинної документації, формування внутрішнього контролю, підготовка фінансової звітності, проведення аудиту і формування звітності тощо. Організація бухгалтерського обліку фінансових ресурсів є критично важливим аспектом успішного функціонування будь-якого підприємства чи організації.</w:t>
      </w:r>
    </w:p>
    <w:p w:rsidR="00024275" w:rsidRDefault="00024275" w:rsidP="00BD278F">
      <w:pPr>
        <w:spacing w:after="0" w:line="360" w:lineRule="auto"/>
        <w:ind w:firstLine="709"/>
        <w:jc w:val="both"/>
        <w:rPr>
          <w:rFonts w:ascii="Times New Roman" w:hAnsi="Times New Roman" w:cs="Times New Roman"/>
          <w:sz w:val="28"/>
          <w:szCs w:val="28"/>
        </w:rPr>
      </w:pPr>
      <w:r w:rsidRPr="00024275">
        <w:rPr>
          <w:rFonts w:ascii="Times New Roman" w:hAnsi="Times New Roman" w:cs="Times New Roman"/>
          <w:sz w:val="28"/>
          <w:szCs w:val="28"/>
        </w:rPr>
        <w:t>Методика бухгалтерського обліку є необхідним інструментом для кожного підприємства, незалежно від його розміру та діяльності. Вона допомагає забезпечити якість та достовірність фінансової інформації, що є основою для успішного функціонування та розвитку підприємства. Крім того, вона дозволяє забезпечити відповідність звітності вимогам законодавства та нормативним документам, що стосуються бухгалтерського обліку. Методика обліку включає в себе: встановлення засобів обліку, класифікацію рахунків обліку, розробку інструкцій та положень, визначення правил внутрішнього контролю, забезпечення документообігу, правила складання звітності, правила аналізу та інтерпретації даних, політику зберігання та архівування документів тощо.</w:t>
      </w:r>
    </w:p>
    <w:p w:rsidR="00754D00" w:rsidRDefault="00754D00" w:rsidP="00BD278F">
      <w:pPr>
        <w:spacing w:after="0" w:line="360" w:lineRule="auto"/>
        <w:ind w:firstLine="709"/>
        <w:jc w:val="both"/>
        <w:rPr>
          <w:rFonts w:ascii="Times New Roman" w:hAnsi="Times New Roman" w:cs="Times New Roman"/>
          <w:sz w:val="28"/>
          <w:szCs w:val="28"/>
        </w:rPr>
      </w:pPr>
      <w:r w:rsidRPr="00754D00">
        <w:rPr>
          <w:rFonts w:ascii="Times New Roman" w:hAnsi="Times New Roman" w:cs="Times New Roman"/>
          <w:sz w:val="28"/>
          <w:szCs w:val="28"/>
        </w:rPr>
        <w:t xml:space="preserve">Удосконалення обліку фінансових ресурсів підприємства є важливим завданням, спрямованим на забезпечення ефективного управління фінансами та забезпечення стійкого розвитку </w:t>
      </w:r>
      <w:r w:rsidR="00B9020B">
        <w:rPr>
          <w:rFonts w:ascii="Times New Roman" w:hAnsi="Times New Roman" w:cs="Times New Roman"/>
          <w:sz w:val="28"/>
          <w:szCs w:val="28"/>
        </w:rPr>
        <w:t>підприємства</w:t>
      </w:r>
      <w:r w:rsidRPr="00754D00">
        <w:rPr>
          <w:rFonts w:ascii="Times New Roman" w:hAnsi="Times New Roman" w:cs="Times New Roman"/>
          <w:sz w:val="28"/>
          <w:szCs w:val="28"/>
        </w:rPr>
        <w:t xml:space="preserve">. З метою забезпечення прозорості, точності та надійності фінансової інформації, підприємства повинні звертати увагу на кілька напрямків удосконалення обліку фінансових ресурсів. Основні напрямки удосконалення обліку фінансових ресурсів у ТОВ “Петраш+К”: напрямки удосконалення обліку фінансових ресурсів, вдосконалення системи внутрішнього контролю, використання стандартів обліку та звітності, забезпечення фінансової прозорості, вдосконалення </w:t>
      </w:r>
      <w:r w:rsidRPr="00754D00">
        <w:rPr>
          <w:rFonts w:ascii="Times New Roman" w:hAnsi="Times New Roman" w:cs="Times New Roman"/>
          <w:sz w:val="28"/>
          <w:szCs w:val="28"/>
        </w:rPr>
        <w:lastRenderedPageBreak/>
        <w:t>процесів планування та бюджетування, аналіз та оцінка результативності та ін.</w:t>
      </w:r>
    </w:p>
    <w:p w:rsidR="009E6E4A" w:rsidRDefault="009E6E4A" w:rsidP="00BD278F">
      <w:pPr>
        <w:spacing w:after="0" w:line="360" w:lineRule="auto"/>
        <w:ind w:firstLine="709"/>
        <w:jc w:val="both"/>
        <w:rPr>
          <w:rFonts w:ascii="Times New Roman" w:hAnsi="Times New Roman" w:cs="Times New Roman"/>
          <w:sz w:val="28"/>
          <w:szCs w:val="28"/>
        </w:rPr>
      </w:pPr>
      <w:r w:rsidRPr="009E6E4A">
        <w:rPr>
          <w:rFonts w:ascii="Times New Roman" w:hAnsi="Times New Roman" w:cs="Times New Roman"/>
          <w:sz w:val="28"/>
          <w:szCs w:val="28"/>
        </w:rPr>
        <w:t>Методика обчислення показників аналізу фінансових ресурсів підприємства є важливим і комплексним інструментом для оцінки фінансового стану та ефективності його діяльності. Ця методика базується на аналізі фінансової звітності та внутрішньої інформації підприємства, що дозволяє отримати об'єктивний огляд його фінансового потенціалу. Виконання завдань економічного аналізу фінансових ресурсів є важливим етапом у фінансовому управлінні підприємства і допомагає підприємствам підтримувати стабільність, ефективно працювати на ринку та досягати успіху.</w:t>
      </w:r>
    </w:p>
    <w:p w:rsidR="00FD7EF8" w:rsidRDefault="00FD7EF8" w:rsidP="00FD7EF8">
      <w:pPr>
        <w:spacing w:after="0" w:line="360" w:lineRule="auto"/>
        <w:ind w:firstLine="709"/>
        <w:jc w:val="both"/>
        <w:rPr>
          <w:rFonts w:ascii="Times New Roman" w:hAnsi="Times New Roman" w:cs="Times New Roman"/>
          <w:sz w:val="28"/>
          <w:szCs w:val="28"/>
        </w:rPr>
      </w:pPr>
      <w:r w:rsidRPr="00FD7EF8">
        <w:rPr>
          <w:rFonts w:ascii="Times New Roman" w:hAnsi="Times New Roman" w:cs="Times New Roman"/>
          <w:sz w:val="28"/>
          <w:szCs w:val="28"/>
        </w:rPr>
        <w:t>Аналіз фінансово-економічного стану досліджуваного підприємства є складним і важливим процесом, що дозволяє отримати об'єктивний огляд його фінансового здоров'я, ефективності та стійкості. Цей аналіз базується на систематичному огляді фінансової звітності та інших даних підприємства з метою оцінки його фінансового потенціалу та виявлення тенденцій.</w:t>
      </w:r>
      <w:r>
        <w:rPr>
          <w:rFonts w:ascii="Times New Roman" w:hAnsi="Times New Roman" w:cs="Times New Roman"/>
          <w:sz w:val="28"/>
          <w:szCs w:val="28"/>
        </w:rPr>
        <w:t xml:space="preserve"> </w:t>
      </w:r>
      <w:r w:rsidRPr="00FD7EF8">
        <w:rPr>
          <w:rFonts w:ascii="Times New Roman" w:hAnsi="Times New Roman" w:cs="Times New Roman"/>
          <w:sz w:val="28"/>
          <w:szCs w:val="28"/>
        </w:rPr>
        <w:t>В загальному фінансово-економічний стан підприємства погіршився.</w:t>
      </w:r>
      <w:r>
        <w:rPr>
          <w:rFonts w:ascii="Times New Roman" w:hAnsi="Times New Roman" w:cs="Times New Roman"/>
          <w:sz w:val="28"/>
          <w:szCs w:val="28"/>
        </w:rPr>
        <w:t xml:space="preserve"> Зниження</w:t>
      </w:r>
      <w:r w:rsidRPr="00FD7EF8">
        <w:rPr>
          <w:rFonts w:ascii="Times New Roman" w:hAnsi="Times New Roman" w:cs="Times New Roman"/>
          <w:sz w:val="28"/>
          <w:szCs w:val="28"/>
        </w:rPr>
        <w:t xml:space="preserve"> фінансового стану пов'язане зі збільшенням заборгованості перед кредиторами, недостатнім рівнем ліквідності та неефективним використанням фінансових ресурсів.</w:t>
      </w:r>
    </w:p>
    <w:p w:rsidR="00B82384" w:rsidRDefault="008502B9" w:rsidP="00B823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8502B9">
        <w:rPr>
          <w:rFonts w:ascii="Times New Roman" w:hAnsi="Times New Roman" w:cs="Times New Roman"/>
          <w:sz w:val="28"/>
          <w:szCs w:val="28"/>
        </w:rPr>
        <w:t>фективність використання фінансових ресурсів є ключовим фактором для успішної діяльності підприємства. Це відображає здатність підприємства оптимально використовувати свої фінансові засоби для досягнення стратегічних цілей та забезпечення стабільного розвитку.</w:t>
      </w:r>
      <w:r>
        <w:rPr>
          <w:rFonts w:ascii="Times New Roman" w:hAnsi="Times New Roman" w:cs="Times New Roman"/>
          <w:sz w:val="28"/>
          <w:szCs w:val="28"/>
        </w:rPr>
        <w:t xml:space="preserve"> </w:t>
      </w:r>
      <w:r w:rsidRPr="008502B9">
        <w:rPr>
          <w:rFonts w:ascii="Times New Roman" w:hAnsi="Times New Roman" w:cs="Times New Roman"/>
          <w:sz w:val="28"/>
          <w:szCs w:val="28"/>
        </w:rPr>
        <w:t>Підприємство може досягти ефективності використання фінансових ресурсів шляхом оптимізації витрат, управління заборгованостями та кредиторською заборгованістю, використання інноваційних фінансових інструментів та інвестування в розвиток підприємства.</w:t>
      </w:r>
    </w:p>
    <w:p w:rsidR="00B82384" w:rsidRDefault="00B82384">
      <w:pPr>
        <w:rPr>
          <w:rFonts w:ascii="Times New Roman" w:hAnsi="Times New Roman" w:cs="Times New Roman"/>
          <w:sz w:val="28"/>
          <w:szCs w:val="28"/>
        </w:rPr>
      </w:pPr>
      <w:r>
        <w:rPr>
          <w:rFonts w:ascii="Times New Roman" w:hAnsi="Times New Roman" w:cs="Times New Roman"/>
          <w:sz w:val="28"/>
          <w:szCs w:val="28"/>
        </w:rPr>
        <w:br w:type="page"/>
      </w:r>
    </w:p>
    <w:p w:rsidR="00B82384" w:rsidRDefault="00B82384" w:rsidP="00B82384">
      <w:pPr>
        <w:spacing w:after="0" w:line="360" w:lineRule="auto"/>
        <w:ind w:firstLine="709"/>
        <w:jc w:val="center"/>
        <w:rPr>
          <w:rFonts w:ascii="Times New Roman" w:hAnsi="Times New Roman" w:cs="Times New Roman"/>
          <w:b/>
          <w:sz w:val="28"/>
          <w:szCs w:val="28"/>
        </w:rPr>
      </w:pPr>
      <w:r w:rsidRPr="00B82384">
        <w:rPr>
          <w:rFonts w:ascii="Times New Roman" w:hAnsi="Times New Roman" w:cs="Times New Roman"/>
          <w:b/>
          <w:sz w:val="28"/>
          <w:szCs w:val="28"/>
        </w:rPr>
        <w:lastRenderedPageBreak/>
        <w:t>СПИСОК ВИКОРИСТАНИХ ДЖЕРЕЛ</w:t>
      </w:r>
    </w:p>
    <w:p w:rsidR="00AD24D7" w:rsidRDefault="00AD24D7" w:rsidP="00AD24D7">
      <w:pPr>
        <w:spacing w:after="0" w:line="360" w:lineRule="auto"/>
        <w:rPr>
          <w:rFonts w:ascii="Times New Roman" w:hAnsi="Times New Roman" w:cs="Times New Roman"/>
          <w:b/>
          <w:sz w:val="28"/>
          <w:szCs w:val="28"/>
        </w:rPr>
      </w:pPr>
    </w:p>
    <w:p w:rsidR="00AD24D7" w:rsidRDefault="00AD24D7" w:rsidP="00AD24D7">
      <w:pPr>
        <w:spacing w:after="0" w:line="360" w:lineRule="auto"/>
        <w:ind w:firstLine="709"/>
        <w:jc w:val="both"/>
        <w:rPr>
          <w:rFonts w:ascii="Times New Roman" w:hAnsi="Times New Roman" w:cs="Times New Roman"/>
          <w:color w:val="181818"/>
          <w:sz w:val="28"/>
          <w:szCs w:val="28"/>
          <w:shd w:val="clear" w:color="auto" w:fill="FFFFFF"/>
        </w:rPr>
      </w:pPr>
      <w:r w:rsidRPr="00EE265F">
        <w:rPr>
          <w:rFonts w:ascii="Times New Roman" w:hAnsi="Times New Roman" w:cs="Times New Roman"/>
          <w:color w:val="181818"/>
          <w:sz w:val="28"/>
          <w:szCs w:val="28"/>
          <w:shd w:val="clear" w:color="auto" w:fill="FFFFFF"/>
        </w:rPr>
        <w:t>1. Бердар М. М. Управління процесом формування і використання фінансових ресурсів підприємства</w:t>
      </w:r>
      <w:r>
        <w:rPr>
          <w:rFonts w:ascii="Times New Roman" w:hAnsi="Times New Roman" w:cs="Times New Roman"/>
          <w:color w:val="181818"/>
          <w:sz w:val="28"/>
          <w:szCs w:val="28"/>
          <w:shd w:val="clear" w:color="auto" w:fill="FFFFFF"/>
        </w:rPr>
        <w:t>.</w:t>
      </w:r>
      <w:r w:rsidRPr="00EE265F">
        <w:rPr>
          <w:rFonts w:ascii="Times New Roman" w:hAnsi="Times New Roman" w:cs="Times New Roman"/>
          <w:color w:val="181818"/>
          <w:sz w:val="28"/>
          <w:szCs w:val="28"/>
          <w:shd w:val="clear" w:color="auto" w:fill="FFFFFF"/>
        </w:rPr>
        <w:t xml:space="preserve"> Актуальні проблеми економіки. 2008. №5. С.133-138.</w:t>
      </w:r>
    </w:p>
    <w:p w:rsidR="00AD24D7" w:rsidRPr="00EE265F" w:rsidRDefault="00AD24D7" w:rsidP="00AD24D7">
      <w:pPr>
        <w:spacing w:after="0" w:line="360" w:lineRule="auto"/>
        <w:ind w:firstLine="709"/>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2. </w:t>
      </w:r>
      <w:r w:rsidRPr="00F341F0">
        <w:rPr>
          <w:rFonts w:ascii="Times New Roman" w:hAnsi="Times New Roman" w:cs="Times New Roman"/>
          <w:color w:val="181818"/>
          <w:sz w:val="28"/>
          <w:szCs w:val="28"/>
          <w:shd w:val="clear" w:color="auto" w:fill="FFFFFF"/>
        </w:rPr>
        <w:t>Бондаренко, О.С. Інформаційно-аналітичне забезпечення</w:t>
      </w:r>
      <w:r>
        <w:rPr>
          <w:rFonts w:ascii="Times New Roman" w:hAnsi="Times New Roman" w:cs="Times New Roman"/>
          <w:color w:val="181818"/>
          <w:sz w:val="28"/>
          <w:szCs w:val="28"/>
          <w:shd w:val="clear" w:color="auto" w:fill="FFFFFF"/>
        </w:rPr>
        <w:t xml:space="preserve"> </w:t>
      </w:r>
      <w:r w:rsidRPr="00F341F0">
        <w:rPr>
          <w:rFonts w:ascii="Times New Roman" w:hAnsi="Times New Roman" w:cs="Times New Roman"/>
          <w:color w:val="181818"/>
          <w:sz w:val="28"/>
          <w:szCs w:val="28"/>
          <w:shd w:val="clear" w:color="auto" w:fill="FFFFFF"/>
        </w:rPr>
        <w:t>управління фінансовими ресурсами суб'єктів господарювання</w:t>
      </w:r>
      <w:r>
        <w:rPr>
          <w:rFonts w:ascii="Times New Roman" w:hAnsi="Times New Roman" w:cs="Times New Roman"/>
          <w:color w:val="181818"/>
          <w:sz w:val="28"/>
          <w:szCs w:val="28"/>
          <w:shd w:val="clear" w:color="auto" w:fill="FFFFFF"/>
        </w:rPr>
        <w:t>.</w:t>
      </w:r>
      <w:r w:rsidRPr="00F341F0">
        <w:rPr>
          <w:rFonts w:ascii="Times New Roman" w:hAnsi="Times New Roman" w:cs="Times New Roman"/>
          <w:color w:val="181818"/>
          <w:sz w:val="28"/>
          <w:szCs w:val="28"/>
          <w:shd w:val="clear" w:color="auto" w:fill="FFFFFF"/>
        </w:rPr>
        <w:t xml:space="preserve"> Економіка та держава, 2018.  №6.  С. 21-24.</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sidRPr="00F341F0">
        <w:rPr>
          <w:rFonts w:ascii="Times New Roman" w:hAnsi="Times New Roman" w:cs="Times New Roman"/>
          <w:color w:val="181818"/>
          <w:sz w:val="28"/>
          <w:szCs w:val="28"/>
          <w:shd w:val="clear" w:color="auto" w:fill="FFFFFF"/>
        </w:rPr>
        <w:t xml:space="preserve">3. </w:t>
      </w:r>
      <w:r w:rsidRPr="00F341F0">
        <w:rPr>
          <w:rFonts w:ascii="Times New Roman" w:hAnsi="Times New Roman" w:cs="Times New Roman"/>
          <w:sz w:val="28"/>
          <w:szCs w:val="28"/>
          <w:shd w:val="clear" w:color="auto" w:fill="FFFFFF"/>
        </w:rPr>
        <w:t>Porter</w:t>
      </w:r>
      <w:r w:rsidRPr="0085476C">
        <w:rPr>
          <w:rFonts w:ascii="Times New Roman" w:hAnsi="Times New Roman" w:cs="Times New Roman"/>
          <w:sz w:val="28"/>
          <w:szCs w:val="28"/>
          <w:shd w:val="clear" w:color="auto" w:fill="FFFFFF"/>
        </w:rPr>
        <w:t xml:space="preserve"> M. E. </w:t>
      </w:r>
      <w:hyperlink r:id="rId8" w:history="1">
        <w:r w:rsidRPr="0085476C">
          <w:rPr>
            <w:rFonts w:ascii="Times New Roman" w:hAnsi="Times New Roman" w:cs="Times New Roman"/>
            <w:sz w:val="28"/>
            <w:szCs w:val="28"/>
          </w:rPr>
          <w:t>The Competitive Advantage: Creating and Sustaining Superior Performance</w:t>
        </w:r>
      </w:hyperlink>
      <w:r w:rsidRPr="0085476C">
        <w:rPr>
          <w:rFonts w:ascii="Times New Roman" w:hAnsi="Times New Roman" w:cs="Times New Roman"/>
          <w:sz w:val="28"/>
          <w:szCs w:val="28"/>
          <w:shd w:val="clear" w:color="auto" w:fill="FFFFFF"/>
        </w:rPr>
        <w:t>. NY: Free Press, </w:t>
      </w:r>
      <w:r>
        <w:rPr>
          <w:rFonts w:ascii="Times New Roman" w:hAnsi="Times New Roman" w:cs="Times New Roman"/>
          <w:sz w:val="28"/>
          <w:szCs w:val="28"/>
          <w:shd w:val="clear" w:color="auto" w:fill="FFFFFF"/>
        </w:rPr>
        <w:t>1985.</w:t>
      </w:r>
      <w:r w:rsidRPr="0085476C">
        <w:rPr>
          <w:rFonts w:ascii="Times New Roman" w:hAnsi="Times New Roman" w:cs="Times New Roman"/>
          <w:sz w:val="28"/>
          <w:szCs w:val="28"/>
          <w:shd w:val="clear" w:color="auto" w:fill="FFFFFF"/>
        </w:rPr>
        <w:t xml:space="preserve"> 557</w:t>
      </w:r>
      <w:r>
        <w:rPr>
          <w:rFonts w:ascii="Times New Roman" w:hAnsi="Times New Roman" w:cs="Times New Roman"/>
          <w:sz w:val="28"/>
          <w:szCs w:val="28"/>
          <w:shd w:val="clear" w:color="auto" w:fill="FFFFFF"/>
        </w:rPr>
        <w:t xml:space="preserve"> р</w:t>
      </w:r>
      <w:r w:rsidRPr="0085476C">
        <w:rPr>
          <w:rFonts w:ascii="Times New Roman" w:hAnsi="Times New Roman" w:cs="Times New Roman"/>
          <w:sz w:val="28"/>
          <w:szCs w:val="28"/>
          <w:shd w:val="clear" w:color="auto" w:fill="FFFFFF"/>
        </w:rPr>
        <w:t>.</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Румельт Р. Гарна стратегія. Погана стратегія: підручник. К: Фабула, 2019. 324 с.</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Pr="0027015A">
        <w:rPr>
          <w:rFonts w:ascii="Times New Roman" w:hAnsi="Times New Roman" w:cs="Times New Roman"/>
          <w:sz w:val="28"/>
          <w:szCs w:val="28"/>
          <w:shd w:val="clear" w:color="auto" w:fill="FFFFFF"/>
        </w:rPr>
        <w:t>Barnett G. Innovation: The basis of Cultural change</w:t>
      </w:r>
      <w:r>
        <w:rPr>
          <w:rFonts w:ascii="Times New Roman" w:hAnsi="Times New Roman" w:cs="Times New Roman"/>
          <w:sz w:val="28"/>
          <w:szCs w:val="28"/>
          <w:shd w:val="clear" w:color="auto" w:fill="FFFFFF"/>
        </w:rPr>
        <w:t>ю.</w:t>
      </w:r>
      <w:r w:rsidRPr="0027015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New York</w:t>
      </w:r>
      <w:r w:rsidRPr="0027015A">
        <w:rPr>
          <w:rFonts w:ascii="Times New Roman" w:hAnsi="Times New Roman" w:cs="Times New Roman"/>
          <w:sz w:val="28"/>
          <w:szCs w:val="28"/>
          <w:shd w:val="clear" w:color="auto" w:fill="FFFFFF"/>
        </w:rPr>
        <w:t>: McGraw–Hill Book Company, Inc., 1953. 462 p.</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Pr="009463FE">
        <w:rPr>
          <w:rFonts w:ascii="Times New Roman" w:hAnsi="Times New Roman" w:cs="Times New Roman"/>
          <w:sz w:val="28"/>
          <w:szCs w:val="28"/>
          <w:shd w:val="clear" w:color="auto" w:fill="FFFFFF"/>
        </w:rPr>
        <w:t>Мельничук Л. С. Економічне управління підприємством в сучасних умовах господарювання</w:t>
      </w:r>
      <w:r>
        <w:rPr>
          <w:rFonts w:ascii="Times New Roman" w:hAnsi="Times New Roman" w:cs="Times New Roman"/>
          <w:sz w:val="28"/>
          <w:szCs w:val="28"/>
          <w:shd w:val="clear" w:color="auto" w:fill="FFFFFF"/>
        </w:rPr>
        <w:t>.</w:t>
      </w:r>
      <w:r w:rsidRPr="009463FE">
        <w:rPr>
          <w:rFonts w:ascii="Times New Roman" w:hAnsi="Times New Roman" w:cs="Times New Roman"/>
          <w:sz w:val="28"/>
          <w:szCs w:val="28"/>
          <w:shd w:val="clear" w:color="auto" w:fill="FFFFFF"/>
        </w:rPr>
        <w:t xml:space="preserve"> Наукові праці Чорноморського державного університету імені Петра Могили комплексу </w:t>
      </w:r>
      <w:r>
        <w:rPr>
          <w:rFonts w:ascii="Times New Roman" w:hAnsi="Times New Roman" w:cs="Times New Roman"/>
          <w:sz w:val="28"/>
          <w:szCs w:val="28"/>
          <w:shd w:val="clear" w:color="auto" w:fill="FFFFFF"/>
        </w:rPr>
        <w:t>“</w:t>
      </w:r>
      <w:r w:rsidRPr="009463FE">
        <w:rPr>
          <w:rFonts w:ascii="Times New Roman" w:hAnsi="Times New Roman" w:cs="Times New Roman"/>
          <w:sz w:val="28"/>
          <w:szCs w:val="28"/>
          <w:shd w:val="clear" w:color="auto" w:fill="FFFFFF"/>
        </w:rPr>
        <w:t>Києво-Могилянська академія</w:t>
      </w:r>
      <w:r>
        <w:rPr>
          <w:rFonts w:ascii="Times New Roman" w:hAnsi="Times New Roman" w:cs="Times New Roman"/>
          <w:sz w:val="28"/>
          <w:szCs w:val="28"/>
          <w:shd w:val="clear" w:color="auto" w:fill="FFFFFF"/>
        </w:rPr>
        <w:t>”. Серія: Економіка. 2016.</w:t>
      </w:r>
      <w:r w:rsidRPr="009463FE">
        <w:rPr>
          <w:rFonts w:ascii="Times New Roman" w:hAnsi="Times New Roman" w:cs="Times New Roman"/>
          <w:sz w:val="28"/>
          <w:szCs w:val="28"/>
          <w:shd w:val="clear" w:color="auto" w:fill="FFFFFF"/>
        </w:rPr>
        <w:t xml:space="preserve"> Т. 285</w:t>
      </w:r>
      <w:r>
        <w:rPr>
          <w:rFonts w:ascii="Times New Roman" w:hAnsi="Times New Roman" w:cs="Times New Roman"/>
          <w:sz w:val="28"/>
          <w:szCs w:val="28"/>
          <w:shd w:val="clear" w:color="auto" w:fill="FFFFFF"/>
        </w:rPr>
        <w:t>.</w:t>
      </w:r>
      <w:r w:rsidRPr="009463FE">
        <w:rPr>
          <w:rFonts w:ascii="Times New Roman" w:hAnsi="Times New Roman" w:cs="Times New Roman"/>
          <w:sz w:val="28"/>
          <w:szCs w:val="28"/>
          <w:shd w:val="clear" w:color="auto" w:fill="FFFFFF"/>
        </w:rPr>
        <w:t xml:space="preserve"> С. 74-77.</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Pr="009463FE">
        <w:rPr>
          <w:rFonts w:ascii="Times New Roman" w:hAnsi="Times New Roman" w:cs="Times New Roman"/>
          <w:sz w:val="28"/>
          <w:szCs w:val="28"/>
          <w:shd w:val="clear" w:color="auto" w:fill="FFFFFF"/>
        </w:rPr>
        <w:t>Білогур С. Ю. Розвиток інституційних парадигм кластерної концепції в туризмі</w:t>
      </w:r>
      <w:r>
        <w:rPr>
          <w:rFonts w:ascii="Times New Roman" w:hAnsi="Times New Roman" w:cs="Times New Roman"/>
          <w:sz w:val="28"/>
          <w:szCs w:val="28"/>
          <w:shd w:val="clear" w:color="auto" w:fill="FFFFFF"/>
        </w:rPr>
        <w:t>.</w:t>
      </w:r>
      <w:r w:rsidRPr="009463FE">
        <w:rPr>
          <w:rFonts w:ascii="Times New Roman" w:hAnsi="Times New Roman" w:cs="Times New Roman"/>
          <w:sz w:val="28"/>
          <w:szCs w:val="28"/>
          <w:shd w:val="clear" w:color="auto" w:fill="FFFFFF"/>
        </w:rPr>
        <w:t xml:space="preserve"> Європейський вектор економічного розвитку. 2019. </w:t>
      </w:r>
      <w:r>
        <w:rPr>
          <w:rFonts w:ascii="Times New Roman" w:hAnsi="Times New Roman" w:cs="Times New Roman"/>
          <w:sz w:val="28"/>
          <w:szCs w:val="28"/>
          <w:shd w:val="clear" w:color="auto" w:fill="FFFFFF"/>
        </w:rPr>
        <w:t>№ 2.</w:t>
      </w:r>
      <w:r w:rsidRPr="009463FE">
        <w:rPr>
          <w:rFonts w:ascii="Times New Roman" w:hAnsi="Times New Roman" w:cs="Times New Roman"/>
          <w:sz w:val="28"/>
          <w:szCs w:val="28"/>
          <w:shd w:val="clear" w:color="auto" w:fill="FFFFFF"/>
        </w:rPr>
        <w:t xml:space="preserve"> С. 7–16. </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sidRPr="009463FE">
        <w:rPr>
          <w:rFonts w:ascii="Times New Roman" w:hAnsi="Times New Roman" w:cs="Times New Roman"/>
          <w:sz w:val="28"/>
          <w:szCs w:val="28"/>
          <w:shd w:val="clear" w:color="auto" w:fill="FFFFFF"/>
        </w:rPr>
        <w:t xml:space="preserve">Савельєв </w:t>
      </w:r>
      <w:r>
        <w:rPr>
          <w:rFonts w:ascii="Times New Roman" w:hAnsi="Times New Roman" w:cs="Times New Roman"/>
          <w:sz w:val="28"/>
          <w:szCs w:val="28"/>
          <w:shd w:val="clear" w:color="auto" w:fill="FFFFFF"/>
        </w:rPr>
        <w:t xml:space="preserve">О.В. </w:t>
      </w:r>
      <w:r w:rsidRPr="009463FE">
        <w:rPr>
          <w:rFonts w:ascii="Times New Roman" w:hAnsi="Times New Roman" w:cs="Times New Roman"/>
          <w:sz w:val="28"/>
          <w:szCs w:val="28"/>
          <w:shd w:val="clear" w:color="auto" w:fill="FFFFFF"/>
        </w:rPr>
        <w:t xml:space="preserve">Вплив глобалізації </w:t>
      </w:r>
      <w:r>
        <w:rPr>
          <w:rFonts w:ascii="Times New Roman" w:hAnsi="Times New Roman" w:cs="Times New Roman"/>
          <w:sz w:val="28"/>
          <w:szCs w:val="28"/>
          <w:shd w:val="clear" w:color="auto" w:fill="FFFFFF"/>
        </w:rPr>
        <w:t xml:space="preserve">на економічний розвиток України. </w:t>
      </w:r>
      <w:r w:rsidRPr="009463FE">
        <w:rPr>
          <w:rFonts w:ascii="Times New Roman" w:hAnsi="Times New Roman" w:cs="Times New Roman"/>
          <w:sz w:val="28"/>
          <w:szCs w:val="28"/>
          <w:shd w:val="clear" w:color="auto" w:fill="FFFFFF"/>
        </w:rPr>
        <w:t>Економіка України. 2012. № 9. С. 57-69.</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 Гнатюк Р. М</w:t>
      </w:r>
      <w:r w:rsidRPr="009463FE">
        <w:rPr>
          <w:rFonts w:ascii="Times New Roman" w:hAnsi="Times New Roman" w:cs="Times New Roman"/>
          <w:sz w:val="28"/>
          <w:szCs w:val="28"/>
          <w:shd w:val="clear" w:color="auto" w:fill="FFFFFF"/>
        </w:rPr>
        <w:t>ікроструктурні чинники формування індексів на</w:t>
      </w:r>
      <w:r>
        <w:rPr>
          <w:rFonts w:ascii="Times New Roman" w:hAnsi="Times New Roman" w:cs="Times New Roman"/>
          <w:sz w:val="28"/>
          <w:szCs w:val="28"/>
          <w:shd w:val="clear" w:color="auto" w:fill="FFFFFF"/>
        </w:rPr>
        <w:t xml:space="preserve"> міжнародних фондових біржах. В</w:t>
      </w:r>
      <w:r w:rsidRPr="009463FE">
        <w:rPr>
          <w:rFonts w:ascii="Times New Roman" w:hAnsi="Times New Roman" w:cs="Times New Roman"/>
          <w:sz w:val="28"/>
          <w:szCs w:val="28"/>
          <w:shd w:val="clear" w:color="auto" w:fill="FFFFFF"/>
        </w:rPr>
        <w:t>існик Львівського університету. Серія економічна. 2012. Випуск 48 С. 478-488</w:t>
      </w:r>
      <w:r>
        <w:rPr>
          <w:rFonts w:ascii="Times New Roman" w:hAnsi="Times New Roman" w:cs="Times New Roman"/>
          <w:sz w:val="28"/>
          <w:szCs w:val="28"/>
          <w:shd w:val="clear" w:color="auto" w:fill="FFFFFF"/>
        </w:rPr>
        <w:t>.</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w:t>
      </w:r>
      <w:r w:rsidRPr="000E3ADB">
        <w:rPr>
          <w:rFonts w:ascii="Times New Roman" w:hAnsi="Times New Roman" w:cs="Times New Roman"/>
          <w:sz w:val="28"/>
          <w:szCs w:val="28"/>
          <w:shd w:val="clear" w:color="auto" w:fill="FFFFFF"/>
        </w:rPr>
        <w:t>Кошелєва О. Г. Фінансово-кредитна складова інфраструктури підтримки малого та середнього підприємництва в Україні</w:t>
      </w:r>
      <w:r>
        <w:rPr>
          <w:rFonts w:ascii="Times New Roman" w:hAnsi="Times New Roman" w:cs="Times New Roman"/>
          <w:sz w:val="28"/>
          <w:szCs w:val="28"/>
          <w:shd w:val="clear" w:color="auto" w:fill="FFFFFF"/>
        </w:rPr>
        <w:t xml:space="preserve">. </w:t>
      </w:r>
      <w:r w:rsidRPr="000E3ADB">
        <w:rPr>
          <w:rFonts w:ascii="Times New Roman" w:hAnsi="Times New Roman" w:cs="Times New Roman"/>
          <w:sz w:val="28"/>
          <w:szCs w:val="28"/>
          <w:shd w:val="clear" w:color="auto" w:fill="FFFFFF"/>
        </w:rPr>
        <w:t xml:space="preserve">Наукові записки Національного університету </w:t>
      </w:r>
      <w:r>
        <w:rPr>
          <w:rFonts w:ascii="Times New Roman" w:hAnsi="Times New Roman" w:cs="Times New Roman"/>
          <w:sz w:val="28"/>
          <w:szCs w:val="28"/>
          <w:shd w:val="clear" w:color="auto" w:fill="FFFFFF"/>
        </w:rPr>
        <w:t>“</w:t>
      </w:r>
      <w:r w:rsidRPr="000E3ADB">
        <w:rPr>
          <w:rFonts w:ascii="Times New Roman" w:hAnsi="Times New Roman" w:cs="Times New Roman"/>
          <w:sz w:val="28"/>
          <w:szCs w:val="28"/>
          <w:shd w:val="clear" w:color="auto" w:fill="FFFFFF"/>
        </w:rPr>
        <w:t>Острозька академія</w:t>
      </w:r>
      <w:r>
        <w:rPr>
          <w:rFonts w:ascii="Times New Roman" w:hAnsi="Times New Roman" w:cs="Times New Roman"/>
          <w:sz w:val="28"/>
          <w:szCs w:val="28"/>
          <w:shd w:val="clear" w:color="auto" w:fill="FFFFFF"/>
        </w:rPr>
        <w:t>”. Сер.: Економіка. 2012. Вип. 19.</w:t>
      </w:r>
      <w:r w:rsidRPr="000E3ADB">
        <w:rPr>
          <w:rFonts w:ascii="Times New Roman" w:hAnsi="Times New Roman" w:cs="Times New Roman"/>
          <w:sz w:val="28"/>
          <w:szCs w:val="28"/>
          <w:shd w:val="clear" w:color="auto" w:fill="FFFFFF"/>
        </w:rPr>
        <w:t xml:space="preserve"> С. 151-155.</w:t>
      </w:r>
    </w:p>
    <w:p w:rsidR="00AD24D7" w:rsidRDefault="00AD24D7" w:rsidP="00AD24D7">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11. </w:t>
      </w:r>
      <w:r w:rsidRPr="000E3ADB">
        <w:rPr>
          <w:rFonts w:ascii="Times New Roman" w:hAnsi="Times New Roman" w:cs="Times New Roman"/>
          <w:sz w:val="28"/>
          <w:szCs w:val="28"/>
          <w:shd w:val="clear" w:color="auto" w:fill="FFFFFF"/>
        </w:rPr>
        <w:t>Williams</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 xml:space="preserve">J.B. </w:t>
      </w:r>
      <w:r w:rsidRPr="000E3ADB">
        <w:rPr>
          <w:rFonts w:ascii="Times New Roman" w:hAnsi="Times New Roman" w:cs="Times New Roman"/>
          <w:sz w:val="28"/>
          <w:szCs w:val="28"/>
          <w:shd w:val="clear" w:color="auto" w:fill="FFFFFF"/>
          <w:lang w:val="en-US"/>
        </w:rPr>
        <w:t>Theory of investment value</w:t>
      </w:r>
      <w:r>
        <w:rPr>
          <w:rFonts w:ascii="Times New Roman" w:hAnsi="Times New Roman" w:cs="Times New Roman"/>
          <w:sz w:val="28"/>
          <w:szCs w:val="28"/>
          <w:shd w:val="clear" w:color="auto" w:fill="FFFFFF"/>
          <w:lang w:val="en-US"/>
        </w:rPr>
        <w:t xml:space="preserve">. </w:t>
      </w:r>
      <w:r w:rsidRPr="000E3ADB">
        <w:rPr>
          <w:rFonts w:ascii="Times New Roman" w:hAnsi="Times New Roman" w:cs="Times New Roman"/>
          <w:sz w:val="28"/>
          <w:szCs w:val="28"/>
          <w:shd w:val="clear" w:color="auto" w:fill="FFFFFF"/>
          <w:lang w:val="en-US"/>
        </w:rPr>
        <w:t>Miami, Fla</w:t>
      </w:r>
      <w:r>
        <w:rPr>
          <w:rFonts w:ascii="Times New Roman" w:hAnsi="Times New Roman" w:cs="Times New Roman"/>
          <w:sz w:val="28"/>
          <w:szCs w:val="28"/>
          <w:shd w:val="clear" w:color="auto" w:fill="FFFFFF"/>
        </w:rPr>
        <w:t xml:space="preserve">: </w:t>
      </w:r>
      <w:r w:rsidRPr="009167AE">
        <w:rPr>
          <w:rFonts w:ascii="Times New Roman" w:hAnsi="Times New Roman" w:cs="Times New Roman"/>
          <w:sz w:val="28"/>
          <w:szCs w:val="28"/>
          <w:shd w:val="clear" w:color="auto" w:fill="FFFFFF"/>
        </w:rPr>
        <w:t>BN Publishing</w:t>
      </w:r>
      <w:r>
        <w:rPr>
          <w:rFonts w:ascii="Times New Roman" w:hAnsi="Times New Roman" w:cs="Times New Roman"/>
          <w:sz w:val="28"/>
          <w:szCs w:val="28"/>
          <w:shd w:val="clear" w:color="auto" w:fill="FFFFFF"/>
        </w:rPr>
        <w:t>, 1938. 613 р.</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167AE">
        <w:rPr>
          <w:rFonts w:ascii="Times New Roman" w:hAnsi="Times New Roman" w:cs="Times New Roman"/>
          <w:sz w:val="28"/>
          <w:szCs w:val="28"/>
        </w:rPr>
        <w:t>Круп’як І. Й. Аналітична оцінка джерел фінансових ресурсів на подолання депресивності територій в умовах ринкової економіки</w:t>
      </w:r>
      <w:r>
        <w:rPr>
          <w:rFonts w:ascii="Times New Roman" w:hAnsi="Times New Roman" w:cs="Times New Roman"/>
          <w:sz w:val="28"/>
          <w:szCs w:val="28"/>
        </w:rPr>
        <w:t>. Інноваційна економіка. 2013. № 6.</w:t>
      </w:r>
      <w:r w:rsidRPr="009167AE">
        <w:rPr>
          <w:rFonts w:ascii="Times New Roman" w:hAnsi="Times New Roman" w:cs="Times New Roman"/>
          <w:sz w:val="28"/>
          <w:szCs w:val="28"/>
        </w:rPr>
        <w:t xml:space="preserve"> С. 224-229.</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F341F0">
        <w:rPr>
          <w:rFonts w:ascii="Times New Roman" w:hAnsi="Times New Roman" w:cs="Times New Roman"/>
          <w:sz w:val="28"/>
          <w:szCs w:val="28"/>
        </w:rPr>
        <w:t xml:space="preserve">Дрогоруб І. В. Взаємозв’язок дефініцій </w:t>
      </w:r>
      <w:r>
        <w:rPr>
          <w:rFonts w:ascii="Times New Roman" w:hAnsi="Times New Roman" w:cs="Times New Roman"/>
          <w:sz w:val="28"/>
          <w:szCs w:val="28"/>
        </w:rPr>
        <w:t>“</w:t>
      </w:r>
      <w:r w:rsidRPr="00F341F0">
        <w:rPr>
          <w:rFonts w:ascii="Times New Roman" w:hAnsi="Times New Roman" w:cs="Times New Roman"/>
          <w:sz w:val="28"/>
          <w:szCs w:val="28"/>
        </w:rPr>
        <w:t>фінансові ресурси банку</w:t>
      </w:r>
      <w:r>
        <w:rPr>
          <w:rFonts w:ascii="Times New Roman" w:hAnsi="Times New Roman" w:cs="Times New Roman"/>
          <w:sz w:val="28"/>
          <w:szCs w:val="28"/>
        </w:rPr>
        <w:t>”</w:t>
      </w:r>
      <w:r w:rsidRPr="00F341F0">
        <w:rPr>
          <w:rFonts w:ascii="Times New Roman" w:hAnsi="Times New Roman" w:cs="Times New Roman"/>
          <w:sz w:val="28"/>
          <w:szCs w:val="28"/>
        </w:rPr>
        <w:t xml:space="preserve">, </w:t>
      </w:r>
      <w:r>
        <w:rPr>
          <w:rFonts w:ascii="Times New Roman" w:hAnsi="Times New Roman" w:cs="Times New Roman"/>
          <w:sz w:val="28"/>
          <w:szCs w:val="28"/>
        </w:rPr>
        <w:t>“</w:t>
      </w:r>
      <w:r w:rsidRPr="00F341F0">
        <w:rPr>
          <w:rFonts w:ascii="Times New Roman" w:hAnsi="Times New Roman" w:cs="Times New Roman"/>
          <w:sz w:val="28"/>
          <w:szCs w:val="28"/>
        </w:rPr>
        <w:t>ресурси банку</w:t>
      </w:r>
      <w:r>
        <w:rPr>
          <w:rFonts w:ascii="Times New Roman" w:hAnsi="Times New Roman" w:cs="Times New Roman"/>
          <w:sz w:val="28"/>
          <w:szCs w:val="28"/>
        </w:rPr>
        <w:t>”</w:t>
      </w:r>
      <w:r w:rsidRPr="00F341F0">
        <w:rPr>
          <w:rFonts w:ascii="Times New Roman" w:hAnsi="Times New Roman" w:cs="Times New Roman"/>
          <w:sz w:val="28"/>
          <w:szCs w:val="28"/>
        </w:rPr>
        <w:t xml:space="preserve">, </w:t>
      </w:r>
      <w:r>
        <w:rPr>
          <w:rFonts w:ascii="Times New Roman" w:hAnsi="Times New Roman" w:cs="Times New Roman"/>
          <w:sz w:val="28"/>
          <w:szCs w:val="28"/>
        </w:rPr>
        <w:t>“</w:t>
      </w:r>
      <w:r w:rsidRPr="00F341F0">
        <w:rPr>
          <w:rFonts w:ascii="Times New Roman" w:hAnsi="Times New Roman" w:cs="Times New Roman"/>
          <w:sz w:val="28"/>
          <w:szCs w:val="28"/>
        </w:rPr>
        <w:t>ресурсна база банку</w:t>
      </w:r>
      <w:r>
        <w:rPr>
          <w:rFonts w:ascii="Times New Roman" w:hAnsi="Times New Roman" w:cs="Times New Roman"/>
          <w:sz w:val="28"/>
          <w:szCs w:val="28"/>
        </w:rPr>
        <w:t>”.</w:t>
      </w:r>
      <w:r w:rsidRPr="00F341F0">
        <w:rPr>
          <w:rFonts w:ascii="Times New Roman" w:hAnsi="Times New Roman" w:cs="Times New Roman"/>
          <w:sz w:val="28"/>
          <w:szCs w:val="28"/>
        </w:rPr>
        <w:t xml:space="preserve"> Наукові записки Національного університету </w:t>
      </w:r>
      <w:r>
        <w:rPr>
          <w:rFonts w:ascii="Times New Roman" w:hAnsi="Times New Roman" w:cs="Times New Roman"/>
          <w:sz w:val="28"/>
          <w:szCs w:val="28"/>
        </w:rPr>
        <w:t>“</w:t>
      </w:r>
      <w:r w:rsidRPr="00F341F0">
        <w:rPr>
          <w:rFonts w:ascii="Times New Roman" w:hAnsi="Times New Roman" w:cs="Times New Roman"/>
          <w:sz w:val="28"/>
          <w:szCs w:val="28"/>
        </w:rPr>
        <w:t>Острозька академія</w:t>
      </w:r>
      <w:r>
        <w:rPr>
          <w:rFonts w:ascii="Times New Roman" w:hAnsi="Times New Roman" w:cs="Times New Roman"/>
          <w:sz w:val="28"/>
          <w:szCs w:val="28"/>
        </w:rPr>
        <w:t>”. Серія</w:t>
      </w:r>
      <w:r w:rsidRPr="00F341F0">
        <w:rPr>
          <w:rFonts w:ascii="Times New Roman" w:hAnsi="Times New Roman" w:cs="Times New Roman"/>
          <w:sz w:val="28"/>
          <w:szCs w:val="28"/>
        </w:rPr>
        <w:t xml:space="preserve">: Економіка. </w:t>
      </w:r>
      <w:r>
        <w:rPr>
          <w:rFonts w:ascii="Times New Roman" w:hAnsi="Times New Roman" w:cs="Times New Roman"/>
          <w:sz w:val="28"/>
          <w:szCs w:val="28"/>
        </w:rPr>
        <w:t>2014. Вип. 25.</w:t>
      </w:r>
      <w:r w:rsidRPr="00F341F0">
        <w:rPr>
          <w:rFonts w:ascii="Times New Roman" w:hAnsi="Times New Roman" w:cs="Times New Roman"/>
          <w:sz w:val="28"/>
          <w:szCs w:val="28"/>
        </w:rPr>
        <w:t xml:space="preserve"> С. 104-108.</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F341F0">
        <w:rPr>
          <w:rFonts w:ascii="Times New Roman" w:hAnsi="Times New Roman" w:cs="Times New Roman"/>
          <w:sz w:val="28"/>
          <w:szCs w:val="28"/>
        </w:rPr>
        <w:t>Васильців Т.Г. Інституційне забезпечення розширення фінансових можливостей підприємств промисловості та АПК на регіональному рівні</w:t>
      </w:r>
      <w:r>
        <w:rPr>
          <w:rFonts w:ascii="Times New Roman" w:hAnsi="Times New Roman" w:cs="Times New Roman"/>
          <w:sz w:val="28"/>
          <w:szCs w:val="28"/>
        </w:rPr>
        <w:t>.</w:t>
      </w:r>
      <w:r w:rsidRPr="00F341F0">
        <w:rPr>
          <w:rFonts w:ascii="Times New Roman" w:hAnsi="Times New Roman" w:cs="Times New Roman"/>
          <w:sz w:val="28"/>
          <w:szCs w:val="28"/>
        </w:rPr>
        <w:t xml:space="preserve"> Фінанси України</w:t>
      </w:r>
      <w:r>
        <w:rPr>
          <w:rFonts w:ascii="Times New Roman" w:hAnsi="Times New Roman" w:cs="Times New Roman"/>
          <w:sz w:val="28"/>
          <w:szCs w:val="28"/>
        </w:rPr>
        <w:t>.</w:t>
      </w:r>
      <w:r w:rsidRPr="00F341F0">
        <w:rPr>
          <w:rFonts w:ascii="Times New Roman" w:hAnsi="Times New Roman" w:cs="Times New Roman"/>
          <w:sz w:val="28"/>
          <w:szCs w:val="28"/>
        </w:rPr>
        <w:t xml:space="preserve"> 2012. №3. С.90-101.</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F341F0">
        <w:rPr>
          <w:rFonts w:ascii="Times New Roman" w:hAnsi="Times New Roman" w:cs="Times New Roman"/>
          <w:sz w:val="28"/>
          <w:szCs w:val="28"/>
        </w:rPr>
        <w:t>Горбан А. П. Управління фінансовими ресурсами підприємства</w:t>
      </w:r>
      <w:r>
        <w:rPr>
          <w:rFonts w:ascii="Times New Roman" w:hAnsi="Times New Roman" w:cs="Times New Roman"/>
          <w:sz w:val="28"/>
          <w:szCs w:val="28"/>
        </w:rPr>
        <w:t xml:space="preserve">. Економічні науки. 2010. № 15. </w:t>
      </w:r>
      <w:r w:rsidRPr="00F341F0">
        <w:rPr>
          <w:rFonts w:ascii="Times New Roman" w:hAnsi="Times New Roman" w:cs="Times New Roman"/>
          <w:sz w:val="28"/>
          <w:szCs w:val="28"/>
        </w:rPr>
        <w:t>С. 25-27.</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F341F0">
        <w:rPr>
          <w:rFonts w:ascii="Times New Roman" w:hAnsi="Times New Roman" w:cs="Times New Roman"/>
          <w:sz w:val="28"/>
          <w:szCs w:val="28"/>
        </w:rPr>
        <w:t>Гуляєва Н.М. Фінансові ресурси підприємств</w:t>
      </w:r>
      <w:r>
        <w:rPr>
          <w:rFonts w:ascii="Times New Roman" w:hAnsi="Times New Roman" w:cs="Times New Roman"/>
          <w:sz w:val="28"/>
          <w:szCs w:val="28"/>
        </w:rPr>
        <w:t xml:space="preserve">. </w:t>
      </w:r>
      <w:r w:rsidRPr="00F341F0">
        <w:rPr>
          <w:rFonts w:ascii="Times New Roman" w:hAnsi="Times New Roman" w:cs="Times New Roman"/>
          <w:sz w:val="28"/>
          <w:szCs w:val="28"/>
        </w:rPr>
        <w:t>Фінанси України. 2008. № 12. С. 58-62.</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Конституція України від 28.06.1996 р. № </w:t>
      </w:r>
      <w:r w:rsidRPr="00CF4502">
        <w:rPr>
          <w:rFonts w:ascii="Times New Roman" w:hAnsi="Times New Roman" w:cs="Times New Roman"/>
          <w:sz w:val="28"/>
          <w:szCs w:val="28"/>
        </w:rPr>
        <w:t>254к/96-ВР</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sidRPr="00CF4502">
        <w:rPr>
          <w:rFonts w:ascii="Times New Roman" w:hAnsi="Times New Roman" w:cs="Times New Roman"/>
          <w:sz w:val="28"/>
          <w:szCs w:val="28"/>
        </w:rPr>
        <w:t>https://zakon.rada.gov.ua/laws/show/254%D0%BA/96-%D0%B2%D1%80#Text</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1620DC">
        <w:rPr>
          <w:rFonts w:ascii="Times New Roman" w:hAnsi="Times New Roman" w:cs="Times New Roman"/>
          <w:sz w:val="28"/>
          <w:szCs w:val="28"/>
        </w:rPr>
        <w:t>Податковий кодекс України від 0</w:t>
      </w:r>
      <w:r>
        <w:rPr>
          <w:rFonts w:ascii="Times New Roman" w:hAnsi="Times New Roman" w:cs="Times New Roman"/>
          <w:sz w:val="28"/>
          <w:szCs w:val="28"/>
        </w:rPr>
        <w:t>2.12</w:t>
      </w:r>
      <w:r w:rsidRPr="001620DC">
        <w:rPr>
          <w:rFonts w:ascii="Times New Roman" w:hAnsi="Times New Roman" w:cs="Times New Roman"/>
          <w:sz w:val="28"/>
          <w:szCs w:val="28"/>
        </w:rPr>
        <w:t>.201</w:t>
      </w:r>
      <w:r>
        <w:rPr>
          <w:rFonts w:ascii="Times New Roman" w:hAnsi="Times New Roman" w:cs="Times New Roman"/>
          <w:sz w:val="28"/>
          <w:szCs w:val="28"/>
        </w:rPr>
        <w:t xml:space="preserve">0 р. </w:t>
      </w:r>
      <w:r w:rsidRPr="001620DC">
        <w:rPr>
          <w:rFonts w:ascii="Times New Roman" w:hAnsi="Times New Roman" w:cs="Times New Roman"/>
          <w:sz w:val="28"/>
          <w:szCs w:val="28"/>
        </w:rPr>
        <w:t>№ 2146-VIII – VІ. URL: https://zakon.rada.gov.ua/</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 Господарський</w:t>
      </w:r>
      <w:r w:rsidRPr="001620DC">
        <w:rPr>
          <w:rFonts w:ascii="Times New Roman" w:hAnsi="Times New Roman" w:cs="Times New Roman"/>
          <w:sz w:val="28"/>
          <w:szCs w:val="28"/>
        </w:rPr>
        <w:t xml:space="preserve"> кодекс України від</w:t>
      </w:r>
      <w:r>
        <w:rPr>
          <w:rFonts w:ascii="Times New Roman" w:hAnsi="Times New Roman" w:cs="Times New Roman"/>
          <w:sz w:val="28"/>
          <w:szCs w:val="28"/>
        </w:rPr>
        <w:t xml:space="preserve"> 16.01.2003 р. № </w:t>
      </w:r>
      <w:r w:rsidRPr="0086427A">
        <w:rPr>
          <w:rFonts w:ascii="Times New Roman" w:hAnsi="Times New Roman" w:cs="Times New Roman"/>
          <w:sz w:val="28"/>
          <w:szCs w:val="28"/>
        </w:rPr>
        <w:t>436-IV</w:t>
      </w:r>
      <w:r>
        <w:rPr>
          <w:rFonts w:ascii="Times New Roman" w:hAnsi="Times New Roman" w:cs="Times New Roman"/>
          <w:sz w:val="28"/>
          <w:szCs w:val="28"/>
        </w:rPr>
        <w:t xml:space="preserve">. </w:t>
      </w:r>
      <w:r w:rsidRPr="001620DC">
        <w:rPr>
          <w:rFonts w:ascii="Times New Roman" w:hAnsi="Times New Roman" w:cs="Times New Roman"/>
          <w:sz w:val="28"/>
          <w:szCs w:val="28"/>
        </w:rPr>
        <w:t>URL:</w:t>
      </w:r>
      <w:r>
        <w:rPr>
          <w:rFonts w:ascii="Times New Roman" w:hAnsi="Times New Roman" w:cs="Times New Roman"/>
          <w:sz w:val="28"/>
          <w:szCs w:val="28"/>
        </w:rPr>
        <w:t xml:space="preserve"> </w:t>
      </w:r>
      <w:r w:rsidRPr="0086427A">
        <w:rPr>
          <w:rFonts w:ascii="Times New Roman" w:hAnsi="Times New Roman" w:cs="Times New Roman"/>
          <w:sz w:val="28"/>
          <w:szCs w:val="28"/>
        </w:rPr>
        <w:t>https://zakon.rada.gov.ua/laws/show/436-15#Text</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1620DC">
        <w:rPr>
          <w:rFonts w:ascii="Times New Roman" w:hAnsi="Times New Roman" w:cs="Times New Roman"/>
          <w:sz w:val="28"/>
          <w:szCs w:val="28"/>
        </w:rPr>
        <w:t>Закони України “Про бухгалтерський облік та фінансову звітність в Україні” від 16.07.1999 № 996-XIV. URL: https://zakon.rada.gov.ua/</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1620DC">
        <w:rPr>
          <w:rFonts w:ascii="Times New Roman" w:hAnsi="Times New Roman" w:cs="Times New Roman"/>
          <w:sz w:val="28"/>
          <w:szCs w:val="28"/>
        </w:rPr>
        <w:t>Закони України “Про аудит фінансової звітності та аудиторську діяльність” від 21.12.2017 № 2258-VIII. URL: https://zakon.rada.gov.ua/</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 Постанова Правління Національного банку України “</w:t>
      </w:r>
      <w:r w:rsidRPr="0086427A">
        <w:rPr>
          <w:rFonts w:ascii="Times New Roman" w:hAnsi="Times New Roman" w:cs="Times New Roman"/>
          <w:sz w:val="28"/>
          <w:szCs w:val="28"/>
        </w:rPr>
        <w:t>Про затвердження Положення про ведення касових операцій у національній валюті в Україні</w:t>
      </w:r>
      <w:r>
        <w:rPr>
          <w:rFonts w:ascii="Times New Roman" w:hAnsi="Times New Roman" w:cs="Times New Roman"/>
          <w:sz w:val="28"/>
          <w:szCs w:val="28"/>
        </w:rPr>
        <w:t xml:space="preserve">” від </w:t>
      </w:r>
      <w:r w:rsidRPr="0086427A">
        <w:rPr>
          <w:rFonts w:ascii="Times New Roman" w:hAnsi="Times New Roman" w:cs="Times New Roman"/>
          <w:sz w:val="28"/>
          <w:szCs w:val="28"/>
        </w:rPr>
        <w:t xml:space="preserve">29.12.2017 </w:t>
      </w:r>
      <w:r>
        <w:rPr>
          <w:rFonts w:ascii="Times New Roman" w:hAnsi="Times New Roman" w:cs="Times New Roman"/>
          <w:sz w:val="28"/>
          <w:szCs w:val="28"/>
        </w:rPr>
        <w:t>р.</w:t>
      </w:r>
      <w:r w:rsidRPr="0086427A">
        <w:rPr>
          <w:rFonts w:ascii="Times New Roman" w:hAnsi="Times New Roman" w:cs="Times New Roman"/>
          <w:sz w:val="28"/>
          <w:szCs w:val="28"/>
        </w:rPr>
        <w:t xml:space="preserve"> № 148</w:t>
      </w:r>
      <w:r>
        <w:rPr>
          <w:rFonts w:ascii="Times New Roman" w:hAnsi="Times New Roman" w:cs="Times New Roman"/>
          <w:sz w:val="28"/>
          <w:szCs w:val="28"/>
        </w:rPr>
        <w:t xml:space="preserve">. </w:t>
      </w:r>
      <w:r w:rsidRPr="001620DC">
        <w:rPr>
          <w:rFonts w:ascii="Times New Roman" w:hAnsi="Times New Roman" w:cs="Times New Roman"/>
          <w:sz w:val="28"/>
          <w:szCs w:val="28"/>
        </w:rPr>
        <w:t>URL:</w:t>
      </w:r>
      <w:r>
        <w:rPr>
          <w:rFonts w:ascii="Times New Roman" w:hAnsi="Times New Roman" w:cs="Times New Roman"/>
          <w:sz w:val="28"/>
          <w:szCs w:val="28"/>
        </w:rPr>
        <w:t xml:space="preserve"> </w:t>
      </w:r>
      <w:r w:rsidRPr="0086427A">
        <w:rPr>
          <w:rFonts w:ascii="Times New Roman" w:hAnsi="Times New Roman" w:cs="Times New Roman"/>
          <w:sz w:val="28"/>
          <w:szCs w:val="28"/>
        </w:rPr>
        <w:t>https://zakon.rada.gov.ua/laws/show/v0148500-17#Text</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Постанова Правління Національного банку України “</w:t>
      </w:r>
      <w:r w:rsidRPr="0086427A">
        <w:rPr>
          <w:rFonts w:ascii="Times New Roman" w:hAnsi="Times New Roman" w:cs="Times New Roman"/>
          <w:sz w:val="28"/>
          <w:szCs w:val="28"/>
        </w:rPr>
        <w:t>Про затвердження Інструкції про безготівкові розрахунки в національній валюті користувачів платіжних послуг</w:t>
      </w:r>
      <w:r>
        <w:rPr>
          <w:rFonts w:ascii="Times New Roman" w:hAnsi="Times New Roman" w:cs="Times New Roman"/>
          <w:sz w:val="28"/>
          <w:szCs w:val="28"/>
        </w:rPr>
        <w:t xml:space="preserve">” </w:t>
      </w:r>
      <w:r w:rsidRPr="0086427A">
        <w:rPr>
          <w:rFonts w:ascii="Times New Roman" w:hAnsi="Times New Roman" w:cs="Times New Roman"/>
          <w:sz w:val="28"/>
          <w:szCs w:val="28"/>
        </w:rPr>
        <w:t xml:space="preserve">29.07.2022 </w:t>
      </w:r>
      <w:r>
        <w:rPr>
          <w:rFonts w:ascii="Times New Roman" w:hAnsi="Times New Roman" w:cs="Times New Roman"/>
          <w:sz w:val="28"/>
          <w:szCs w:val="28"/>
        </w:rPr>
        <w:t>р.</w:t>
      </w:r>
      <w:r w:rsidRPr="0086427A">
        <w:rPr>
          <w:rFonts w:ascii="Times New Roman" w:hAnsi="Times New Roman" w:cs="Times New Roman"/>
          <w:sz w:val="28"/>
          <w:szCs w:val="28"/>
        </w:rPr>
        <w:t xml:space="preserve"> № 163</w:t>
      </w:r>
      <w:r>
        <w:rPr>
          <w:rFonts w:ascii="Times New Roman" w:hAnsi="Times New Roman" w:cs="Times New Roman"/>
          <w:sz w:val="28"/>
          <w:szCs w:val="28"/>
        </w:rPr>
        <w:t xml:space="preserve">. </w:t>
      </w:r>
      <w:r w:rsidRPr="001620DC">
        <w:rPr>
          <w:rFonts w:ascii="Times New Roman" w:hAnsi="Times New Roman" w:cs="Times New Roman"/>
          <w:sz w:val="28"/>
          <w:szCs w:val="28"/>
        </w:rPr>
        <w:t>URL:</w:t>
      </w:r>
      <w:r>
        <w:rPr>
          <w:rFonts w:ascii="Times New Roman" w:hAnsi="Times New Roman" w:cs="Times New Roman"/>
          <w:sz w:val="28"/>
          <w:szCs w:val="28"/>
        </w:rPr>
        <w:t xml:space="preserve"> </w:t>
      </w:r>
      <w:r w:rsidRPr="0086427A">
        <w:rPr>
          <w:rFonts w:ascii="Times New Roman" w:hAnsi="Times New Roman" w:cs="Times New Roman"/>
          <w:sz w:val="28"/>
          <w:szCs w:val="28"/>
        </w:rPr>
        <w:t>https://zakon.rada.gov.ua/laws/show/v0163500-22#Text</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 Н</w:t>
      </w:r>
      <w:r w:rsidRPr="001620DC">
        <w:rPr>
          <w:rFonts w:ascii="Times New Roman" w:hAnsi="Times New Roman" w:cs="Times New Roman"/>
          <w:sz w:val="28"/>
          <w:szCs w:val="28"/>
        </w:rPr>
        <w:t xml:space="preserve">П(С)БО </w:t>
      </w:r>
      <w:r>
        <w:rPr>
          <w:rFonts w:ascii="Times New Roman" w:hAnsi="Times New Roman" w:cs="Times New Roman"/>
          <w:sz w:val="28"/>
          <w:szCs w:val="28"/>
        </w:rPr>
        <w:t>1</w:t>
      </w:r>
      <w:r w:rsidRPr="001620DC">
        <w:rPr>
          <w:rFonts w:ascii="Times New Roman" w:hAnsi="Times New Roman" w:cs="Times New Roman"/>
          <w:sz w:val="28"/>
          <w:szCs w:val="28"/>
        </w:rPr>
        <w:t xml:space="preserve"> “</w:t>
      </w:r>
      <w:r w:rsidRPr="000A4D3D">
        <w:rPr>
          <w:rFonts w:ascii="Times New Roman" w:eastAsia="Times New Roman" w:hAnsi="Times New Roman" w:cs="Times New Roman"/>
          <w:sz w:val="28"/>
          <w:szCs w:val="28"/>
        </w:rPr>
        <w:t xml:space="preserve"> </w:t>
      </w:r>
      <w:r w:rsidRPr="00963DE0">
        <w:rPr>
          <w:rFonts w:ascii="Times New Roman" w:eastAsia="Times New Roman" w:hAnsi="Times New Roman" w:cs="Times New Roman"/>
          <w:sz w:val="28"/>
          <w:szCs w:val="28"/>
        </w:rPr>
        <w:t>Загальні вимоги до фінансової звітності</w:t>
      </w:r>
      <w:r w:rsidRPr="001620DC">
        <w:rPr>
          <w:rFonts w:ascii="Times New Roman" w:hAnsi="Times New Roman" w:cs="Times New Roman"/>
          <w:sz w:val="28"/>
          <w:szCs w:val="28"/>
        </w:rPr>
        <w:t xml:space="preserve">” </w:t>
      </w:r>
      <w:r w:rsidRPr="00963DE0">
        <w:rPr>
          <w:rFonts w:ascii="Times New Roman" w:eastAsia="Times New Roman" w:hAnsi="Times New Roman" w:cs="Times New Roman"/>
          <w:sz w:val="28"/>
          <w:szCs w:val="28"/>
        </w:rPr>
        <w:t>07.02.2013 р. № 73</w:t>
      </w:r>
      <w:r w:rsidRPr="001620DC">
        <w:rPr>
          <w:rFonts w:ascii="Times New Roman" w:hAnsi="Times New Roman" w:cs="Times New Roman"/>
          <w:sz w:val="28"/>
          <w:szCs w:val="28"/>
        </w:rPr>
        <w:t>. URL: https://zakon.rada.gov.ua/</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Н</w:t>
      </w:r>
      <w:r w:rsidRPr="001620DC">
        <w:rPr>
          <w:rFonts w:ascii="Times New Roman" w:hAnsi="Times New Roman" w:cs="Times New Roman"/>
          <w:sz w:val="28"/>
          <w:szCs w:val="28"/>
        </w:rPr>
        <w:t xml:space="preserve">П(С)БО </w:t>
      </w:r>
      <w:r>
        <w:rPr>
          <w:rFonts w:ascii="Times New Roman" w:hAnsi="Times New Roman" w:cs="Times New Roman"/>
          <w:sz w:val="28"/>
          <w:szCs w:val="28"/>
        </w:rPr>
        <w:t>9</w:t>
      </w:r>
      <w:r w:rsidRPr="001620DC">
        <w:rPr>
          <w:rFonts w:ascii="Times New Roman" w:hAnsi="Times New Roman" w:cs="Times New Roman"/>
          <w:sz w:val="28"/>
          <w:szCs w:val="28"/>
        </w:rPr>
        <w:t xml:space="preserve"> “</w:t>
      </w:r>
      <w:r>
        <w:rPr>
          <w:rFonts w:ascii="Times New Roman" w:hAnsi="Times New Roman" w:cs="Times New Roman"/>
          <w:sz w:val="28"/>
          <w:szCs w:val="28"/>
        </w:rPr>
        <w:t>Запаси</w:t>
      </w:r>
      <w:r w:rsidRPr="001620DC">
        <w:rPr>
          <w:rFonts w:ascii="Times New Roman" w:hAnsi="Times New Roman" w:cs="Times New Roman"/>
          <w:sz w:val="28"/>
          <w:szCs w:val="28"/>
        </w:rPr>
        <w:t xml:space="preserve">” від </w:t>
      </w:r>
      <w:r>
        <w:rPr>
          <w:rFonts w:ascii="Times New Roman" w:hAnsi="Times New Roman" w:cs="Times New Roman"/>
          <w:sz w:val="28"/>
          <w:szCs w:val="28"/>
        </w:rPr>
        <w:t>№</w:t>
      </w:r>
      <w:r w:rsidRPr="000A4D3D">
        <w:rPr>
          <w:rFonts w:ascii="Times New Roman" w:hAnsi="Times New Roman" w:cs="Times New Roman"/>
          <w:sz w:val="28"/>
          <w:szCs w:val="28"/>
        </w:rPr>
        <w:t xml:space="preserve"> 246 від 20.10.</w:t>
      </w:r>
      <w:r>
        <w:rPr>
          <w:rFonts w:ascii="Times New Roman" w:hAnsi="Times New Roman" w:cs="Times New Roman"/>
          <w:sz w:val="28"/>
          <w:szCs w:val="28"/>
        </w:rPr>
        <w:t>19</w:t>
      </w:r>
      <w:r w:rsidRPr="000A4D3D">
        <w:rPr>
          <w:rFonts w:ascii="Times New Roman" w:hAnsi="Times New Roman" w:cs="Times New Roman"/>
          <w:sz w:val="28"/>
          <w:szCs w:val="28"/>
        </w:rPr>
        <w:t xml:space="preserve">99 </w:t>
      </w:r>
      <w:r>
        <w:rPr>
          <w:rFonts w:ascii="Times New Roman" w:hAnsi="Times New Roman" w:cs="Times New Roman"/>
          <w:sz w:val="28"/>
          <w:szCs w:val="28"/>
        </w:rPr>
        <w:t>р</w:t>
      </w:r>
      <w:r w:rsidRPr="001620DC">
        <w:rPr>
          <w:rFonts w:ascii="Times New Roman" w:hAnsi="Times New Roman" w:cs="Times New Roman"/>
          <w:sz w:val="28"/>
          <w:szCs w:val="28"/>
        </w:rPr>
        <w:t>. URL: https://zakon.rada.gov.ua/</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Н</w:t>
      </w:r>
      <w:r w:rsidRPr="001620DC">
        <w:rPr>
          <w:rFonts w:ascii="Times New Roman" w:hAnsi="Times New Roman" w:cs="Times New Roman"/>
          <w:sz w:val="28"/>
          <w:szCs w:val="28"/>
        </w:rPr>
        <w:t xml:space="preserve">П(С)БО </w:t>
      </w:r>
      <w:r>
        <w:rPr>
          <w:rFonts w:ascii="Times New Roman" w:hAnsi="Times New Roman" w:cs="Times New Roman"/>
          <w:sz w:val="28"/>
          <w:szCs w:val="28"/>
        </w:rPr>
        <w:t>10</w:t>
      </w:r>
      <w:r w:rsidRPr="001620DC">
        <w:rPr>
          <w:rFonts w:ascii="Times New Roman" w:hAnsi="Times New Roman" w:cs="Times New Roman"/>
          <w:sz w:val="28"/>
          <w:szCs w:val="28"/>
        </w:rPr>
        <w:t xml:space="preserve"> “</w:t>
      </w:r>
      <w:r>
        <w:rPr>
          <w:rFonts w:ascii="Times New Roman" w:hAnsi="Times New Roman" w:cs="Times New Roman"/>
          <w:sz w:val="28"/>
          <w:szCs w:val="28"/>
        </w:rPr>
        <w:t>Дебіторська заборгованість</w:t>
      </w:r>
      <w:r w:rsidRPr="001620DC">
        <w:rPr>
          <w:rFonts w:ascii="Times New Roman" w:hAnsi="Times New Roman" w:cs="Times New Roman"/>
          <w:sz w:val="28"/>
          <w:szCs w:val="28"/>
        </w:rPr>
        <w:t xml:space="preserve">” від </w:t>
      </w:r>
      <w:r>
        <w:rPr>
          <w:rFonts w:ascii="Times New Roman" w:hAnsi="Times New Roman" w:cs="Times New Roman"/>
          <w:sz w:val="28"/>
          <w:szCs w:val="28"/>
        </w:rPr>
        <w:t>№</w:t>
      </w:r>
      <w:r w:rsidRPr="000A4D3D">
        <w:rPr>
          <w:rFonts w:ascii="Times New Roman" w:hAnsi="Times New Roman" w:cs="Times New Roman"/>
          <w:sz w:val="28"/>
          <w:szCs w:val="28"/>
        </w:rPr>
        <w:t xml:space="preserve"> 2</w:t>
      </w:r>
      <w:r>
        <w:rPr>
          <w:rFonts w:ascii="Times New Roman" w:hAnsi="Times New Roman" w:cs="Times New Roman"/>
          <w:sz w:val="28"/>
          <w:szCs w:val="28"/>
        </w:rPr>
        <w:t>37</w:t>
      </w:r>
      <w:r w:rsidRPr="000A4D3D">
        <w:rPr>
          <w:rFonts w:ascii="Times New Roman" w:hAnsi="Times New Roman" w:cs="Times New Roman"/>
          <w:sz w:val="28"/>
          <w:szCs w:val="28"/>
        </w:rPr>
        <w:t xml:space="preserve"> від 2</w:t>
      </w:r>
      <w:r>
        <w:rPr>
          <w:rFonts w:ascii="Times New Roman" w:hAnsi="Times New Roman" w:cs="Times New Roman"/>
          <w:sz w:val="28"/>
          <w:szCs w:val="28"/>
        </w:rPr>
        <w:t>5</w:t>
      </w:r>
      <w:r w:rsidRPr="000A4D3D">
        <w:rPr>
          <w:rFonts w:ascii="Times New Roman" w:hAnsi="Times New Roman" w:cs="Times New Roman"/>
          <w:sz w:val="28"/>
          <w:szCs w:val="28"/>
        </w:rPr>
        <w:t>.10.</w:t>
      </w:r>
      <w:r>
        <w:rPr>
          <w:rFonts w:ascii="Times New Roman" w:hAnsi="Times New Roman" w:cs="Times New Roman"/>
          <w:sz w:val="28"/>
          <w:szCs w:val="28"/>
        </w:rPr>
        <w:t>19</w:t>
      </w:r>
      <w:r w:rsidRPr="000A4D3D">
        <w:rPr>
          <w:rFonts w:ascii="Times New Roman" w:hAnsi="Times New Roman" w:cs="Times New Roman"/>
          <w:sz w:val="28"/>
          <w:szCs w:val="28"/>
        </w:rPr>
        <w:t xml:space="preserve">99 </w:t>
      </w:r>
      <w:r>
        <w:rPr>
          <w:rFonts w:ascii="Times New Roman" w:hAnsi="Times New Roman" w:cs="Times New Roman"/>
          <w:sz w:val="28"/>
          <w:szCs w:val="28"/>
        </w:rPr>
        <w:t>р</w:t>
      </w:r>
      <w:r w:rsidRPr="001620DC">
        <w:rPr>
          <w:rFonts w:ascii="Times New Roman" w:hAnsi="Times New Roman" w:cs="Times New Roman"/>
          <w:sz w:val="28"/>
          <w:szCs w:val="28"/>
        </w:rPr>
        <w:t>. URL: https://zakon.rada.gov.ua/</w:t>
      </w:r>
      <w:r>
        <w:rPr>
          <w:rFonts w:ascii="Times New Roman" w:hAnsi="Times New Roman" w:cs="Times New Roman"/>
          <w:sz w:val="28"/>
          <w:szCs w:val="28"/>
        </w:rPr>
        <w:t xml:space="preserve"> (дата звернення 12.01.2023).</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 Н</w:t>
      </w:r>
      <w:r w:rsidRPr="001620DC">
        <w:rPr>
          <w:rFonts w:ascii="Times New Roman" w:hAnsi="Times New Roman" w:cs="Times New Roman"/>
          <w:sz w:val="28"/>
          <w:szCs w:val="28"/>
        </w:rPr>
        <w:t xml:space="preserve">П(С)БО </w:t>
      </w:r>
      <w:r>
        <w:rPr>
          <w:rFonts w:ascii="Times New Roman" w:hAnsi="Times New Roman" w:cs="Times New Roman"/>
          <w:sz w:val="28"/>
          <w:szCs w:val="28"/>
        </w:rPr>
        <w:t>11</w:t>
      </w:r>
      <w:r w:rsidRPr="001620DC">
        <w:rPr>
          <w:rFonts w:ascii="Times New Roman" w:hAnsi="Times New Roman" w:cs="Times New Roman"/>
          <w:sz w:val="28"/>
          <w:szCs w:val="28"/>
        </w:rPr>
        <w:t xml:space="preserve"> “</w:t>
      </w:r>
      <w:r>
        <w:rPr>
          <w:rFonts w:ascii="Times New Roman" w:hAnsi="Times New Roman" w:cs="Times New Roman"/>
          <w:sz w:val="28"/>
          <w:szCs w:val="28"/>
        </w:rPr>
        <w:t>Зобов’язання</w:t>
      </w:r>
      <w:r w:rsidRPr="001620DC">
        <w:rPr>
          <w:rFonts w:ascii="Times New Roman" w:hAnsi="Times New Roman" w:cs="Times New Roman"/>
          <w:sz w:val="28"/>
          <w:szCs w:val="28"/>
        </w:rPr>
        <w:t xml:space="preserve">” від </w:t>
      </w:r>
      <w:r>
        <w:rPr>
          <w:rFonts w:ascii="Times New Roman" w:hAnsi="Times New Roman" w:cs="Times New Roman"/>
          <w:sz w:val="28"/>
          <w:szCs w:val="28"/>
        </w:rPr>
        <w:t>№</w:t>
      </w:r>
      <w:r w:rsidRPr="000A4D3D">
        <w:rPr>
          <w:rFonts w:ascii="Times New Roman" w:hAnsi="Times New Roman" w:cs="Times New Roman"/>
          <w:sz w:val="28"/>
          <w:szCs w:val="28"/>
        </w:rPr>
        <w:t xml:space="preserve"> 20 від 31.01.2000</w:t>
      </w:r>
      <w:r>
        <w:rPr>
          <w:rFonts w:ascii="Times New Roman" w:hAnsi="Times New Roman" w:cs="Times New Roman"/>
          <w:sz w:val="28"/>
          <w:szCs w:val="28"/>
        </w:rPr>
        <w:t> р</w:t>
      </w:r>
      <w:r w:rsidRPr="001620DC">
        <w:rPr>
          <w:rFonts w:ascii="Times New Roman" w:hAnsi="Times New Roman" w:cs="Times New Roman"/>
          <w:sz w:val="28"/>
          <w:szCs w:val="28"/>
        </w:rPr>
        <w:t>. URL: https://zakon.rada.gov.ua/</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 Н</w:t>
      </w:r>
      <w:r w:rsidRPr="001620DC">
        <w:rPr>
          <w:rFonts w:ascii="Times New Roman" w:hAnsi="Times New Roman" w:cs="Times New Roman"/>
          <w:sz w:val="28"/>
          <w:szCs w:val="28"/>
        </w:rPr>
        <w:t xml:space="preserve">П(С)БО </w:t>
      </w:r>
      <w:r>
        <w:rPr>
          <w:rFonts w:ascii="Times New Roman" w:hAnsi="Times New Roman" w:cs="Times New Roman"/>
          <w:sz w:val="28"/>
          <w:szCs w:val="28"/>
        </w:rPr>
        <w:t>15</w:t>
      </w:r>
      <w:r w:rsidRPr="001620DC">
        <w:rPr>
          <w:rFonts w:ascii="Times New Roman" w:hAnsi="Times New Roman" w:cs="Times New Roman"/>
          <w:sz w:val="28"/>
          <w:szCs w:val="28"/>
        </w:rPr>
        <w:t xml:space="preserve"> “</w:t>
      </w:r>
      <w:r>
        <w:rPr>
          <w:rFonts w:ascii="Times New Roman" w:hAnsi="Times New Roman" w:cs="Times New Roman"/>
          <w:sz w:val="28"/>
          <w:szCs w:val="28"/>
        </w:rPr>
        <w:t>Доходи</w:t>
      </w:r>
      <w:r w:rsidRPr="001620DC">
        <w:rPr>
          <w:rFonts w:ascii="Times New Roman" w:hAnsi="Times New Roman" w:cs="Times New Roman"/>
          <w:sz w:val="28"/>
          <w:szCs w:val="28"/>
        </w:rPr>
        <w:t xml:space="preserve">” від </w:t>
      </w:r>
      <w:r>
        <w:rPr>
          <w:rFonts w:ascii="Times New Roman" w:hAnsi="Times New Roman" w:cs="Times New Roman"/>
          <w:sz w:val="28"/>
          <w:szCs w:val="28"/>
        </w:rPr>
        <w:t>№</w:t>
      </w:r>
      <w:r w:rsidRPr="000A4D3D">
        <w:rPr>
          <w:rFonts w:ascii="Times New Roman" w:hAnsi="Times New Roman" w:cs="Times New Roman"/>
          <w:sz w:val="28"/>
          <w:szCs w:val="28"/>
        </w:rPr>
        <w:t xml:space="preserve"> </w:t>
      </w:r>
      <w:r>
        <w:rPr>
          <w:rFonts w:ascii="Times New Roman" w:hAnsi="Times New Roman" w:cs="Times New Roman"/>
          <w:sz w:val="28"/>
          <w:szCs w:val="28"/>
        </w:rPr>
        <w:t>290 від 29.11.1999 р</w:t>
      </w:r>
      <w:r w:rsidRPr="001620DC">
        <w:rPr>
          <w:rFonts w:ascii="Times New Roman" w:hAnsi="Times New Roman" w:cs="Times New Roman"/>
          <w:sz w:val="28"/>
          <w:szCs w:val="28"/>
        </w:rPr>
        <w:t>. URL: https://zakon.rada.gov.ua/</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 Н</w:t>
      </w:r>
      <w:r w:rsidRPr="001620DC">
        <w:rPr>
          <w:rFonts w:ascii="Times New Roman" w:hAnsi="Times New Roman" w:cs="Times New Roman"/>
          <w:sz w:val="28"/>
          <w:szCs w:val="28"/>
        </w:rPr>
        <w:t xml:space="preserve">П(С)БО </w:t>
      </w:r>
      <w:r>
        <w:rPr>
          <w:rFonts w:ascii="Times New Roman" w:hAnsi="Times New Roman" w:cs="Times New Roman"/>
          <w:sz w:val="28"/>
          <w:szCs w:val="28"/>
        </w:rPr>
        <w:t>16</w:t>
      </w:r>
      <w:r w:rsidRPr="001620DC">
        <w:rPr>
          <w:rFonts w:ascii="Times New Roman" w:hAnsi="Times New Roman" w:cs="Times New Roman"/>
          <w:sz w:val="28"/>
          <w:szCs w:val="28"/>
        </w:rPr>
        <w:t xml:space="preserve"> “</w:t>
      </w:r>
      <w:r>
        <w:rPr>
          <w:rFonts w:ascii="Times New Roman" w:hAnsi="Times New Roman" w:cs="Times New Roman"/>
          <w:sz w:val="28"/>
          <w:szCs w:val="28"/>
        </w:rPr>
        <w:t>Витрати</w:t>
      </w:r>
      <w:r w:rsidRPr="001620DC">
        <w:rPr>
          <w:rFonts w:ascii="Times New Roman" w:hAnsi="Times New Roman" w:cs="Times New Roman"/>
          <w:sz w:val="28"/>
          <w:szCs w:val="28"/>
        </w:rPr>
        <w:t xml:space="preserve">” від </w:t>
      </w:r>
      <w:r>
        <w:rPr>
          <w:rFonts w:ascii="Times New Roman" w:hAnsi="Times New Roman" w:cs="Times New Roman"/>
          <w:sz w:val="28"/>
          <w:szCs w:val="28"/>
        </w:rPr>
        <w:t>№</w:t>
      </w:r>
      <w:r w:rsidRPr="000A4D3D">
        <w:rPr>
          <w:rFonts w:ascii="Times New Roman" w:hAnsi="Times New Roman" w:cs="Times New Roman"/>
          <w:sz w:val="28"/>
          <w:szCs w:val="28"/>
        </w:rPr>
        <w:t xml:space="preserve"> </w:t>
      </w:r>
      <w:r>
        <w:rPr>
          <w:rFonts w:ascii="Times New Roman" w:hAnsi="Times New Roman" w:cs="Times New Roman"/>
          <w:sz w:val="28"/>
          <w:szCs w:val="28"/>
        </w:rPr>
        <w:t>318 від 31.12.1999 р</w:t>
      </w:r>
      <w:r w:rsidRPr="001620DC">
        <w:rPr>
          <w:rFonts w:ascii="Times New Roman" w:hAnsi="Times New Roman" w:cs="Times New Roman"/>
          <w:sz w:val="28"/>
          <w:szCs w:val="28"/>
        </w:rPr>
        <w:t>. URL: https://zakon.rada.gov.ua/</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 Н</w:t>
      </w:r>
      <w:r w:rsidRPr="001620DC">
        <w:rPr>
          <w:rFonts w:ascii="Times New Roman" w:hAnsi="Times New Roman" w:cs="Times New Roman"/>
          <w:sz w:val="28"/>
          <w:szCs w:val="28"/>
        </w:rPr>
        <w:t>П(С)БО 26 “Виплати працівникам” від 28</w:t>
      </w:r>
      <w:r>
        <w:rPr>
          <w:rFonts w:ascii="Times New Roman" w:hAnsi="Times New Roman" w:cs="Times New Roman"/>
          <w:sz w:val="28"/>
          <w:szCs w:val="28"/>
        </w:rPr>
        <w:t>.10.</w:t>
      </w:r>
      <w:r w:rsidRPr="001620DC">
        <w:rPr>
          <w:rFonts w:ascii="Times New Roman" w:hAnsi="Times New Roman" w:cs="Times New Roman"/>
          <w:sz w:val="28"/>
          <w:szCs w:val="28"/>
        </w:rPr>
        <w:t xml:space="preserve"> 2003 р</w:t>
      </w:r>
      <w:r>
        <w:rPr>
          <w:rFonts w:ascii="Times New Roman" w:hAnsi="Times New Roman" w:cs="Times New Roman"/>
          <w:sz w:val="28"/>
          <w:szCs w:val="28"/>
        </w:rPr>
        <w:t>.</w:t>
      </w:r>
      <w:r w:rsidRPr="001620DC">
        <w:rPr>
          <w:rFonts w:ascii="Times New Roman" w:hAnsi="Times New Roman" w:cs="Times New Roman"/>
          <w:sz w:val="28"/>
          <w:szCs w:val="28"/>
        </w:rPr>
        <w:t xml:space="preserve"> № 601. URL: https://zakon.rada.gov.ua/</w:t>
      </w:r>
      <w:r>
        <w:rPr>
          <w:rFonts w:ascii="Times New Roman" w:hAnsi="Times New Roman" w:cs="Times New Roman"/>
          <w:sz w:val="28"/>
          <w:szCs w:val="28"/>
        </w:rPr>
        <w:t xml:space="preserve"> (дата звернення 12.01.2023).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Бровко</w:t>
      </w:r>
      <w:r w:rsidRPr="000A4D3D">
        <w:rPr>
          <w:rFonts w:ascii="Times New Roman" w:hAnsi="Times New Roman" w:cs="Times New Roman"/>
          <w:sz w:val="28"/>
          <w:szCs w:val="28"/>
        </w:rPr>
        <w:t xml:space="preserve"> Л.І. Джерела формування фінансових ресурсів</w:t>
      </w:r>
      <w:r>
        <w:rPr>
          <w:rFonts w:ascii="Times New Roman" w:hAnsi="Times New Roman" w:cs="Times New Roman"/>
          <w:sz w:val="28"/>
          <w:szCs w:val="28"/>
        </w:rPr>
        <w:t>.</w:t>
      </w:r>
      <w:r w:rsidRPr="000A4D3D">
        <w:rPr>
          <w:rFonts w:ascii="Times New Roman" w:hAnsi="Times New Roman" w:cs="Times New Roman"/>
          <w:sz w:val="28"/>
          <w:szCs w:val="28"/>
        </w:rPr>
        <w:t xml:space="preserve"> Природне агровиробництво в Україні: проблеми становлення, перспективи розвитку. Дніпропетровськ, 2015. С.252-253.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8A4DFD">
        <w:rPr>
          <w:rFonts w:ascii="Times New Roman" w:hAnsi="Times New Roman" w:cs="Times New Roman"/>
          <w:sz w:val="28"/>
          <w:szCs w:val="28"/>
        </w:rPr>
        <w:t>Ярошевська, О.В. Джерела залучення фінансових ресурсів на промислових підприємствах</w:t>
      </w:r>
      <w:r>
        <w:rPr>
          <w:rFonts w:ascii="Times New Roman" w:hAnsi="Times New Roman" w:cs="Times New Roman"/>
          <w:sz w:val="28"/>
          <w:szCs w:val="28"/>
        </w:rPr>
        <w:t>.</w:t>
      </w:r>
      <w:r w:rsidRPr="008A4DFD">
        <w:rPr>
          <w:rFonts w:ascii="Times New Roman" w:hAnsi="Times New Roman" w:cs="Times New Roman"/>
          <w:sz w:val="28"/>
          <w:szCs w:val="28"/>
        </w:rPr>
        <w:t xml:space="preserve"> Економіка та держава</w:t>
      </w:r>
      <w:r>
        <w:rPr>
          <w:rFonts w:ascii="Times New Roman" w:hAnsi="Times New Roman" w:cs="Times New Roman"/>
          <w:sz w:val="28"/>
          <w:szCs w:val="28"/>
        </w:rPr>
        <w:t>.</w:t>
      </w:r>
      <w:r w:rsidRPr="008A4DFD">
        <w:rPr>
          <w:rFonts w:ascii="Times New Roman" w:hAnsi="Times New Roman" w:cs="Times New Roman"/>
          <w:sz w:val="28"/>
          <w:szCs w:val="28"/>
        </w:rPr>
        <w:t xml:space="preserve"> 2020.</w:t>
      </w:r>
      <w:r>
        <w:rPr>
          <w:rFonts w:ascii="Times New Roman" w:hAnsi="Times New Roman" w:cs="Times New Roman"/>
          <w:sz w:val="28"/>
          <w:szCs w:val="28"/>
        </w:rPr>
        <w:t xml:space="preserve"> №10. </w:t>
      </w:r>
      <w:r w:rsidRPr="008A4DFD">
        <w:rPr>
          <w:rFonts w:ascii="Times New Roman" w:hAnsi="Times New Roman" w:cs="Times New Roman"/>
          <w:sz w:val="28"/>
          <w:szCs w:val="28"/>
        </w:rPr>
        <w:t>С. 30-33.</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8A4DFD">
        <w:rPr>
          <w:rFonts w:ascii="Times New Roman" w:hAnsi="Times New Roman" w:cs="Times New Roman"/>
          <w:sz w:val="28"/>
          <w:szCs w:val="28"/>
        </w:rPr>
        <w:t>Шевчук Н.А. Використання фінансових ресурсів на підприємстві</w:t>
      </w:r>
      <w:r>
        <w:rPr>
          <w:rFonts w:ascii="Times New Roman" w:hAnsi="Times New Roman" w:cs="Times New Roman"/>
          <w:sz w:val="28"/>
          <w:szCs w:val="28"/>
        </w:rPr>
        <w:t>.</w:t>
      </w:r>
      <w:r w:rsidRPr="008A4DFD">
        <w:rPr>
          <w:rFonts w:ascii="Times New Roman" w:hAnsi="Times New Roman" w:cs="Times New Roman"/>
          <w:sz w:val="28"/>
          <w:szCs w:val="28"/>
        </w:rPr>
        <w:t xml:space="preserve"> Сучасні проб</w:t>
      </w:r>
      <w:r>
        <w:rPr>
          <w:rFonts w:ascii="Times New Roman" w:hAnsi="Times New Roman" w:cs="Times New Roman"/>
          <w:sz w:val="28"/>
          <w:szCs w:val="28"/>
        </w:rPr>
        <w:t>леми економіки і підприємництво</w:t>
      </w:r>
      <w:r w:rsidRPr="008A4DFD">
        <w:rPr>
          <w:rFonts w:ascii="Times New Roman" w:hAnsi="Times New Roman" w:cs="Times New Roman"/>
          <w:sz w:val="28"/>
          <w:szCs w:val="28"/>
        </w:rPr>
        <w:t xml:space="preserve">: збірник наукових праць. </w:t>
      </w:r>
      <w:r>
        <w:rPr>
          <w:rFonts w:ascii="Times New Roman" w:hAnsi="Times New Roman" w:cs="Times New Roman"/>
          <w:sz w:val="28"/>
          <w:szCs w:val="28"/>
        </w:rPr>
        <w:t xml:space="preserve">2014. </w:t>
      </w:r>
      <w:r w:rsidRPr="008A4DFD">
        <w:rPr>
          <w:rFonts w:ascii="Times New Roman" w:hAnsi="Times New Roman" w:cs="Times New Roman"/>
          <w:sz w:val="28"/>
          <w:szCs w:val="28"/>
        </w:rPr>
        <w:t>Вип. 13. С. 155-160.</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0A4D3D">
        <w:rPr>
          <w:rFonts w:ascii="Times New Roman" w:hAnsi="Times New Roman" w:cs="Times New Roman"/>
          <w:sz w:val="28"/>
          <w:szCs w:val="28"/>
        </w:rPr>
        <w:t>Лапа А. Фінансові ресурси підприємства та їх оптимізація. Молодіжний науковий в</w:t>
      </w:r>
      <w:r>
        <w:rPr>
          <w:rFonts w:ascii="Times New Roman" w:hAnsi="Times New Roman" w:cs="Times New Roman"/>
          <w:sz w:val="28"/>
          <w:szCs w:val="28"/>
        </w:rPr>
        <w:t>існик УАБС НБУ.</w:t>
      </w:r>
      <w:r w:rsidRPr="000A4D3D">
        <w:rPr>
          <w:rFonts w:ascii="Times New Roman" w:hAnsi="Times New Roman" w:cs="Times New Roman"/>
          <w:sz w:val="28"/>
          <w:szCs w:val="28"/>
        </w:rPr>
        <w:t xml:space="preserve"> 2013. № 4. С. 289-297.</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682D8B">
        <w:rPr>
          <w:rFonts w:ascii="Times New Roman" w:hAnsi="Times New Roman" w:cs="Times New Roman"/>
          <w:sz w:val="28"/>
          <w:szCs w:val="28"/>
        </w:rPr>
        <w:t>Мацьків В. Складові фінансового забезпечення розвитку аграрного сектору</w:t>
      </w:r>
      <w:r>
        <w:rPr>
          <w:rFonts w:ascii="Times New Roman" w:hAnsi="Times New Roman" w:cs="Times New Roman"/>
          <w:sz w:val="28"/>
          <w:szCs w:val="28"/>
        </w:rPr>
        <w:t>.</w:t>
      </w:r>
      <w:r w:rsidRPr="00682D8B">
        <w:rPr>
          <w:rFonts w:ascii="Times New Roman" w:hAnsi="Times New Roman" w:cs="Times New Roman"/>
          <w:sz w:val="28"/>
          <w:szCs w:val="28"/>
        </w:rPr>
        <w:t xml:space="preserve"> Сталий розвиток економ</w:t>
      </w:r>
      <w:r>
        <w:rPr>
          <w:rFonts w:ascii="Times New Roman" w:hAnsi="Times New Roman" w:cs="Times New Roman"/>
          <w:sz w:val="28"/>
          <w:szCs w:val="28"/>
        </w:rPr>
        <w:t xml:space="preserve">іки. 2015. № 3. </w:t>
      </w:r>
      <w:r w:rsidRPr="00682D8B">
        <w:rPr>
          <w:rFonts w:ascii="Times New Roman" w:hAnsi="Times New Roman" w:cs="Times New Roman"/>
          <w:sz w:val="28"/>
          <w:szCs w:val="28"/>
        </w:rPr>
        <w:t>С. 276-281.</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682D8B">
        <w:rPr>
          <w:rFonts w:ascii="Times New Roman" w:hAnsi="Times New Roman" w:cs="Times New Roman"/>
          <w:sz w:val="28"/>
          <w:szCs w:val="28"/>
        </w:rPr>
        <w:t>Тютюнник Ю.М. Фінансовий аналіз: навч. посібник</w:t>
      </w:r>
      <w:r>
        <w:rPr>
          <w:rFonts w:ascii="Times New Roman" w:hAnsi="Times New Roman" w:cs="Times New Roman"/>
          <w:sz w:val="28"/>
          <w:szCs w:val="28"/>
        </w:rPr>
        <w:t>.</w:t>
      </w:r>
      <w:r w:rsidRPr="00682D8B">
        <w:rPr>
          <w:rFonts w:ascii="Times New Roman" w:hAnsi="Times New Roman" w:cs="Times New Roman"/>
          <w:sz w:val="28"/>
          <w:szCs w:val="28"/>
        </w:rPr>
        <w:t xml:space="preserve"> К.: Знання, 2012. 815 с.</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1620DC">
        <w:rPr>
          <w:rFonts w:ascii="Times New Roman" w:hAnsi="Times New Roman" w:cs="Times New Roman"/>
          <w:sz w:val="28"/>
          <w:szCs w:val="28"/>
        </w:rPr>
        <w:t>Бутинець Ф. Ф. Бухгалтерський фінансовий облік: підручник для студентів спеціальності “Облік і аудит” вищих навчальних заклад</w:t>
      </w:r>
      <w:r>
        <w:rPr>
          <w:rFonts w:ascii="Times New Roman" w:hAnsi="Times New Roman" w:cs="Times New Roman"/>
          <w:sz w:val="28"/>
          <w:szCs w:val="28"/>
        </w:rPr>
        <w:t>ів. Житомир: Рута, 2016. 832 с.</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Pr="000A4D3D">
        <w:rPr>
          <w:rFonts w:ascii="Times New Roman" w:hAnsi="Times New Roman" w:cs="Times New Roman"/>
          <w:sz w:val="28"/>
          <w:szCs w:val="28"/>
        </w:rPr>
        <w:t>Добринь С.В. Організація системи управління фінансовими</w:t>
      </w:r>
      <w:r>
        <w:rPr>
          <w:rFonts w:ascii="Times New Roman" w:hAnsi="Times New Roman" w:cs="Times New Roman"/>
          <w:sz w:val="28"/>
          <w:szCs w:val="28"/>
        </w:rPr>
        <w:t xml:space="preserve"> </w:t>
      </w:r>
      <w:r w:rsidRPr="000A4D3D">
        <w:rPr>
          <w:rFonts w:ascii="Times New Roman" w:hAnsi="Times New Roman" w:cs="Times New Roman"/>
          <w:sz w:val="28"/>
          <w:szCs w:val="28"/>
        </w:rPr>
        <w:t>ресурсами підприємства</w:t>
      </w:r>
      <w:r>
        <w:rPr>
          <w:rFonts w:ascii="Times New Roman" w:hAnsi="Times New Roman" w:cs="Times New Roman"/>
          <w:sz w:val="28"/>
          <w:szCs w:val="28"/>
        </w:rPr>
        <w:t>.</w:t>
      </w:r>
      <w:r w:rsidRPr="000A4D3D">
        <w:rPr>
          <w:rFonts w:ascii="Times New Roman" w:hAnsi="Times New Roman" w:cs="Times New Roman"/>
          <w:sz w:val="28"/>
          <w:szCs w:val="28"/>
        </w:rPr>
        <w:t xml:space="preserve"> І</w:t>
      </w:r>
      <w:r>
        <w:rPr>
          <w:rFonts w:ascii="Times New Roman" w:hAnsi="Times New Roman" w:cs="Times New Roman"/>
          <w:sz w:val="28"/>
          <w:szCs w:val="28"/>
        </w:rPr>
        <w:t xml:space="preserve">нвестиції: практика та досвід. 2015. № 10. </w:t>
      </w:r>
      <w:r w:rsidRPr="000A4D3D">
        <w:rPr>
          <w:rFonts w:ascii="Times New Roman" w:hAnsi="Times New Roman" w:cs="Times New Roman"/>
          <w:sz w:val="28"/>
          <w:szCs w:val="28"/>
        </w:rPr>
        <w:t>С. 37-40.</w:t>
      </w:r>
    </w:p>
    <w:p w:rsidR="00AD24D7" w:rsidRPr="006A44E5"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r w:rsidRPr="006A44E5">
        <w:rPr>
          <w:rFonts w:ascii="Times New Roman" w:hAnsi="Times New Roman" w:cs="Times New Roman"/>
          <w:sz w:val="28"/>
          <w:szCs w:val="28"/>
        </w:rPr>
        <w:t>Кириленко В.В. Історія економічних вчень: навч. посібник. Тернопіль: Економічна думка, 2014. 233 с.</w:t>
      </w:r>
    </w:p>
    <w:p w:rsidR="00AD24D7" w:rsidRPr="006A44E5"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40. </w:t>
      </w:r>
      <w:r w:rsidRPr="006A44E5">
        <w:rPr>
          <w:rFonts w:ascii="Times New Roman" w:hAnsi="Times New Roman" w:cs="Times New Roman"/>
          <w:sz w:val="28"/>
          <w:szCs w:val="28"/>
        </w:rPr>
        <w:t>Ткаченко Н.М. Бухгалтерський облік на підприємствах України з різними формами власності: навчально-практичний посібник. Київ: АСК, 2008. 349 с.</w:t>
      </w:r>
    </w:p>
    <w:p w:rsidR="00AD24D7" w:rsidRPr="006A44E5"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A44E5">
        <w:rPr>
          <w:rFonts w:ascii="Times New Roman" w:hAnsi="Times New Roman" w:cs="Times New Roman"/>
          <w:sz w:val="28"/>
          <w:szCs w:val="28"/>
        </w:rPr>
        <w:t>1. Садовська І. Б. Бухгалтерський облік : навчальний посібник. Луцьк: Навчально-видавничий відділ ЛНТУ, 2013. 632 с.</w:t>
      </w:r>
    </w:p>
    <w:p w:rsidR="00AD24D7" w:rsidRPr="00486C05" w:rsidRDefault="00AD24D7" w:rsidP="00AD24D7">
      <w:pPr>
        <w:widowControl w:val="0"/>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42. </w:t>
      </w:r>
      <w:r w:rsidRPr="00486C05">
        <w:rPr>
          <w:rFonts w:ascii="Times New Roman" w:hAnsi="Times New Roman"/>
          <w:sz w:val="28"/>
          <w:szCs w:val="28"/>
        </w:rPr>
        <w:t>Зарудна Н.Я., Кундеус ОМ., Яковець Т.А. Облік та нормативно-правове забезпечення підприємницької діяльності: навч. посіб. Тернопіль, Крок, 2016. 281с.</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8A4DFD">
        <w:rPr>
          <w:rFonts w:ascii="Times New Roman" w:hAnsi="Times New Roman" w:cs="Times New Roman"/>
          <w:sz w:val="28"/>
          <w:szCs w:val="28"/>
        </w:rPr>
        <w:t>Григораш Т.Ф. Шляхи вдосконалення управління фінансовими ресурсами підприємства</w:t>
      </w:r>
      <w:r>
        <w:rPr>
          <w:rFonts w:ascii="Times New Roman" w:hAnsi="Times New Roman" w:cs="Times New Roman"/>
          <w:sz w:val="28"/>
          <w:szCs w:val="28"/>
        </w:rPr>
        <w:t>.</w:t>
      </w:r>
      <w:r w:rsidRPr="008A4DFD">
        <w:rPr>
          <w:rFonts w:ascii="Times New Roman" w:hAnsi="Times New Roman" w:cs="Times New Roman"/>
          <w:sz w:val="28"/>
          <w:szCs w:val="28"/>
        </w:rPr>
        <w:t xml:space="preserve"> </w:t>
      </w:r>
      <w:r>
        <w:rPr>
          <w:rFonts w:ascii="Times New Roman" w:hAnsi="Times New Roman" w:cs="Times New Roman"/>
          <w:sz w:val="28"/>
          <w:szCs w:val="28"/>
        </w:rPr>
        <w:t xml:space="preserve">Економічні науки. 2014. № 10(13). </w:t>
      </w:r>
      <w:r w:rsidRPr="008A4DFD">
        <w:rPr>
          <w:rFonts w:ascii="Times New Roman" w:hAnsi="Times New Roman" w:cs="Times New Roman"/>
          <w:sz w:val="28"/>
          <w:szCs w:val="28"/>
        </w:rPr>
        <w:t>С. 59–61.</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8A4DFD">
        <w:rPr>
          <w:rFonts w:ascii="Times New Roman" w:hAnsi="Times New Roman" w:cs="Times New Roman"/>
          <w:sz w:val="28"/>
          <w:szCs w:val="28"/>
        </w:rPr>
        <w:t>Герасимчук О.В. Шляхи підвищення ефективності використання фінансових ресурсів підприємства</w:t>
      </w:r>
      <w:r>
        <w:rPr>
          <w:rFonts w:ascii="Times New Roman" w:hAnsi="Times New Roman" w:cs="Times New Roman"/>
          <w:sz w:val="28"/>
          <w:szCs w:val="28"/>
        </w:rPr>
        <w:t>.</w:t>
      </w:r>
      <w:r w:rsidRPr="008A4DFD">
        <w:rPr>
          <w:rFonts w:ascii="Times New Roman" w:hAnsi="Times New Roman" w:cs="Times New Roman"/>
          <w:sz w:val="28"/>
          <w:szCs w:val="28"/>
        </w:rPr>
        <w:t xml:space="preserve"> Економічний простір. 2018. № 153. С. 40-45.</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45. </w:t>
      </w:r>
      <w:r w:rsidRPr="00924CD2">
        <w:rPr>
          <w:rFonts w:ascii="Times New Roman" w:hAnsi="Times New Roman" w:cs="Times New Roman"/>
          <w:sz w:val="28"/>
          <w:szCs w:val="28"/>
        </w:rPr>
        <w:t>Бондар О.А. Особливості формування фінансових ресурсів сільськогосподарських підприємств в сучасних умовах</w:t>
      </w:r>
      <w:r>
        <w:rPr>
          <w:rFonts w:ascii="Times New Roman" w:hAnsi="Times New Roman" w:cs="Times New Roman"/>
          <w:sz w:val="28"/>
          <w:szCs w:val="28"/>
        </w:rPr>
        <w:t>.</w:t>
      </w:r>
      <w:r w:rsidRPr="00924CD2">
        <w:rPr>
          <w:rFonts w:ascii="Times New Roman" w:hAnsi="Times New Roman" w:cs="Times New Roman"/>
          <w:sz w:val="28"/>
          <w:szCs w:val="28"/>
        </w:rPr>
        <w:t xml:space="preserve"> Електронне наукове фахове видання з економічних наук </w:t>
      </w:r>
      <w:r>
        <w:rPr>
          <w:rFonts w:ascii="Times New Roman" w:hAnsi="Times New Roman" w:cs="Times New Roman"/>
          <w:sz w:val="28"/>
          <w:szCs w:val="28"/>
        </w:rPr>
        <w:t>“</w:t>
      </w:r>
      <w:r w:rsidRPr="00924CD2">
        <w:rPr>
          <w:rFonts w:ascii="Times New Roman" w:hAnsi="Times New Roman" w:cs="Times New Roman"/>
          <w:sz w:val="28"/>
          <w:szCs w:val="28"/>
        </w:rPr>
        <w:t>Modern Economics</w:t>
      </w:r>
      <w:r>
        <w:rPr>
          <w:rFonts w:ascii="Times New Roman" w:hAnsi="Times New Roman" w:cs="Times New Roman"/>
          <w:sz w:val="28"/>
          <w:szCs w:val="28"/>
        </w:rPr>
        <w:t>”</w:t>
      </w:r>
      <w:r w:rsidRPr="00924CD2">
        <w:rPr>
          <w:rFonts w:ascii="Times New Roman" w:hAnsi="Times New Roman" w:cs="Times New Roman"/>
          <w:sz w:val="28"/>
          <w:szCs w:val="28"/>
        </w:rPr>
        <w:t xml:space="preserve"> . </w:t>
      </w:r>
      <w:r>
        <w:rPr>
          <w:rFonts w:ascii="Times New Roman" w:hAnsi="Times New Roman" w:cs="Times New Roman"/>
          <w:sz w:val="28"/>
          <w:szCs w:val="28"/>
        </w:rPr>
        <w:t>2017. №6.</w:t>
      </w:r>
      <w:r w:rsidRPr="00924CD2">
        <w:rPr>
          <w:rFonts w:ascii="Times New Roman" w:hAnsi="Times New Roman" w:cs="Times New Roman"/>
          <w:sz w:val="28"/>
          <w:szCs w:val="28"/>
        </w:rPr>
        <w:t xml:space="preserve"> С. 6-14.</w:t>
      </w:r>
    </w:p>
    <w:p w:rsidR="00AD24D7" w:rsidRPr="001620DC"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r w:rsidRPr="001620DC">
        <w:rPr>
          <w:rFonts w:ascii="Times New Roman" w:hAnsi="Times New Roman" w:cs="Times New Roman"/>
          <w:sz w:val="28"/>
          <w:szCs w:val="28"/>
        </w:rPr>
        <w:t xml:space="preserve">Гадзевич О. І. Економічний аналіз господарської діяльності підприємств. Луцьк, 2016. 159 с. </w:t>
      </w:r>
    </w:p>
    <w:p w:rsidR="00AD24D7" w:rsidRPr="001620DC" w:rsidRDefault="00AD24D7" w:rsidP="00AD24D7">
      <w:pPr>
        <w:spacing w:after="0" w:line="360" w:lineRule="auto"/>
        <w:ind w:firstLine="709"/>
        <w:jc w:val="both"/>
        <w:rPr>
          <w:rFonts w:ascii="Times New Roman" w:hAnsi="Times New Roman" w:cs="Times New Roman"/>
          <w:sz w:val="28"/>
          <w:szCs w:val="28"/>
        </w:rPr>
      </w:pPr>
      <w:r w:rsidRPr="001620DC">
        <w:rPr>
          <w:rFonts w:ascii="Times New Roman" w:hAnsi="Times New Roman" w:cs="Times New Roman"/>
          <w:sz w:val="28"/>
          <w:szCs w:val="28"/>
        </w:rPr>
        <w:t>4</w:t>
      </w:r>
      <w:r>
        <w:rPr>
          <w:rFonts w:ascii="Times New Roman" w:hAnsi="Times New Roman" w:cs="Times New Roman"/>
          <w:sz w:val="28"/>
          <w:szCs w:val="28"/>
        </w:rPr>
        <w:t>7</w:t>
      </w:r>
      <w:r w:rsidRPr="001620DC">
        <w:rPr>
          <w:rFonts w:ascii="Times New Roman" w:hAnsi="Times New Roman" w:cs="Times New Roman"/>
          <w:sz w:val="28"/>
          <w:szCs w:val="28"/>
        </w:rPr>
        <w:t>. Калина А.В. Сучасний економічний аналіз і прогнозування (мікро- та макрорівень): навч.-метод. посібник. К : МАУП, 2017. 272 с.</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Pr="00F63E98">
        <w:rPr>
          <w:rFonts w:ascii="Times New Roman" w:hAnsi="Times New Roman" w:cs="Times New Roman"/>
          <w:sz w:val="28"/>
          <w:szCs w:val="28"/>
        </w:rPr>
        <w:t>Мошенський С.</w:t>
      </w:r>
      <w:r>
        <w:rPr>
          <w:rFonts w:ascii="Times New Roman" w:hAnsi="Times New Roman" w:cs="Times New Roman"/>
          <w:sz w:val="28"/>
          <w:szCs w:val="28"/>
        </w:rPr>
        <w:t xml:space="preserve"> З. Економічний аналіз: </w:t>
      </w:r>
      <w:r w:rsidRPr="00F63E98">
        <w:rPr>
          <w:rFonts w:ascii="Times New Roman" w:hAnsi="Times New Roman" w:cs="Times New Roman"/>
          <w:sz w:val="28"/>
          <w:szCs w:val="28"/>
        </w:rPr>
        <w:t>підручник для студ.</w:t>
      </w:r>
      <w:r>
        <w:rPr>
          <w:rFonts w:ascii="Times New Roman" w:hAnsi="Times New Roman" w:cs="Times New Roman"/>
          <w:sz w:val="28"/>
          <w:szCs w:val="28"/>
        </w:rPr>
        <w:t xml:space="preserve"> економ. спец. вищ. навч. закл. Житомир: Рута, 2017. </w:t>
      </w:r>
      <w:r w:rsidRPr="00F63E98">
        <w:rPr>
          <w:rFonts w:ascii="Times New Roman" w:hAnsi="Times New Roman" w:cs="Times New Roman"/>
          <w:sz w:val="28"/>
          <w:szCs w:val="28"/>
        </w:rPr>
        <w:t>104 с.</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49. Мних Є. В. Економічний аналіз: навч. посібник. Львів: Україна, 2016.</w:t>
      </w:r>
      <w:r w:rsidRPr="00F63E98">
        <w:rPr>
          <w:rFonts w:ascii="Times New Roman" w:hAnsi="Times New Roman" w:cs="Times New Roman"/>
          <w:sz w:val="28"/>
          <w:szCs w:val="28"/>
        </w:rPr>
        <w:t xml:space="preserve">144 с. </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50. Фінансова звітність ТОВ “Петраш+К” за 2021-2022 рр.</w:t>
      </w:r>
    </w:p>
    <w:p w:rsidR="00AD24D7"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924CD2">
        <w:rPr>
          <w:rFonts w:ascii="Times New Roman" w:hAnsi="Times New Roman" w:cs="Times New Roman"/>
          <w:sz w:val="28"/>
          <w:szCs w:val="28"/>
        </w:rPr>
        <w:t>Герасимчук О.В. Шляхи підвищення ефективності використання фінансових ресурсів підприємства</w:t>
      </w:r>
      <w:r>
        <w:rPr>
          <w:rFonts w:ascii="Times New Roman" w:hAnsi="Times New Roman" w:cs="Times New Roman"/>
          <w:sz w:val="28"/>
          <w:szCs w:val="28"/>
        </w:rPr>
        <w:t>.</w:t>
      </w:r>
      <w:r w:rsidRPr="00924CD2">
        <w:rPr>
          <w:rFonts w:ascii="Times New Roman" w:hAnsi="Times New Roman" w:cs="Times New Roman"/>
          <w:sz w:val="28"/>
          <w:szCs w:val="28"/>
        </w:rPr>
        <w:t xml:space="preserve"> Економічний простір. 2018. </w:t>
      </w:r>
      <w:r>
        <w:rPr>
          <w:rFonts w:ascii="Times New Roman" w:hAnsi="Times New Roman" w:cs="Times New Roman"/>
          <w:sz w:val="28"/>
          <w:szCs w:val="28"/>
        </w:rPr>
        <w:t>№ 153.</w:t>
      </w:r>
      <w:r w:rsidRPr="00924CD2">
        <w:rPr>
          <w:rFonts w:ascii="Times New Roman" w:hAnsi="Times New Roman" w:cs="Times New Roman"/>
          <w:sz w:val="28"/>
          <w:szCs w:val="28"/>
        </w:rPr>
        <w:t xml:space="preserve"> С. 40-45.</w:t>
      </w:r>
    </w:p>
    <w:p w:rsidR="00AD24D7" w:rsidRPr="00CF4502" w:rsidRDefault="00AD24D7" w:rsidP="00AD24D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BB360A">
        <w:rPr>
          <w:rFonts w:ascii="Times New Roman" w:hAnsi="Times New Roman" w:cs="Times New Roman"/>
          <w:sz w:val="28"/>
          <w:szCs w:val="28"/>
        </w:rPr>
        <w:t>Глушко А.Д. Науково-методичні підходи до аналізу фінансових ресурсів підприємств</w:t>
      </w:r>
      <w:r>
        <w:rPr>
          <w:rFonts w:ascii="Times New Roman" w:hAnsi="Times New Roman" w:cs="Times New Roman"/>
          <w:sz w:val="28"/>
          <w:szCs w:val="28"/>
        </w:rPr>
        <w:t>.</w:t>
      </w:r>
      <w:r w:rsidRPr="00BB360A">
        <w:rPr>
          <w:rFonts w:ascii="Times New Roman" w:hAnsi="Times New Roman" w:cs="Times New Roman"/>
          <w:sz w:val="28"/>
          <w:szCs w:val="28"/>
        </w:rPr>
        <w:t xml:space="preserve"> Глобальні та національні проблеми економіки. 2018. </w:t>
      </w:r>
      <w:r>
        <w:rPr>
          <w:rFonts w:ascii="Times New Roman" w:hAnsi="Times New Roman" w:cs="Times New Roman"/>
          <w:sz w:val="28"/>
          <w:szCs w:val="28"/>
        </w:rPr>
        <w:t xml:space="preserve">№23. </w:t>
      </w:r>
      <w:r w:rsidRPr="00BB360A">
        <w:rPr>
          <w:rFonts w:ascii="Times New Roman" w:hAnsi="Times New Roman" w:cs="Times New Roman"/>
          <w:sz w:val="28"/>
          <w:szCs w:val="28"/>
        </w:rPr>
        <w:t>С. 470-474.</w:t>
      </w:r>
    </w:p>
    <w:p w:rsidR="00AD24D7" w:rsidRDefault="00AD24D7" w:rsidP="00AD24D7">
      <w:pPr>
        <w:spacing w:after="0" w:line="360" w:lineRule="auto"/>
        <w:rPr>
          <w:rFonts w:ascii="Times New Roman" w:hAnsi="Times New Roman" w:cs="Times New Roman"/>
          <w:b/>
          <w:sz w:val="28"/>
          <w:szCs w:val="28"/>
        </w:rPr>
      </w:pPr>
    </w:p>
    <w:p w:rsidR="00B82384" w:rsidRDefault="00B82384">
      <w:pPr>
        <w:rPr>
          <w:rFonts w:ascii="Times New Roman" w:hAnsi="Times New Roman" w:cs="Times New Roman"/>
          <w:b/>
          <w:sz w:val="28"/>
          <w:szCs w:val="28"/>
        </w:rPr>
      </w:pPr>
      <w:r>
        <w:rPr>
          <w:rFonts w:ascii="Times New Roman" w:hAnsi="Times New Roman" w:cs="Times New Roman"/>
          <w:b/>
          <w:sz w:val="28"/>
          <w:szCs w:val="28"/>
        </w:rPr>
        <w:br w:type="page"/>
      </w:r>
    </w:p>
    <w:p w:rsidR="00B82384" w:rsidRDefault="00B82384" w:rsidP="00B00CE7">
      <w:pPr>
        <w:spacing w:after="0" w:line="360" w:lineRule="auto"/>
        <w:ind w:firstLine="709"/>
        <w:jc w:val="right"/>
        <w:outlineLvl w:val="0"/>
        <w:rPr>
          <w:rFonts w:ascii="Times New Roman" w:hAnsi="Times New Roman" w:cs="Times New Roman"/>
          <w:b/>
          <w:sz w:val="28"/>
          <w:szCs w:val="28"/>
        </w:rPr>
      </w:pPr>
      <w:bookmarkStart w:id="18" w:name="_Toc141358946"/>
      <w:r>
        <w:rPr>
          <w:rFonts w:ascii="Times New Roman" w:hAnsi="Times New Roman" w:cs="Times New Roman"/>
          <w:b/>
          <w:sz w:val="28"/>
          <w:szCs w:val="28"/>
        </w:rPr>
        <w:lastRenderedPageBreak/>
        <w:t>ДОДАТОК А</w:t>
      </w:r>
      <w:bookmarkEnd w:id="18"/>
    </w:p>
    <w:p w:rsidR="00B00CE7" w:rsidRDefault="00B00CE7" w:rsidP="00B82384">
      <w:pPr>
        <w:spacing w:after="0" w:line="360" w:lineRule="auto"/>
        <w:ind w:firstLine="709"/>
        <w:jc w:val="right"/>
        <w:rPr>
          <w:rFonts w:ascii="Times New Roman" w:hAnsi="Times New Roman" w:cs="Times New Roman"/>
          <w:b/>
          <w:sz w:val="28"/>
          <w:szCs w:val="28"/>
        </w:rPr>
      </w:pPr>
    </w:p>
    <w:p w:rsidR="00B00CE7" w:rsidRDefault="00B00CE7" w:rsidP="00B00CE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B00CE7">
        <w:rPr>
          <w:rFonts w:ascii="Times New Roman" w:hAnsi="Times New Roman" w:cs="Times New Roman"/>
          <w:b/>
          <w:sz w:val="28"/>
          <w:szCs w:val="28"/>
        </w:rPr>
        <w:t>плив факторів на змінну тривалості обороту</w:t>
      </w:r>
      <w:r>
        <w:rPr>
          <w:rFonts w:ascii="Times New Roman" w:hAnsi="Times New Roman" w:cs="Times New Roman"/>
          <w:b/>
          <w:sz w:val="28"/>
          <w:szCs w:val="28"/>
        </w:rPr>
        <w:t xml:space="preserve"> оборотних активів у ТОВ </w:t>
      </w:r>
      <w:r w:rsidRPr="00B00CE7">
        <w:rPr>
          <w:rFonts w:ascii="Times New Roman" w:hAnsi="Times New Roman" w:cs="Times New Roman"/>
          <w:b/>
          <w:sz w:val="28"/>
          <w:szCs w:val="28"/>
        </w:rPr>
        <w:t>“Петраш+К”</w:t>
      </w:r>
      <w:r>
        <w:rPr>
          <w:rFonts w:ascii="Times New Roman" w:hAnsi="Times New Roman" w:cs="Times New Roman"/>
          <w:b/>
          <w:sz w:val="28"/>
          <w:szCs w:val="28"/>
        </w:rPr>
        <w:t xml:space="preserve"> за 2021-2022 рр.</w:t>
      </w:r>
    </w:p>
    <w:p w:rsidR="00B00CE7" w:rsidRDefault="00B00CE7" w:rsidP="00B00CE7">
      <w:pPr>
        <w:spacing w:after="0" w:line="360" w:lineRule="auto"/>
        <w:jc w:val="center"/>
        <w:rPr>
          <w:rFonts w:ascii="Times New Roman" w:hAnsi="Times New Roman" w:cs="Times New Roman"/>
          <w:b/>
          <w:sz w:val="28"/>
          <w:szCs w:val="28"/>
        </w:rPr>
      </w:pPr>
    </w:p>
    <w:p w:rsidR="00B00CE7" w:rsidRDefault="00B00CE7" w:rsidP="00B00CE7">
      <w:pPr>
        <w:spacing w:after="0" w:line="360" w:lineRule="auto"/>
        <w:rPr>
          <w:rFonts w:ascii="Times New Roman" w:hAnsi="Times New Roman" w:cs="Times New Roman"/>
          <w:b/>
          <w:sz w:val="28"/>
          <w:szCs w:val="28"/>
        </w:rPr>
      </w:pPr>
      <w:r w:rsidRPr="00B00CE7">
        <w:rPr>
          <w:rFonts w:ascii="Times New Roman" w:hAnsi="Times New Roman" w:cs="Times New Roman"/>
          <w:b/>
          <w:noProof/>
          <w:sz w:val="28"/>
          <w:szCs w:val="28"/>
        </w:rPr>
        <w:drawing>
          <wp:inline distT="0" distB="0" distL="0" distR="0">
            <wp:extent cx="5746483" cy="3840480"/>
            <wp:effectExtent l="19050" t="0" r="25667"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0CE7" w:rsidRDefault="00B00CE7">
      <w:pPr>
        <w:rPr>
          <w:rFonts w:ascii="Times New Roman" w:hAnsi="Times New Roman" w:cs="Times New Roman"/>
          <w:b/>
          <w:sz w:val="28"/>
          <w:szCs w:val="28"/>
        </w:rPr>
      </w:pPr>
      <w:r>
        <w:rPr>
          <w:rFonts w:ascii="Times New Roman" w:hAnsi="Times New Roman" w:cs="Times New Roman"/>
          <w:b/>
          <w:sz w:val="28"/>
          <w:szCs w:val="28"/>
        </w:rPr>
        <w:br w:type="page"/>
      </w:r>
    </w:p>
    <w:p w:rsidR="00B00CE7" w:rsidRDefault="00B00CE7" w:rsidP="00B00CE7">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Б</w:t>
      </w:r>
    </w:p>
    <w:p w:rsidR="00B00CE7" w:rsidRDefault="00B00CE7" w:rsidP="00B00CE7">
      <w:pPr>
        <w:spacing w:after="0" w:line="360" w:lineRule="auto"/>
        <w:ind w:firstLine="709"/>
        <w:jc w:val="center"/>
        <w:rPr>
          <w:rFonts w:ascii="Times New Roman" w:hAnsi="Times New Roman" w:cs="Times New Roman"/>
          <w:b/>
          <w:sz w:val="28"/>
          <w:szCs w:val="28"/>
        </w:rPr>
      </w:pPr>
    </w:p>
    <w:p w:rsidR="00B00CE7" w:rsidRDefault="00B00CE7" w:rsidP="00B00CE7">
      <w:pPr>
        <w:spacing w:after="0" w:line="360" w:lineRule="auto"/>
        <w:ind w:firstLine="709"/>
        <w:jc w:val="center"/>
        <w:rPr>
          <w:rFonts w:ascii="Times New Roman" w:hAnsi="Times New Roman" w:cs="Times New Roman"/>
          <w:b/>
          <w:sz w:val="28"/>
          <w:szCs w:val="28"/>
        </w:rPr>
      </w:pPr>
      <w:r w:rsidRPr="00305470">
        <w:rPr>
          <w:rFonts w:ascii="Times New Roman" w:hAnsi="Times New Roman" w:cs="Times New Roman"/>
          <w:b/>
          <w:sz w:val="28"/>
          <w:szCs w:val="28"/>
        </w:rPr>
        <w:t xml:space="preserve">Оцінка </w:t>
      </w:r>
      <w:r>
        <w:rPr>
          <w:rFonts w:ascii="Times New Roman" w:hAnsi="Times New Roman" w:cs="Times New Roman"/>
          <w:b/>
          <w:sz w:val="28"/>
          <w:szCs w:val="28"/>
        </w:rPr>
        <w:t>платоспроможності у</w:t>
      </w:r>
      <w:r w:rsidRPr="00172EBE">
        <w:rPr>
          <w:rFonts w:ascii="Times New Roman" w:hAnsi="Times New Roman" w:cs="Times New Roman"/>
          <w:b/>
          <w:sz w:val="28"/>
          <w:szCs w:val="28"/>
        </w:rPr>
        <w:t xml:space="preserve"> ТОВ “Петраш+К”</w:t>
      </w:r>
      <w:r>
        <w:rPr>
          <w:rFonts w:ascii="Times New Roman" w:hAnsi="Times New Roman" w:cs="Times New Roman"/>
          <w:b/>
          <w:sz w:val="28"/>
          <w:szCs w:val="28"/>
        </w:rPr>
        <w:t xml:space="preserve"> </w:t>
      </w:r>
    </w:p>
    <w:p w:rsidR="00B00CE7" w:rsidRDefault="00B00CE7" w:rsidP="00B00CE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w:t>
      </w:r>
      <w:r w:rsidRPr="00172EBE">
        <w:rPr>
          <w:rFonts w:ascii="Times New Roman" w:hAnsi="Times New Roman" w:cs="Times New Roman"/>
          <w:b/>
          <w:sz w:val="28"/>
          <w:szCs w:val="28"/>
        </w:rPr>
        <w:t xml:space="preserve"> 2021-2022 рр.</w:t>
      </w:r>
    </w:p>
    <w:p w:rsidR="00B00CE7" w:rsidRPr="00305470" w:rsidRDefault="00B00CE7" w:rsidP="00B00CE7">
      <w:pPr>
        <w:spacing w:after="0" w:line="360" w:lineRule="auto"/>
        <w:ind w:firstLine="709"/>
        <w:jc w:val="center"/>
        <w:rPr>
          <w:rFonts w:ascii="Times New Roman" w:hAnsi="Times New Roman" w:cs="Times New Roman"/>
          <w:b/>
          <w:sz w:val="28"/>
          <w:szCs w:val="28"/>
        </w:rPr>
      </w:pPr>
    </w:p>
    <w:p w:rsidR="00B00CE7" w:rsidRDefault="00B00CE7" w:rsidP="00B00CE7">
      <w:pPr>
        <w:spacing w:after="0" w:line="360" w:lineRule="auto"/>
        <w:rPr>
          <w:rFonts w:ascii="Times New Roman" w:hAnsi="Times New Roman" w:cs="Times New Roman"/>
          <w:b/>
          <w:sz w:val="28"/>
          <w:szCs w:val="28"/>
        </w:rPr>
      </w:pPr>
      <w:r w:rsidRPr="00B00CE7">
        <w:rPr>
          <w:rFonts w:ascii="Times New Roman" w:hAnsi="Times New Roman" w:cs="Times New Roman"/>
          <w:b/>
          <w:noProof/>
          <w:sz w:val="28"/>
          <w:szCs w:val="28"/>
        </w:rPr>
        <w:drawing>
          <wp:inline distT="0" distB="0" distL="0" distR="0">
            <wp:extent cx="5804235" cy="4215866"/>
            <wp:effectExtent l="19050" t="0" r="2506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0CE7" w:rsidRDefault="00B00CE7">
      <w:pPr>
        <w:rPr>
          <w:rFonts w:ascii="Times New Roman" w:hAnsi="Times New Roman" w:cs="Times New Roman"/>
          <w:b/>
          <w:sz w:val="28"/>
          <w:szCs w:val="28"/>
        </w:rPr>
      </w:pPr>
      <w:r>
        <w:rPr>
          <w:rFonts w:ascii="Times New Roman" w:hAnsi="Times New Roman" w:cs="Times New Roman"/>
          <w:b/>
          <w:sz w:val="28"/>
          <w:szCs w:val="28"/>
        </w:rPr>
        <w:br w:type="page"/>
      </w:r>
    </w:p>
    <w:p w:rsidR="00B00CE7" w:rsidRDefault="00B00CE7" w:rsidP="00B00CE7">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В</w:t>
      </w:r>
    </w:p>
    <w:p w:rsidR="00EB7907"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w:t>
      </w:r>
      <w:r w:rsidRPr="008C6B39">
        <w:rPr>
          <w:rFonts w:ascii="Times New Roman" w:hAnsi="Times New Roman" w:cs="Times New Roman"/>
          <w:b/>
          <w:sz w:val="28"/>
          <w:szCs w:val="28"/>
        </w:rPr>
        <w:t xml:space="preserve">наліз фінансової стійкості у ТОВ “Петраш+К” </w:t>
      </w:r>
    </w:p>
    <w:p w:rsidR="00EB7907" w:rsidRDefault="00EB7907" w:rsidP="00EB7907">
      <w:pPr>
        <w:spacing w:after="0" w:line="360" w:lineRule="auto"/>
        <w:ind w:firstLine="709"/>
        <w:jc w:val="center"/>
        <w:rPr>
          <w:rFonts w:ascii="Times New Roman" w:hAnsi="Times New Roman" w:cs="Times New Roman"/>
          <w:b/>
          <w:sz w:val="28"/>
          <w:szCs w:val="28"/>
        </w:rPr>
      </w:pPr>
      <w:r w:rsidRPr="008C6B39">
        <w:rPr>
          <w:rFonts w:ascii="Times New Roman" w:hAnsi="Times New Roman" w:cs="Times New Roman"/>
          <w:b/>
          <w:sz w:val="28"/>
          <w:szCs w:val="28"/>
        </w:rPr>
        <w:t>за 2021-2022 рр.</w:t>
      </w:r>
    </w:p>
    <w:p w:rsidR="00EB7907" w:rsidRPr="00305470" w:rsidRDefault="00EB7907" w:rsidP="00EB7907">
      <w:pPr>
        <w:spacing w:after="0" w:line="360" w:lineRule="auto"/>
        <w:ind w:firstLine="709"/>
        <w:jc w:val="center"/>
        <w:rPr>
          <w:rFonts w:ascii="Times New Roman" w:hAnsi="Times New Roman" w:cs="Times New Roman"/>
          <w:b/>
          <w:sz w:val="28"/>
          <w:szCs w:val="28"/>
        </w:rPr>
      </w:pPr>
    </w:p>
    <w:p w:rsidR="00EB7907" w:rsidRDefault="00EB7907" w:rsidP="00B00CE7">
      <w:pPr>
        <w:spacing w:after="0" w:line="360" w:lineRule="auto"/>
        <w:rPr>
          <w:rFonts w:ascii="Times New Roman" w:hAnsi="Times New Roman" w:cs="Times New Roman"/>
          <w:b/>
          <w:sz w:val="28"/>
          <w:szCs w:val="28"/>
        </w:rPr>
      </w:pPr>
      <w:r w:rsidRPr="00EB7907">
        <w:rPr>
          <w:rFonts w:ascii="Times New Roman" w:hAnsi="Times New Roman" w:cs="Times New Roman"/>
          <w:b/>
          <w:noProof/>
          <w:sz w:val="28"/>
          <w:szCs w:val="28"/>
        </w:rPr>
        <w:drawing>
          <wp:inline distT="0" distB="0" distL="0" distR="0">
            <wp:extent cx="6131494" cy="4697128"/>
            <wp:effectExtent l="19050" t="0" r="21656" b="8222"/>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7907" w:rsidRDefault="00EB7907">
      <w:pPr>
        <w:rPr>
          <w:rFonts w:ascii="Times New Roman" w:hAnsi="Times New Roman" w:cs="Times New Roman"/>
          <w:b/>
          <w:sz w:val="28"/>
          <w:szCs w:val="28"/>
        </w:rPr>
      </w:pPr>
      <w:r>
        <w:rPr>
          <w:rFonts w:ascii="Times New Roman" w:hAnsi="Times New Roman" w:cs="Times New Roman"/>
          <w:b/>
          <w:sz w:val="28"/>
          <w:szCs w:val="28"/>
        </w:rPr>
        <w:br w:type="page"/>
      </w:r>
    </w:p>
    <w:p w:rsidR="00EB7907" w:rsidRDefault="00EB7907" w:rsidP="00EB7907">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Д</w:t>
      </w:r>
    </w:p>
    <w:p w:rsidR="00EB7907"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Вплив факторів на рентабельність виробництва у </w:t>
      </w:r>
    </w:p>
    <w:p w:rsidR="00EB7907" w:rsidRPr="00305470"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p w:rsidR="00B00CE7" w:rsidRDefault="00B00CE7" w:rsidP="00B00CE7">
      <w:pPr>
        <w:spacing w:after="0" w:line="360" w:lineRule="auto"/>
        <w:rPr>
          <w:rFonts w:ascii="Times New Roman" w:hAnsi="Times New Roman" w:cs="Times New Roman"/>
          <w:b/>
          <w:sz w:val="28"/>
          <w:szCs w:val="28"/>
        </w:rPr>
      </w:pPr>
    </w:p>
    <w:p w:rsidR="00EB7907" w:rsidRDefault="00EB7907" w:rsidP="00B00CE7">
      <w:pPr>
        <w:spacing w:after="0" w:line="360" w:lineRule="auto"/>
        <w:rPr>
          <w:rFonts w:ascii="Times New Roman" w:hAnsi="Times New Roman" w:cs="Times New Roman"/>
          <w:b/>
          <w:sz w:val="28"/>
          <w:szCs w:val="28"/>
        </w:rPr>
      </w:pPr>
      <w:r w:rsidRPr="00EB7907">
        <w:rPr>
          <w:rFonts w:ascii="Times New Roman" w:hAnsi="Times New Roman" w:cs="Times New Roman"/>
          <w:b/>
          <w:noProof/>
          <w:sz w:val="28"/>
          <w:szCs w:val="28"/>
        </w:rPr>
        <w:drawing>
          <wp:inline distT="0" distB="0" distL="0" distR="0">
            <wp:extent cx="6041792" cy="4523874"/>
            <wp:effectExtent l="19050" t="0" r="16108"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7907" w:rsidRDefault="00EB7907">
      <w:pPr>
        <w:rPr>
          <w:rFonts w:ascii="Times New Roman" w:hAnsi="Times New Roman" w:cs="Times New Roman"/>
          <w:b/>
          <w:sz w:val="28"/>
          <w:szCs w:val="28"/>
        </w:rPr>
      </w:pPr>
      <w:r>
        <w:rPr>
          <w:rFonts w:ascii="Times New Roman" w:hAnsi="Times New Roman" w:cs="Times New Roman"/>
          <w:b/>
          <w:sz w:val="28"/>
          <w:szCs w:val="28"/>
        </w:rPr>
        <w:br w:type="page"/>
      </w:r>
    </w:p>
    <w:p w:rsidR="00EB7907" w:rsidRDefault="00EB7907" w:rsidP="00EB7907">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Е</w:t>
      </w:r>
    </w:p>
    <w:p w:rsidR="00EB7907"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Вплив факторів на рентабельність продажу у </w:t>
      </w:r>
    </w:p>
    <w:p w:rsidR="00EB7907"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p w:rsidR="001F3E30" w:rsidRPr="00305470" w:rsidRDefault="001F3E30" w:rsidP="00EB7907">
      <w:pPr>
        <w:spacing w:after="0" w:line="360" w:lineRule="auto"/>
        <w:ind w:firstLine="709"/>
        <w:jc w:val="center"/>
        <w:rPr>
          <w:rFonts w:ascii="Times New Roman" w:hAnsi="Times New Roman" w:cs="Times New Roman"/>
          <w:b/>
          <w:sz w:val="28"/>
          <w:szCs w:val="28"/>
        </w:rPr>
      </w:pPr>
    </w:p>
    <w:p w:rsidR="00EB7907" w:rsidRDefault="00EB7907" w:rsidP="00B00CE7">
      <w:pPr>
        <w:spacing w:after="0" w:line="360" w:lineRule="auto"/>
        <w:rPr>
          <w:rFonts w:ascii="Times New Roman" w:hAnsi="Times New Roman" w:cs="Times New Roman"/>
          <w:b/>
          <w:sz w:val="28"/>
          <w:szCs w:val="28"/>
        </w:rPr>
      </w:pPr>
      <w:r w:rsidRPr="00EB7907">
        <w:rPr>
          <w:rFonts w:ascii="Times New Roman" w:hAnsi="Times New Roman" w:cs="Times New Roman"/>
          <w:b/>
          <w:noProof/>
          <w:sz w:val="28"/>
          <w:szCs w:val="28"/>
        </w:rPr>
        <w:drawing>
          <wp:inline distT="0" distB="0" distL="0" distR="0">
            <wp:extent cx="5977489" cy="4658627"/>
            <wp:effectExtent l="19050" t="0" r="23261" b="8623"/>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7907" w:rsidRDefault="00EB7907">
      <w:pPr>
        <w:rPr>
          <w:rFonts w:ascii="Times New Roman" w:hAnsi="Times New Roman" w:cs="Times New Roman"/>
          <w:b/>
          <w:sz w:val="28"/>
          <w:szCs w:val="28"/>
        </w:rPr>
      </w:pPr>
      <w:r>
        <w:rPr>
          <w:rFonts w:ascii="Times New Roman" w:hAnsi="Times New Roman" w:cs="Times New Roman"/>
          <w:b/>
          <w:sz w:val="28"/>
          <w:szCs w:val="28"/>
        </w:rPr>
        <w:br w:type="page"/>
      </w:r>
    </w:p>
    <w:p w:rsidR="00EB7907" w:rsidRDefault="00EB7907" w:rsidP="00EB7907">
      <w:pPr>
        <w:spacing w:after="0" w:line="36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ДОДАТОК Ж</w:t>
      </w:r>
    </w:p>
    <w:p w:rsidR="00EB7907"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Вплив факторів на рентабельність власного капіталу у </w:t>
      </w:r>
    </w:p>
    <w:p w:rsidR="00EB7907" w:rsidRDefault="00EB7907" w:rsidP="00EB7907">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ТОВ </w:t>
      </w:r>
      <w:r w:rsidRPr="00172EBE">
        <w:rPr>
          <w:rFonts w:ascii="Times New Roman" w:hAnsi="Times New Roman" w:cs="Times New Roman"/>
          <w:b/>
          <w:sz w:val="28"/>
          <w:szCs w:val="28"/>
        </w:rPr>
        <w:t>“Петраш+К” за 2021-2022 рр.</w:t>
      </w:r>
    </w:p>
    <w:p w:rsidR="001F3E30" w:rsidRPr="00305470" w:rsidRDefault="001F3E30" w:rsidP="00EB7907">
      <w:pPr>
        <w:spacing w:after="0" w:line="360" w:lineRule="auto"/>
        <w:ind w:firstLine="709"/>
        <w:jc w:val="center"/>
        <w:rPr>
          <w:rFonts w:ascii="Times New Roman" w:hAnsi="Times New Roman" w:cs="Times New Roman"/>
          <w:b/>
          <w:sz w:val="28"/>
          <w:szCs w:val="28"/>
        </w:rPr>
      </w:pPr>
    </w:p>
    <w:p w:rsidR="00EB7907" w:rsidRPr="00B82384" w:rsidRDefault="001F3E30" w:rsidP="00B00CE7">
      <w:pPr>
        <w:spacing w:after="0" w:line="360" w:lineRule="auto"/>
        <w:rPr>
          <w:rFonts w:ascii="Times New Roman" w:hAnsi="Times New Roman" w:cs="Times New Roman"/>
          <w:b/>
          <w:sz w:val="28"/>
          <w:szCs w:val="28"/>
        </w:rPr>
      </w:pPr>
      <w:r w:rsidRPr="001F3E30">
        <w:rPr>
          <w:rFonts w:ascii="Times New Roman" w:hAnsi="Times New Roman" w:cs="Times New Roman"/>
          <w:b/>
          <w:noProof/>
          <w:sz w:val="28"/>
          <w:szCs w:val="28"/>
        </w:rPr>
        <w:drawing>
          <wp:inline distT="0" distB="0" distL="0" distR="0">
            <wp:extent cx="6025616" cy="4659997"/>
            <wp:effectExtent l="19050" t="0" r="13234" b="7253"/>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ectPr w:rsidR="00EB7907" w:rsidRPr="00B82384" w:rsidSect="005C0459">
      <w:headerReference w:type="default" r:id="rId1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86C" w:rsidRDefault="005E386C" w:rsidP="00B15DB4">
      <w:pPr>
        <w:spacing w:after="0" w:line="240" w:lineRule="auto"/>
      </w:pPr>
      <w:r>
        <w:separator/>
      </w:r>
    </w:p>
  </w:endnote>
  <w:endnote w:type="continuationSeparator" w:id="1">
    <w:p w:rsidR="005E386C" w:rsidRDefault="005E386C" w:rsidP="00B15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86C" w:rsidRDefault="005E386C" w:rsidP="00B15DB4">
      <w:pPr>
        <w:spacing w:after="0" w:line="240" w:lineRule="auto"/>
      </w:pPr>
      <w:r>
        <w:separator/>
      </w:r>
    </w:p>
  </w:footnote>
  <w:footnote w:type="continuationSeparator" w:id="1">
    <w:p w:rsidR="005E386C" w:rsidRDefault="005E386C" w:rsidP="00B15D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841313"/>
      <w:docPartObj>
        <w:docPartGallery w:val="Page Numbers (Top of Page)"/>
        <w:docPartUnique/>
      </w:docPartObj>
    </w:sdtPr>
    <w:sdtContent>
      <w:p w:rsidR="00B9020B" w:rsidRDefault="00B9020B">
        <w:pPr>
          <w:pStyle w:val="a3"/>
          <w:jc w:val="right"/>
        </w:pPr>
        <w:fldSimple w:instr=" PAGE   \* MERGEFORMAT ">
          <w:r w:rsidR="00CA7880">
            <w:rPr>
              <w:noProof/>
            </w:rPr>
            <w:t>10</w:t>
          </w:r>
        </w:fldSimple>
      </w:p>
    </w:sdtContent>
  </w:sdt>
  <w:p w:rsidR="00B9020B" w:rsidRDefault="00B902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C129F"/>
    <w:multiLevelType w:val="multilevel"/>
    <w:tmpl w:val="02CC9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1B7494"/>
    <w:multiLevelType w:val="hybridMultilevel"/>
    <w:tmpl w:val="EE9EE3FA"/>
    <w:lvl w:ilvl="0" w:tplc="56CC4B8E">
      <w:start w:val="1"/>
      <w:numFmt w:val="bullet"/>
      <w:lvlText w:val="–"/>
      <w:lvlJc w:val="left"/>
      <w:pPr>
        <w:ind w:left="1069" w:hanging="360"/>
      </w:pPr>
      <w:rPr>
        <w:rFonts w:ascii="Times New Roman" w:eastAsiaTheme="minorEastAsi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B2E85"/>
    <w:rsid w:val="0001073E"/>
    <w:rsid w:val="00013AA2"/>
    <w:rsid w:val="00024275"/>
    <w:rsid w:val="00040655"/>
    <w:rsid w:val="00057A7B"/>
    <w:rsid w:val="0006595B"/>
    <w:rsid w:val="0007252B"/>
    <w:rsid w:val="00072ABF"/>
    <w:rsid w:val="00094A49"/>
    <w:rsid w:val="000B23A9"/>
    <w:rsid w:val="000C3634"/>
    <w:rsid w:val="000D2EE7"/>
    <w:rsid w:val="000D5280"/>
    <w:rsid w:val="000F2279"/>
    <w:rsid w:val="000F79FA"/>
    <w:rsid w:val="00100F24"/>
    <w:rsid w:val="00117721"/>
    <w:rsid w:val="00127B10"/>
    <w:rsid w:val="00154834"/>
    <w:rsid w:val="00172EBE"/>
    <w:rsid w:val="00177CCF"/>
    <w:rsid w:val="001A11D9"/>
    <w:rsid w:val="001A409D"/>
    <w:rsid w:val="001E46C6"/>
    <w:rsid w:val="001F3E30"/>
    <w:rsid w:val="001F558A"/>
    <w:rsid w:val="001F723D"/>
    <w:rsid w:val="00211389"/>
    <w:rsid w:val="00216712"/>
    <w:rsid w:val="002365EE"/>
    <w:rsid w:val="002433CD"/>
    <w:rsid w:val="00257BF3"/>
    <w:rsid w:val="00260C07"/>
    <w:rsid w:val="00260EC3"/>
    <w:rsid w:val="00265631"/>
    <w:rsid w:val="002A0721"/>
    <w:rsid w:val="002A54BB"/>
    <w:rsid w:val="002B55C1"/>
    <w:rsid w:val="002E7BE6"/>
    <w:rsid w:val="00305470"/>
    <w:rsid w:val="00306594"/>
    <w:rsid w:val="0031717B"/>
    <w:rsid w:val="00320B24"/>
    <w:rsid w:val="003249D9"/>
    <w:rsid w:val="00330B8C"/>
    <w:rsid w:val="00331A83"/>
    <w:rsid w:val="00334A55"/>
    <w:rsid w:val="00351193"/>
    <w:rsid w:val="00366313"/>
    <w:rsid w:val="00370E2E"/>
    <w:rsid w:val="003725B7"/>
    <w:rsid w:val="003B16C7"/>
    <w:rsid w:val="003B2DB3"/>
    <w:rsid w:val="003C0C4A"/>
    <w:rsid w:val="003C3C7E"/>
    <w:rsid w:val="00404784"/>
    <w:rsid w:val="00413D04"/>
    <w:rsid w:val="004216C6"/>
    <w:rsid w:val="00427DFD"/>
    <w:rsid w:val="00434A76"/>
    <w:rsid w:val="004753F5"/>
    <w:rsid w:val="004A3C47"/>
    <w:rsid w:val="004C20F9"/>
    <w:rsid w:val="004C6860"/>
    <w:rsid w:val="004C7E98"/>
    <w:rsid w:val="004D20E4"/>
    <w:rsid w:val="004E240D"/>
    <w:rsid w:val="004F0E7E"/>
    <w:rsid w:val="00504A8F"/>
    <w:rsid w:val="0051535F"/>
    <w:rsid w:val="00515EF4"/>
    <w:rsid w:val="005240D3"/>
    <w:rsid w:val="00531CC0"/>
    <w:rsid w:val="00532F03"/>
    <w:rsid w:val="00537844"/>
    <w:rsid w:val="0054673F"/>
    <w:rsid w:val="005472AC"/>
    <w:rsid w:val="00547975"/>
    <w:rsid w:val="005553A0"/>
    <w:rsid w:val="00570E8F"/>
    <w:rsid w:val="005932AC"/>
    <w:rsid w:val="0059507E"/>
    <w:rsid w:val="005A35E0"/>
    <w:rsid w:val="005B3DEB"/>
    <w:rsid w:val="005C0459"/>
    <w:rsid w:val="005D0AB6"/>
    <w:rsid w:val="005E386C"/>
    <w:rsid w:val="005F08DE"/>
    <w:rsid w:val="005F12C6"/>
    <w:rsid w:val="005F39B2"/>
    <w:rsid w:val="005F74D4"/>
    <w:rsid w:val="0062194B"/>
    <w:rsid w:val="00626A50"/>
    <w:rsid w:val="006309C6"/>
    <w:rsid w:val="006344FF"/>
    <w:rsid w:val="00653E2F"/>
    <w:rsid w:val="006A3CB6"/>
    <w:rsid w:val="006B1E96"/>
    <w:rsid w:val="006C3556"/>
    <w:rsid w:val="006E7E30"/>
    <w:rsid w:val="006F1108"/>
    <w:rsid w:val="006F5962"/>
    <w:rsid w:val="00717411"/>
    <w:rsid w:val="007259CA"/>
    <w:rsid w:val="00754D00"/>
    <w:rsid w:val="00787D05"/>
    <w:rsid w:val="0079171B"/>
    <w:rsid w:val="007C6A56"/>
    <w:rsid w:val="007D78B7"/>
    <w:rsid w:val="007E08B8"/>
    <w:rsid w:val="008023C2"/>
    <w:rsid w:val="00805D05"/>
    <w:rsid w:val="008076A6"/>
    <w:rsid w:val="00812EA8"/>
    <w:rsid w:val="00813A32"/>
    <w:rsid w:val="00817B43"/>
    <w:rsid w:val="00843E6F"/>
    <w:rsid w:val="008502B9"/>
    <w:rsid w:val="00851510"/>
    <w:rsid w:val="0085682B"/>
    <w:rsid w:val="008B6270"/>
    <w:rsid w:val="008B6B65"/>
    <w:rsid w:val="008C6B39"/>
    <w:rsid w:val="008D05E2"/>
    <w:rsid w:val="008F18E4"/>
    <w:rsid w:val="008F295F"/>
    <w:rsid w:val="00923D63"/>
    <w:rsid w:val="00957745"/>
    <w:rsid w:val="009654DB"/>
    <w:rsid w:val="00972FF4"/>
    <w:rsid w:val="00982C73"/>
    <w:rsid w:val="009849E3"/>
    <w:rsid w:val="00986398"/>
    <w:rsid w:val="00987B78"/>
    <w:rsid w:val="009A3907"/>
    <w:rsid w:val="009E6E4A"/>
    <w:rsid w:val="00A047D7"/>
    <w:rsid w:val="00A05798"/>
    <w:rsid w:val="00A12992"/>
    <w:rsid w:val="00A230BB"/>
    <w:rsid w:val="00A40A09"/>
    <w:rsid w:val="00A66EAF"/>
    <w:rsid w:val="00A72992"/>
    <w:rsid w:val="00A87A2C"/>
    <w:rsid w:val="00AA3848"/>
    <w:rsid w:val="00AD24D7"/>
    <w:rsid w:val="00AE36CB"/>
    <w:rsid w:val="00AE387E"/>
    <w:rsid w:val="00AE6BEE"/>
    <w:rsid w:val="00AF15A4"/>
    <w:rsid w:val="00AF4524"/>
    <w:rsid w:val="00AF4BF5"/>
    <w:rsid w:val="00B003E4"/>
    <w:rsid w:val="00B00CE7"/>
    <w:rsid w:val="00B15DB4"/>
    <w:rsid w:val="00B82384"/>
    <w:rsid w:val="00B9020B"/>
    <w:rsid w:val="00B91716"/>
    <w:rsid w:val="00BD278F"/>
    <w:rsid w:val="00BD4337"/>
    <w:rsid w:val="00BE4C9C"/>
    <w:rsid w:val="00C109B8"/>
    <w:rsid w:val="00C3141B"/>
    <w:rsid w:val="00C32F2D"/>
    <w:rsid w:val="00C46A16"/>
    <w:rsid w:val="00C5406E"/>
    <w:rsid w:val="00C65B46"/>
    <w:rsid w:val="00C808E8"/>
    <w:rsid w:val="00CA7880"/>
    <w:rsid w:val="00CA7F48"/>
    <w:rsid w:val="00CB16CF"/>
    <w:rsid w:val="00D33584"/>
    <w:rsid w:val="00D3558D"/>
    <w:rsid w:val="00D578A0"/>
    <w:rsid w:val="00D7246D"/>
    <w:rsid w:val="00D72901"/>
    <w:rsid w:val="00D869D9"/>
    <w:rsid w:val="00D90384"/>
    <w:rsid w:val="00DB2E85"/>
    <w:rsid w:val="00E17A63"/>
    <w:rsid w:val="00E32794"/>
    <w:rsid w:val="00E3650A"/>
    <w:rsid w:val="00E602F5"/>
    <w:rsid w:val="00E7307B"/>
    <w:rsid w:val="00E77888"/>
    <w:rsid w:val="00EB7907"/>
    <w:rsid w:val="00EC1061"/>
    <w:rsid w:val="00ED06DC"/>
    <w:rsid w:val="00ED2C99"/>
    <w:rsid w:val="00EE3805"/>
    <w:rsid w:val="00EF47D7"/>
    <w:rsid w:val="00EF5762"/>
    <w:rsid w:val="00F27995"/>
    <w:rsid w:val="00F27BBD"/>
    <w:rsid w:val="00F34602"/>
    <w:rsid w:val="00F364E3"/>
    <w:rsid w:val="00F53F1D"/>
    <w:rsid w:val="00F7434D"/>
    <w:rsid w:val="00F74F76"/>
    <w:rsid w:val="00F77DA0"/>
    <w:rsid w:val="00F82F29"/>
    <w:rsid w:val="00F968B5"/>
    <w:rsid w:val="00F97090"/>
    <w:rsid w:val="00F97A48"/>
    <w:rsid w:val="00FA0521"/>
    <w:rsid w:val="00FC7F4A"/>
    <w:rsid w:val="00FD5BC7"/>
    <w:rsid w:val="00FD7EF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0" type="connector" idref="#_x0000_s1179"/>
        <o:r id="V:Rule81" type="connector" idref="#_x0000_s1052"/>
        <o:r id="V:Rule82" type="connector" idref="#_x0000_s1060"/>
        <o:r id="V:Rule83" type="connector" idref="#_x0000_s1071"/>
        <o:r id="V:Rule84" type="connector" idref="#_x0000_s1140"/>
        <o:r id="V:Rule85" type="connector" idref="#_x0000_s1048"/>
        <o:r id="V:Rule86" type="connector" idref="#_x0000_s1202"/>
        <o:r id="V:Rule87" type="connector" idref="#_x0000_s1038"/>
        <o:r id="V:Rule88" type="connector" idref="#_x0000_s1201"/>
        <o:r id="V:Rule89" type="connector" idref="#_x0000_s1076"/>
        <o:r id="V:Rule90" type="connector" idref="#_x0000_s1070"/>
        <o:r id="V:Rule91" type="connector" idref="#_x0000_s1111"/>
        <o:r id="V:Rule92" type="connector" idref="#_x0000_s1053"/>
        <o:r id="V:Rule93" type="connector" idref="#_x0000_s1206"/>
        <o:r id="V:Rule94" type="connector" idref="#_x0000_s1198"/>
        <o:r id="V:Rule95" type="connector" idref="#_x0000_s1181"/>
        <o:r id="V:Rule96" type="connector" idref="#_x0000_s1124"/>
        <o:r id="V:Rule97" type="connector" idref="#_x0000_s1027"/>
        <o:r id="V:Rule98" type="connector" idref="#_x0000_s1106"/>
        <o:r id="V:Rule99" type="connector" idref="#_x0000_s1213"/>
        <o:r id="V:Rule100" type="connector" idref="#_x0000_s1121"/>
        <o:r id="V:Rule101" type="connector" idref="#_x0000_s1200"/>
        <o:r id="V:Rule102" type="connector" idref="#_x0000_s1077"/>
        <o:r id="V:Rule103" type="connector" idref="#_x0000_s1100"/>
        <o:r id="V:Rule104" type="connector" idref="#_x0000_s1187"/>
        <o:r id="V:Rule105" type="connector" idref="#_x0000_s1103"/>
        <o:r id="V:Rule106" type="connector" idref="#_x0000_s1061"/>
        <o:r id="V:Rule107" type="connector" idref="#_x0000_s1185"/>
        <o:r id="V:Rule108" type="connector" idref="#_x0000_s1127"/>
        <o:r id="V:Rule109" type="connector" idref="#_x0000_s1180"/>
        <o:r id="V:Rule110" type="connector" idref="#_x0000_s1204"/>
        <o:r id="V:Rule111" type="connector" idref="#_x0000_s1194"/>
        <o:r id="V:Rule112" type="connector" idref="#_x0000_s1128"/>
        <o:r id="V:Rule113" type="connector" idref="#_x0000_s1110"/>
        <o:r id="V:Rule114" type="connector" idref="#_x0000_s1126"/>
        <o:r id="V:Rule115" type="connector" idref="#_x0000_s1184"/>
        <o:r id="V:Rule116" type="connector" idref="#_x0000_s1104"/>
        <o:r id="V:Rule117" type="connector" idref="#_x0000_s1193"/>
        <o:r id="V:Rule118" type="connector" idref="#_x0000_s1029"/>
        <o:r id="V:Rule119" type="connector" idref="#_x0000_s1122"/>
        <o:r id="V:Rule120" type="connector" idref="#_x0000_s1214"/>
        <o:r id="V:Rule121" type="connector" idref="#_x0000_s1196"/>
        <o:r id="V:Rule122" type="connector" idref="#_x0000_s1199"/>
        <o:r id="V:Rule123" type="connector" idref="#_x0000_s1037"/>
        <o:r id="V:Rule124" type="connector" idref="#_x0000_s1131"/>
        <o:r id="V:Rule125" type="connector" idref="#_x0000_s1212"/>
        <o:r id="V:Rule126" type="connector" idref="#_x0000_s1105"/>
        <o:r id="V:Rule127" type="connector" idref="#_x0000_s1050"/>
        <o:r id="V:Rule128" type="connector" idref="#_x0000_s1107"/>
        <o:r id="V:Rule129" type="connector" idref="#_x0000_s1144"/>
        <o:r id="V:Rule130" type="connector" idref="#_x0000_s1054"/>
        <o:r id="V:Rule131" type="connector" idref="#_x0000_s1172"/>
        <o:r id="V:Rule132" type="connector" idref="#_x0000_s1075"/>
        <o:r id="V:Rule133" type="connector" idref="#_x0000_s1183"/>
        <o:r id="V:Rule134" type="connector" idref="#_x0000_s1134"/>
        <o:r id="V:Rule135" type="connector" idref="#_x0000_s1030"/>
        <o:r id="V:Rule136" type="connector" idref="#_x0000_s1135"/>
        <o:r id="V:Rule137" type="connector" idref="#_x0000_s1139"/>
        <o:r id="V:Rule138" type="connector" idref="#_x0000_s1049"/>
        <o:r id="V:Rule139" type="connector" idref="#_x0000_s1132"/>
        <o:r id="V:Rule140" type="connector" idref="#_x0000_s1073"/>
        <o:r id="V:Rule141" type="connector" idref="#_x0000_s1186"/>
        <o:r id="V:Rule142" type="connector" idref="#_x0000_s1190"/>
        <o:r id="V:Rule143" type="connector" idref="#_x0000_s1197"/>
        <o:r id="V:Rule144" type="connector" idref="#_x0000_s1123"/>
        <o:r id="V:Rule145" type="connector" idref="#_x0000_s1125"/>
        <o:r id="V:Rule146" type="connector" idref="#_x0000_s1192"/>
        <o:r id="V:Rule147" type="connector" idref="#_x0000_s1072"/>
        <o:r id="V:Rule148" type="connector" idref="#_x0000_s1143"/>
        <o:r id="V:Rule149" type="connector" idref="#_x0000_s1055"/>
        <o:r id="V:Rule150" type="connector" idref="#_x0000_s1173"/>
        <o:r id="V:Rule151" type="connector" idref="#_x0000_s1074"/>
        <o:r id="V:Rule152" type="connector" idref="#_x0000_s1189"/>
        <o:r id="V:Rule153" type="connector" idref="#_x0000_s1205"/>
        <o:r id="V:Rule154" type="connector" idref="#_x0000_s1028"/>
        <o:r id="V:Rule155" type="connector" idref="#_x0000_s1174"/>
        <o:r id="V:Rule156" type="connector" idref="#_x0000_s1129"/>
        <o:r id="V:Rule157" type="connector" idref="#_x0000_s1051"/>
        <o:r id="V:Rule158" type="connector" idref="#_x0000_s11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DB4"/>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15DB4"/>
  </w:style>
  <w:style w:type="paragraph" w:styleId="a5">
    <w:name w:val="footer"/>
    <w:basedOn w:val="a"/>
    <w:link w:val="a6"/>
    <w:uiPriority w:val="99"/>
    <w:semiHidden/>
    <w:unhideWhenUsed/>
    <w:rsid w:val="00B15DB4"/>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B15DB4"/>
  </w:style>
  <w:style w:type="paragraph" w:styleId="a7">
    <w:name w:val="Balloon Text"/>
    <w:basedOn w:val="a"/>
    <w:link w:val="a8"/>
    <w:uiPriority w:val="99"/>
    <w:semiHidden/>
    <w:unhideWhenUsed/>
    <w:rsid w:val="002113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1389"/>
    <w:rPr>
      <w:rFonts w:ascii="Tahoma" w:hAnsi="Tahoma" w:cs="Tahoma"/>
      <w:sz w:val="16"/>
      <w:szCs w:val="16"/>
    </w:rPr>
  </w:style>
  <w:style w:type="table" w:styleId="a9">
    <w:name w:val="Table Grid"/>
    <w:basedOn w:val="a1"/>
    <w:uiPriority w:val="59"/>
    <w:rsid w:val="00413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47975"/>
    <w:pPr>
      <w:ind w:left="720"/>
      <w:contextualSpacing/>
    </w:pPr>
  </w:style>
  <w:style w:type="paragraph" w:styleId="ab">
    <w:name w:val="Normal (Web)"/>
    <w:basedOn w:val="a"/>
    <w:uiPriority w:val="99"/>
    <w:semiHidden/>
    <w:unhideWhenUsed/>
    <w:rsid w:val="00923D63"/>
    <w:rPr>
      <w:rFonts w:ascii="Times New Roman" w:hAnsi="Times New Roman" w:cs="Times New Roman"/>
      <w:sz w:val="24"/>
      <w:szCs w:val="24"/>
    </w:rPr>
  </w:style>
  <w:style w:type="character" w:styleId="ac">
    <w:name w:val="Placeholder Text"/>
    <w:basedOn w:val="a0"/>
    <w:uiPriority w:val="99"/>
    <w:semiHidden/>
    <w:rsid w:val="00F53F1D"/>
    <w:rPr>
      <w:color w:val="808080"/>
    </w:rPr>
  </w:style>
  <w:style w:type="paragraph" w:customStyle="1" w:styleId="docdata">
    <w:name w:val="docdata"/>
    <w:aliases w:val="docy,v5,1953,baiaagaaboqcaaaduguaaaxibqaaaaaaaaaaaaaaaaaaaaaaaaaaaaaaaaaaaaaaaaaaaaaaaaaaaaaaaaaaaaaaaaaaaaaaaaaaaaaaaaaaaaaaaaaaaaaaaaaaaaaaaaaaaaaaaaaaaaaaaaaaaaaaaaaaaaaaaaaaaaaaaaaaaaaaaaaaaaaaaaaaaaaaaaaaaaaaaaaaaaaaaaaaaaaaaaaaaaaaaaaaaaaa"/>
    <w:basedOn w:val="a"/>
    <w:rsid w:val="002E7BE6"/>
    <w:pPr>
      <w:spacing w:before="100" w:beforeAutospacing="1" w:after="100" w:afterAutospacing="1" w:line="240" w:lineRule="auto"/>
    </w:pPr>
    <w:rPr>
      <w:rFonts w:ascii="Times New Roman" w:eastAsia="Times New Roman" w:hAnsi="Times New Roman" w:cs="Times New Roman"/>
      <w:sz w:val="24"/>
      <w:szCs w:val="24"/>
    </w:rPr>
  </w:style>
  <w:style w:type="paragraph" w:styleId="1">
    <w:name w:val="toc 1"/>
    <w:basedOn w:val="a"/>
    <w:next w:val="a"/>
    <w:autoRedefine/>
    <w:uiPriority w:val="39"/>
    <w:unhideWhenUsed/>
    <w:rsid w:val="00813A32"/>
    <w:pPr>
      <w:spacing w:after="100"/>
    </w:pPr>
  </w:style>
  <w:style w:type="character" w:styleId="ad">
    <w:name w:val="Hyperlink"/>
    <w:basedOn w:val="a0"/>
    <w:uiPriority w:val="99"/>
    <w:unhideWhenUsed/>
    <w:rsid w:val="00813A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587134">
      <w:bodyDiv w:val="1"/>
      <w:marLeft w:val="0"/>
      <w:marRight w:val="0"/>
      <w:marTop w:val="0"/>
      <w:marBottom w:val="0"/>
      <w:divBdr>
        <w:top w:val="none" w:sz="0" w:space="0" w:color="auto"/>
        <w:left w:val="none" w:sz="0" w:space="0" w:color="auto"/>
        <w:bottom w:val="none" w:sz="0" w:space="0" w:color="auto"/>
        <w:right w:val="none" w:sz="0" w:space="0" w:color="auto"/>
      </w:divBdr>
    </w:div>
    <w:div w:id="66343502">
      <w:bodyDiv w:val="1"/>
      <w:marLeft w:val="0"/>
      <w:marRight w:val="0"/>
      <w:marTop w:val="0"/>
      <w:marBottom w:val="0"/>
      <w:divBdr>
        <w:top w:val="none" w:sz="0" w:space="0" w:color="auto"/>
        <w:left w:val="none" w:sz="0" w:space="0" w:color="auto"/>
        <w:bottom w:val="none" w:sz="0" w:space="0" w:color="auto"/>
        <w:right w:val="none" w:sz="0" w:space="0" w:color="auto"/>
      </w:divBdr>
    </w:div>
    <w:div w:id="66420591">
      <w:bodyDiv w:val="1"/>
      <w:marLeft w:val="0"/>
      <w:marRight w:val="0"/>
      <w:marTop w:val="0"/>
      <w:marBottom w:val="0"/>
      <w:divBdr>
        <w:top w:val="none" w:sz="0" w:space="0" w:color="auto"/>
        <w:left w:val="none" w:sz="0" w:space="0" w:color="auto"/>
        <w:bottom w:val="none" w:sz="0" w:space="0" w:color="auto"/>
        <w:right w:val="none" w:sz="0" w:space="0" w:color="auto"/>
      </w:divBdr>
    </w:div>
    <w:div w:id="75057266">
      <w:bodyDiv w:val="1"/>
      <w:marLeft w:val="0"/>
      <w:marRight w:val="0"/>
      <w:marTop w:val="0"/>
      <w:marBottom w:val="0"/>
      <w:divBdr>
        <w:top w:val="none" w:sz="0" w:space="0" w:color="auto"/>
        <w:left w:val="none" w:sz="0" w:space="0" w:color="auto"/>
        <w:bottom w:val="none" w:sz="0" w:space="0" w:color="auto"/>
        <w:right w:val="none" w:sz="0" w:space="0" w:color="auto"/>
      </w:divBdr>
    </w:div>
    <w:div w:id="84303045">
      <w:bodyDiv w:val="1"/>
      <w:marLeft w:val="0"/>
      <w:marRight w:val="0"/>
      <w:marTop w:val="0"/>
      <w:marBottom w:val="0"/>
      <w:divBdr>
        <w:top w:val="none" w:sz="0" w:space="0" w:color="auto"/>
        <w:left w:val="none" w:sz="0" w:space="0" w:color="auto"/>
        <w:bottom w:val="none" w:sz="0" w:space="0" w:color="auto"/>
        <w:right w:val="none" w:sz="0" w:space="0" w:color="auto"/>
      </w:divBdr>
    </w:div>
    <w:div w:id="97725586">
      <w:bodyDiv w:val="1"/>
      <w:marLeft w:val="0"/>
      <w:marRight w:val="0"/>
      <w:marTop w:val="0"/>
      <w:marBottom w:val="0"/>
      <w:divBdr>
        <w:top w:val="none" w:sz="0" w:space="0" w:color="auto"/>
        <w:left w:val="none" w:sz="0" w:space="0" w:color="auto"/>
        <w:bottom w:val="none" w:sz="0" w:space="0" w:color="auto"/>
        <w:right w:val="none" w:sz="0" w:space="0" w:color="auto"/>
      </w:divBdr>
    </w:div>
    <w:div w:id="99683608">
      <w:bodyDiv w:val="1"/>
      <w:marLeft w:val="0"/>
      <w:marRight w:val="0"/>
      <w:marTop w:val="0"/>
      <w:marBottom w:val="0"/>
      <w:divBdr>
        <w:top w:val="none" w:sz="0" w:space="0" w:color="auto"/>
        <w:left w:val="none" w:sz="0" w:space="0" w:color="auto"/>
        <w:bottom w:val="none" w:sz="0" w:space="0" w:color="auto"/>
        <w:right w:val="none" w:sz="0" w:space="0" w:color="auto"/>
      </w:divBdr>
    </w:div>
    <w:div w:id="103497176">
      <w:bodyDiv w:val="1"/>
      <w:marLeft w:val="0"/>
      <w:marRight w:val="0"/>
      <w:marTop w:val="0"/>
      <w:marBottom w:val="0"/>
      <w:divBdr>
        <w:top w:val="none" w:sz="0" w:space="0" w:color="auto"/>
        <w:left w:val="none" w:sz="0" w:space="0" w:color="auto"/>
        <w:bottom w:val="none" w:sz="0" w:space="0" w:color="auto"/>
        <w:right w:val="none" w:sz="0" w:space="0" w:color="auto"/>
      </w:divBdr>
    </w:div>
    <w:div w:id="106043953">
      <w:bodyDiv w:val="1"/>
      <w:marLeft w:val="0"/>
      <w:marRight w:val="0"/>
      <w:marTop w:val="0"/>
      <w:marBottom w:val="0"/>
      <w:divBdr>
        <w:top w:val="none" w:sz="0" w:space="0" w:color="auto"/>
        <w:left w:val="none" w:sz="0" w:space="0" w:color="auto"/>
        <w:bottom w:val="none" w:sz="0" w:space="0" w:color="auto"/>
        <w:right w:val="none" w:sz="0" w:space="0" w:color="auto"/>
      </w:divBdr>
    </w:div>
    <w:div w:id="108934568">
      <w:bodyDiv w:val="1"/>
      <w:marLeft w:val="0"/>
      <w:marRight w:val="0"/>
      <w:marTop w:val="0"/>
      <w:marBottom w:val="0"/>
      <w:divBdr>
        <w:top w:val="none" w:sz="0" w:space="0" w:color="auto"/>
        <w:left w:val="none" w:sz="0" w:space="0" w:color="auto"/>
        <w:bottom w:val="none" w:sz="0" w:space="0" w:color="auto"/>
        <w:right w:val="none" w:sz="0" w:space="0" w:color="auto"/>
      </w:divBdr>
    </w:div>
    <w:div w:id="122582887">
      <w:bodyDiv w:val="1"/>
      <w:marLeft w:val="0"/>
      <w:marRight w:val="0"/>
      <w:marTop w:val="0"/>
      <w:marBottom w:val="0"/>
      <w:divBdr>
        <w:top w:val="none" w:sz="0" w:space="0" w:color="auto"/>
        <w:left w:val="none" w:sz="0" w:space="0" w:color="auto"/>
        <w:bottom w:val="none" w:sz="0" w:space="0" w:color="auto"/>
        <w:right w:val="none" w:sz="0" w:space="0" w:color="auto"/>
      </w:divBdr>
    </w:div>
    <w:div w:id="152646038">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205026288">
      <w:bodyDiv w:val="1"/>
      <w:marLeft w:val="0"/>
      <w:marRight w:val="0"/>
      <w:marTop w:val="0"/>
      <w:marBottom w:val="0"/>
      <w:divBdr>
        <w:top w:val="none" w:sz="0" w:space="0" w:color="auto"/>
        <w:left w:val="none" w:sz="0" w:space="0" w:color="auto"/>
        <w:bottom w:val="none" w:sz="0" w:space="0" w:color="auto"/>
        <w:right w:val="none" w:sz="0" w:space="0" w:color="auto"/>
      </w:divBdr>
    </w:div>
    <w:div w:id="233274141">
      <w:bodyDiv w:val="1"/>
      <w:marLeft w:val="0"/>
      <w:marRight w:val="0"/>
      <w:marTop w:val="0"/>
      <w:marBottom w:val="0"/>
      <w:divBdr>
        <w:top w:val="none" w:sz="0" w:space="0" w:color="auto"/>
        <w:left w:val="none" w:sz="0" w:space="0" w:color="auto"/>
        <w:bottom w:val="none" w:sz="0" w:space="0" w:color="auto"/>
        <w:right w:val="none" w:sz="0" w:space="0" w:color="auto"/>
      </w:divBdr>
    </w:div>
    <w:div w:id="301547861">
      <w:bodyDiv w:val="1"/>
      <w:marLeft w:val="0"/>
      <w:marRight w:val="0"/>
      <w:marTop w:val="0"/>
      <w:marBottom w:val="0"/>
      <w:divBdr>
        <w:top w:val="none" w:sz="0" w:space="0" w:color="auto"/>
        <w:left w:val="none" w:sz="0" w:space="0" w:color="auto"/>
        <w:bottom w:val="none" w:sz="0" w:space="0" w:color="auto"/>
        <w:right w:val="none" w:sz="0" w:space="0" w:color="auto"/>
      </w:divBdr>
    </w:div>
    <w:div w:id="337345793">
      <w:bodyDiv w:val="1"/>
      <w:marLeft w:val="0"/>
      <w:marRight w:val="0"/>
      <w:marTop w:val="0"/>
      <w:marBottom w:val="0"/>
      <w:divBdr>
        <w:top w:val="none" w:sz="0" w:space="0" w:color="auto"/>
        <w:left w:val="none" w:sz="0" w:space="0" w:color="auto"/>
        <w:bottom w:val="none" w:sz="0" w:space="0" w:color="auto"/>
        <w:right w:val="none" w:sz="0" w:space="0" w:color="auto"/>
      </w:divBdr>
    </w:div>
    <w:div w:id="361249990">
      <w:bodyDiv w:val="1"/>
      <w:marLeft w:val="0"/>
      <w:marRight w:val="0"/>
      <w:marTop w:val="0"/>
      <w:marBottom w:val="0"/>
      <w:divBdr>
        <w:top w:val="none" w:sz="0" w:space="0" w:color="auto"/>
        <w:left w:val="none" w:sz="0" w:space="0" w:color="auto"/>
        <w:bottom w:val="none" w:sz="0" w:space="0" w:color="auto"/>
        <w:right w:val="none" w:sz="0" w:space="0" w:color="auto"/>
      </w:divBdr>
    </w:div>
    <w:div w:id="382098687">
      <w:bodyDiv w:val="1"/>
      <w:marLeft w:val="0"/>
      <w:marRight w:val="0"/>
      <w:marTop w:val="0"/>
      <w:marBottom w:val="0"/>
      <w:divBdr>
        <w:top w:val="none" w:sz="0" w:space="0" w:color="auto"/>
        <w:left w:val="none" w:sz="0" w:space="0" w:color="auto"/>
        <w:bottom w:val="none" w:sz="0" w:space="0" w:color="auto"/>
        <w:right w:val="none" w:sz="0" w:space="0" w:color="auto"/>
      </w:divBdr>
    </w:div>
    <w:div w:id="400056215">
      <w:bodyDiv w:val="1"/>
      <w:marLeft w:val="0"/>
      <w:marRight w:val="0"/>
      <w:marTop w:val="0"/>
      <w:marBottom w:val="0"/>
      <w:divBdr>
        <w:top w:val="none" w:sz="0" w:space="0" w:color="auto"/>
        <w:left w:val="none" w:sz="0" w:space="0" w:color="auto"/>
        <w:bottom w:val="none" w:sz="0" w:space="0" w:color="auto"/>
        <w:right w:val="none" w:sz="0" w:space="0" w:color="auto"/>
      </w:divBdr>
    </w:div>
    <w:div w:id="419833612">
      <w:bodyDiv w:val="1"/>
      <w:marLeft w:val="0"/>
      <w:marRight w:val="0"/>
      <w:marTop w:val="0"/>
      <w:marBottom w:val="0"/>
      <w:divBdr>
        <w:top w:val="none" w:sz="0" w:space="0" w:color="auto"/>
        <w:left w:val="none" w:sz="0" w:space="0" w:color="auto"/>
        <w:bottom w:val="none" w:sz="0" w:space="0" w:color="auto"/>
        <w:right w:val="none" w:sz="0" w:space="0" w:color="auto"/>
      </w:divBdr>
    </w:div>
    <w:div w:id="445077443">
      <w:bodyDiv w:val="1"/>
      <w:marLeft w:val="0"/>
      <w:marRight w:val="0"/>
      <w:marTop w:val="0"/>
      <w:marBottom w:val="0"/>
      <w:divBdr>
        <w:top w:val="none" w:sz="0" w:space="0" w:color="auto"/>
        <w:left w:val="none" w:sz="0" w:space="0" w:color="auto"/>
        <w:bottom w:val="none" w:sz="0" w:space="0" w:color="auto"/>
        <w:right w:val="none" w:sz="0" w:space="0" w:color="auto"/>
      </w:divBdr>
    </w:div>
    <w:div w:id="449855657">
      <w:bodyDiv w:val="1"/>
      <w:marLeft w:val="0"/>
      <w:marRight w:val="0"/>
      <w:marTop w:val="0"/>
      <w:marBottom w:val="0"/>
      <w:divBdr>
        <w:top w:val="none" w:sz="0" w:space="0" w:color="auto"/>
        <w:left w:val="none" w:sz="0" w:space="0" w:color="auto"/>
        <w:bottom w:val="none" w:sz="0" w:space="0" w:color="auto"/>
        <w:right w:val="none" w:sz="0" w:space="0" w:color="auto"/>
      </w:divBdr>
    </w:div>
    <w:div w:id="454178410">
      <w:bodyDiv w:val="1"/>
      <w:marLeft w:val="0"/>
      <w:marRight w:val="0"/>
      <w:marTop w:val="0"/>
      <w:marBottom w:val="0"/>
      <w:divBdr>
        <w:top w:val="none" w:sz="0" w:space="0" w:color="auto"/>
        <w:left w:val="none" w:sz="0" w:space="0" w:color="auto"/>
        <w:bottom w:val="none" w:sz="0" w:space="0" w:color="auto"/>
        <w:right w:val="none" w:sz="0" w:space="0" w:color="auto"/>
      </w:divBdr>
    </w:div>
    <w:div w:id="456803572">
      <w:bodyDiv w:val="1"/>
      <w:marLeft w:val="0"/>
      <w:marRight w:val="0"/>
      <w:marTop w:val="0"/>
      <w:marBottom w:val="0"/>
      <w:divBdr>
        <w:top w:val="none" w:sz="0" w:space="0" w:color="auto"/>
        <w:left w:val="none" w:sz="0" w:space="0" w:color="auto"/>
        <w:bottom w:val="none" w:sz="0" w:space="0" w:color="auto"/>
        <w:right w:val="none" w:sz="0" w:space="0" w:color="auto"/>
      </w:divBdr>
    </w:div>
    <w:div w:id="456879602">
      <w:bodyDiv w:val="1"/>
      <w:marLeft w:val="0"/>
      <w:marRight w:val="0"/>
      <w:marTop w:val="0"/>
      <w:marBottom w:val="0"/>
      <w:divBdr>
        <w:top w:val="none" w:sz="0" w:space="0" w:color="auto"/>
        <w:left w:val="none" w:sz="0" w:space="0" w:color="auto"/>
        <w:bottom w:val="none" w:sz="0" w:space="0" w:color="auto"/>
        <w:right w:val="none" w:sz="0" w:space="0" w:color="auto"/>
      </w:divBdr>
    </w:div>
    <w:div w:id="463428316">
      <w:bodyDiv w:val="1"/>
      <w:marLeft w:val="0"/>
      <w:marRight w:val="0"/>
      <w:marTop w:val="0"/>
      <w:marBottom w:val="0"/>
      <w:divBdr>
        <w:top w:val="none" w:sz="0" w:space="0" w:color="auto"/>
        <w:left w:val="none" w:sz="0" w:space="0" w:color="auto"/>
        <w:bottom w:val="none" w:sz="0" w:space="0" w:color="auto"/>
        <w:right w:val="none" w:sz="0" w:space="0" w:color="auto"/>
      </w:divBdr>
      <w:divsChild>
        <w:div w:id="1096562542">
          <w:marLeft w:val="0"/>
          <w:marRight w:val="0"/>
          <w:marTop w:val="0"/>
          <w:marBottom w:val="0"/>
          <w:divBdr>
            <w:top w:val="single" w:sz="2" w:space="0" w:color="auto"/>
            <w:left w:val="single" w:sz="2" w:space="0" w:color="auto"/>
            <w:bottom w:val="single" w:sz="6" w:space="0" w:color="auto"/>
            <w:right w:val="single" w:sz="2" w:space="0" w:color="auto"/>
          </w:divBdr>
          <w:divsChild>
            <w:div w:id="706493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953361">
                  <w:marLeft w:val="0"/>
                  <w:marRight w:val="0"/>
                  <w:marTop w:val="0"/>
                  <w:marBottom w:val="0"/>
                  <w:divBdr>
                    <w:top w:val="single" w:sz="2" w:space="0" w:color="D9D9E3"/>
                    <w:left w:val="single" w:sz="2" w:space="0" w:color="D9D9E3"/>
                    <w:bottom w:val="single" w:sz="2" w:space="0" w:color="D9D9E3"/>
                    <w:right w:val="single" w:sz="2" w:space="0" w:color="D9D9E3"/>
                  </w:divBdr>
                  <w:divsChild>
                    <w:div w:id="1772624253">
                      <w:marLeft w:val="0"/>
                      <w:marRight w:val="0"/>
                      <w:marTop w:val="0"/>
                      <w:marBottom w:val="0"/>
                      <w:divBdr>
                        <w:top w:val="single" w:sz="2" w:space="0" w:color="D9D9E3"/>
                        <w:left w:val="single" w:sz="2" w:space="0" w:color="D9D9E3"/>
                        <w:bottom w:val="single" w:sz="2" w:space="0" w:color="D9D9E3"/>
                        <w:right w:val="single" w:sz="2" w:space="0" w:color="D9D9E3"/>
                      </w:divBdr>
                      <w:divsChild>
                        <w:div w:id="100416249">
                          <w:marLeft w:val="0"/>
                          <w:marRight w:val="0"/>
                          <w:marTop w:val="0"/>
                          <w:marBottom w:val="0"/>
                          <w:divBdr>
                            <w:top w:val="single" w:sz="2" w:space="0" w:color="D9D9E3"/>
                            <w:left w:val="single" w:sz="2" w:space="0" w:color="D9D9E3"/>
                            <w:bottom w:val="single" w:sz="2" w:space="0" w:color="D9D9E3"/>
                            <w:right w:val="single" w:sz="2" w:space="0" w:color="D9D9E3"/>
                          </w:divBdr>
                          <w:divsChild>
                            <w:div w:id="1068069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532203">
      <w:bodyDiv w:val="1"/>
      <w:marLeft w:val="0"/>
      <w:marRight w:val="0"/>
      <w:marTop w:val="0"/>
      <w:marBottom w:val="0"/>
      <w:divBdr>
        <w:top w:val="none" w:sz="0" w:space="0" w:color="auto"/>
        <w:left w:val="none" w:sz="0" w:space="0" w:color="auto"/>
        <w:bottom w:val="none" w:sz="0" w:space="0" w:color="auto"/>
        <w:right w:val="none" w:sz="0" w:space="0" w:color="auto"/>
      </w:divBdr>
    </w:div>
    <w:div w:id="484054996">
      <w:bodyDiv w:val="1"/>
      <w:marLeft w:val="0"/>
      <w:marRight w:val="0"/>
      <w:marTop w:val="0"/>
      <w:marBottom w:val="0"/>
      <w:divBdr>
        <w:top w:val="none" w:sz="0" w:space="0" w:color="auto"/>
        <w:left w:val="none" w:sz="0" w:space="0" w:color="auto"/>
        <w:bottom w:val="none" w:sz="0" w:space="0" w:color="auto"/>
        <w:right w:val="none" w:sz="0" w:space="0" w:color="auto"/>
      </w:divBdr>
    </w:div>
    <w:div w:id="511842438">
      <w:bodyDiv w:val="1"/>
      <w:marLeft w:val="0"/>
      <w:marRight w:val="0"/>
      <w:marTop w:val="0"/>
      <w:marBottom w:val="0"/>
      <w:divBdr>
        <w:top w:val="none" w:sz="0" w:space="0" w:color="auto"/>
        <w:left w:val="none" w:sz="0" w:space="0" w:color="auto"/>
        <w:bottom w:val="none" w:sz="0" w:space="0" w:color="auto"/>
        <w:right w:val="none" w:sz="0" w:space="0" w:color="auto"/>
      </w:divBdr>
    </w:div>
    <w:div w:id="515315382">
      <w:bodyDiv w:val="1"/>
      <w:marLeft w:val="0"/>
      <w:marRight w:val="0"/>
      <w:marTop w:val="0"/>
      <w:marBottom w:val="0"/>
      <w:divBdr>
        <w:top w:val="none" w:sz="0" w:space="0" w:color="auto"/>
        <w:left w:val="none" w:sz="0" w:space="0" w:color="auto"/>
        <w:bottom w:val="none" w:sz="0" w:space="0" w:color="auto"/>
        <w:right w:val="none" w:sz="0" w:space="0" w:color="auto"/>
      </w:divBdr>
    </w:div>
    <w:div w:id="534512395">
      <w:bodyDiv w:val="1"/>
      <w:marLeft w:val="0"/>
      <w:marRight w:val="0"/>
      <w:marTop w:val="0"/>
      <w:marBottom w:val="0"/>
      <w:divBdr>
        <w:top w:val="none" w:sz="0" w:space="0" w:color="auto"/>
        <w:left w:val="none" w:sz="0" w:space="0" w:color="auto"/>
        <w:bottom w:val="none" w:sz="0" w:space="0" w:color="auto"/>
        <w:right w:val="none" w:sz="0" w:space="0" w:color="auto"/>
      </w:divBdr>
    </w:div>
    <w:div w:id="558395208">
      <w:bodyDiv w:val="1"/>
      <w:marLeft w:val="0"/>
      <w:marRight w:val="0"/>
      <w:marTop w:val="0"/>
      <w:marBottom w:val="0"/>
      <w:divBdr>
        <w:top w:val="none" w:sz="0" w:space="0" w:color="auto"/>
        <w:left w:val="none" w:sz="0" w:space="0" w:color="auto"/>
        <w:bottom w:val="none" w:sz="0" w:space="0" w:color="auto"/>
        <w:right w:val="none" w:sz="0" w:space="0" w:color="auto"/>
      </w:divBdr>
    </w:div>
    <w:div w:id="603341990">
      <w:bodyDiv w:val="1"/>
      <w:marLeft w:val="0"/>
      <w:marRight w:val="0"/>
      <w:marTop w:val="0"/>
      <w:marBottom w:val="0"/>
      <w:divBdr>
        <w:top w:val="none" w:sz="0" w:space="0" w:color="auto"/>
        <w:left w:val="none" w:sz="0" w:space="0" w:color="auto"/>
        <w:bottom w:val="none" w:sz="0" w:space="0" w:color="auto"/>
        <w:right w:val="none" w:sz="0" w:space="0" w:color="auto"/>
      </w:divBdr>
    </w:div>
    <w:div w:id="640185847">
      <w:bodyDiv w:val="1"/>
      <w:marLeft w:val="0"/>
      <w:marRight w:val="0"/>
      <w:marTop w:val="0"/>
      <w:marBottom w:val="0"/>
      <w:divBdr>
        <w:top w:val="none" w:sz="0" w:space="0" w:color="auto"/>
        <w:left w:val="none" w:sz="0" w:space="0" w:color="auto"/>
        <w:bottom w:val="none" w:sz="0" w:space="0" w:color="auto"/>
        <w:right w:val="none" w:sz="0" w:space="0" w:color="auto"/>
      </w:divBdr>
    </w:div>
    <w:div w:id="642538348">
      <w:bodyDiv w:val="1"/>
      <w:marLeft w:val="0"/>
      <w:marRight w:val="0"/>
      <w:marTop w:val="0"/>
      <w:marBottom w:val="0"/>
      <w:divBdr>
        <w:top w:val="none" w:sz="0" w:space="0" w:color="auto"/>
        <w:left w:val="none" w:sz="0" w:space="0" w:color="auto"/>
        <w:bottom w:val="none" w:sz="0" w:space="0" w:color="auto"/>
        <w:right w:val="none" w:sz="0" w:space="0" w:color="auto"/>
      </w:divBdr>
    </w:div>
    <w:div w:id="659313953">
      <w:bodyDiv w:val="1"/>
      <w:marLeft w:val="0"/>
      <w:marRight w:val="0"/>
      <w:marTop w:val="0"/>
      <w:marBottom w:val="0"/>
      <w:divBdr>
        <w:top w:val="none" w:sz="0" w:space="0" w:color="auto"/>
        <w:left w:val="none" w:sz="0" w:space="0" w:color="auto"/>
        <w:bottom w:val="none" w:sz="0" w:space="0" w:color="auto"/>
        <w:right w:val="none" w:sz="0" w:space="0" w:color="auto"/>
      </w:divBdr>
    </w:div>
    <w:div w:id="664011787">
      <w:bodyDiv w:val="1"/>
      <w:marLeft w:val="0"/>
      <w:marRight w:val="0"/>
      <w:marTop w:val="0"/>
      <w:marBottom w:val="0"/>
      <w:divBdr>
        <w:top w:val="none" w:sz="0" w:space="0" w:color="auto"/>
        <w:left w:val="none" w:sz="0" w:space="0" w:color="auto"/>
        <w:bottom w:val="none" w:sz="0" w:space="0" w:color="auto"/>
        <w:right w:val="none" w:sz="0" w:space="0" w:color="auto"/>
      </w:divBdr>
    </w:div>
    <w:div w:id="691955597">
      <w:bodyDiv w:val="1"/>
      <w:marLeft w:val="0"/>
      <w:marRight w:val="0"/>
      <w:marTop w:val="0"/>
      <w:marBottom w:val="0"/>
      <w:divBdr>
        <w:top w:val="none" w:sz="0" w:space="0" w:color="auto"/>
        <w:left w:val="none" w:sz="0" w:space="0" w:color="auto"/>
        <w:bottom w:val="none" w:sz="0" w:space="0" w:color="auto"/>
        <w:right w:val="none" w:sz="0" w:space="0" w:color="auto"/>
      </w:divBdr>
    </w:div>
    <w:div w:id="756369777">
      <w:bodyDiv w:val="1"/>
      <w:marLeft w:val="0"/>
      <w:marRight w:val="0"/>
      <w:marTop w:val="0"/>
      <w:marBottom w:val="0"/>
      <w:divBdr>
        <w:top w:val="none" w:sz="0" w:space="0" w:color="auto"/>
        <w:left w:val="none" w:sz="0" w:space="0" w:color="auto"/>
        <w:bottom w:val="none" w:sz="0" w:space="0" w:color="auto"/>
        <w:right w:val="none" w:sz="0" w:space="0" w:color="auto"/>
      </w:divBdr>
    </w:div>
    <w:div w:id="830565875">
      <w:bodyDiv w:val="1"/>
      <w:marLeft w:val="0"/>
      <w:marRight w:val="0"/>
      <w:marTop w:val="0"/>
      <w:marBottom w:val="0"/>
      <w:divBdr>
        <w:top w:val="none" w:sz="0" w:space="0" w:color="auto"/>
        <w:left w:val="none" w:sz="0" w:space="0" w:color="auto"/>
        <w:bottom w:val="none" w:sz="0" w:space="0" w:color="auto"/>
        <w:right w:val="none" w:sz="0" w:space="0" w:color="auto"/>
      </w:divBdr>
    </w:div>
    <w:div w:id="833643520">
      <w:bodyDiv w:val="1"/>
      <w:marLeft w:val="0"/>
      <w:marRight w:val="0"/>
      <w:marTop w:val="0"/>
      <w:marBottom w:val="0"/>
      <w:divBdr>
        <w:top w:val="none" w:sz="0" w:space="0" w:color="auto"/>
        <w:left w:val="none" w:sz="0" w:space="0" w:color="auto"/>
        <w:bottom w:val="none" w:sz="0" w:space="0" w:color="auto"/>
        <w:right w:val="none" w:sz="0" w:space="0" w:color="auto"/>
      </w:divBdr>
    </w:div>
    <w:div w:id="864438602">
      <w:bodyDiv w:val="1"/>
      <w:marLeft w:val="0"/>
      <w:marRight w:val="0"/>
      <w:marTop w:val="0"/>
      <w:marBottom w:val="0"/>
      <w:divBdr>
        <w:top w:val="none" w:sz="0" w:space="0" w:color="auto"/>
        <w:left w:val="none" w:sz="0" w:space="0" w:color="auto"/>
        <w:bottom w:val="none" w:sz="0" w:space="0" w:color="auto"/>
        <w:right w:val="none" w:sz="0" w:space="0" w:color="auto"/>
      </w:divBdr>
    </w:div>
    <w:div w:id="872377908">
      <w:bodyDiv w:val="1"/>
      <w:marLeft w:val="0"/>
      <w:marRight w:val="0"/>
      <w:marTop w:val="0"/>
      <w:marBottom w:val="0"/>
      <w:divBdr>
        <w:top w:val="none" w:sz="0" w:space="0" w:color="auto"/>
        <w:left w:val="none" w:sz="0" w:space="0" w:color="auto"/>
        <w:bottom w:val="none" w:sz="0" w:space="0" w:color="auto"/>
        <w:right w:val="none" w:sz="0" w:space="0" w:color="auto"/>
      </w:divBdr>
    </w:div>
    <w:div w:id="873730279">
      <w:bodyDiv w:val="1"/>
      <w:marLeft w:val="0"/>
      <w:marRight w:val="0"/>
      <w:marTop w:val="0"/>
      <w:marBottom w:val="0"/>
      <w:divBdr>
        <w:top w:val="none" w:sz="0" w:space="0" w:color="auto"/>
        <w:left w:val="none" w:sz="0" w:space="0" w:color="auto"/>
        <w:bottom w:val="none" w:sz="0" w:space="0" w:color="auto"/>
        <w:right w:val="none" w:sz="0" w:space="0" w:color="auto"/>
      </w:divBdr>
    </w:div>
    <w:div w:id="875041611">
      <w:bodyDiv w:val="1"/>
      <w:marLeft w:val="0"/>
      <w:marRight w:val="0"/>
      <w:marTop w:val="0"/>
      <w:marBottom w:val="0"/>
      <w:divBdr>
        <w:top w:val="none" w:sz="0" w:space="0" w:color="auto"/>
        <w:left w:val="none" w:sz="0" w:space="0" w:color="auto"/>
        <w:bottom w:val="none" w:sz="0" w:space="0" w:color="auto"/>
        <w:right w:val="none" w:sz="0" w:space="0" w:color="auto"/>
      </w:divBdr>
    </w:div>
    <w:div w:id="898788420">
      <w:bodyDiv w:val="1"/>
      <w:marLeft w:val="0"/>
      <w:marRight w:val="0"/>
      <w:marTop w:val="0"/>
      <w:marBottom w:val="0"/>
      <w:divBdr>
        <w:top w:val="none" w:sz="0" w:space="0" w:color="auto"/>
        <w:left w:val="none" w:sz="0" w:space="0" w:color="auto"/>
        <w:bottom w:val="none" w:sz="0" w:space="0" w:color="auto"/>
        <w:right w:val="none" w:sz="0" w:space="0" w:color="auto"/>
      </w:divBdr>
    </w:div>
    <w:div w:id="904417947">
      <w:bodyDiv w:val="1"/>
      <w:marLeft w:val="0"/>
      <w:marRight w:val="0"/>
      <w:marTop w:val="0"/>
      <w:marBottom w:val="0"/>
      <w:divBdr>
        <w:top w:val="none" w:sz="0" w:space="0" w:color="auto"/>
        <w:left w:val="none" w:sz="0" w:space="0" w:color="auto"/>
        <w:bottom w:val="none" w:sz="0" w:space="0" w:color="auto"/>
        <w:right w:val="none" w:sz="0" w:space="0" w:color="auto"/>
      </w:divBdr>
    </w:div>
    <w:div w:id="906770475">
      <w:bodyDiv w:val="1"/>
      <w:marLeft w:val="0"/>
      <w:marRight w:val="0"/>
      <w:marTop w:val="0"/>
      <w:marBottom w:val="0"/>
      <w:divBdr>
        <w:top w:val="none" w:sz="0" w:space="0" w:color="auto"/>
        <w:left w:val="none" w:sz="0" w:space="0" w:color="auto"/>
        <w:bottom w:val="none" w:sz="0" w:space="0" w:color="auto"/>
        <w:right w:val="none" w:sz="0" w:space="0" w:color="auto"/>
      </w:divBdr>
    </w:div>
    <w:div w:id="969478122">
      <w:bodyDiv w:val="1"/>
      <w:marLeft w:val="0"/>
      <w:marRight w:val="0"/>
      <w:marTop w:val="0"/>
      <w:marBottom w:val="0"/>
      <w:divBdr>
        <w:top w:val="none" w:sz="0" w:space="0" w:color="auto"/>
        <w:left w:val="none" w:sz="0" w:space="0" w:color="auto"/>
        <w:bottom w:val="none" w:sz="0" w:space="0" w:color="auto"/>
        <w:right w:val="none" w:sz="0" w:space="0" w:color="auto"/>
      </w:divBdr>
    </w:div>
    <w:div w:id="1011646389">
      <w:bodyDiv w:val="1"/>
      <w:marLeft w:val="0"/>
      <w:marRight w:val="0"/>
      <w:marTop w:val="0"/>
      <w:marBottom w:val="0"/>
      <w:divBdr>
        <w:top w:val="none" w:sz="0" w:space="0" w:color="auto"/>
        <w:left w:val="none" w:sz="0" w:space="0" w:color="auto"/>
        <w:bottom w:val="none" w:sz="0" w:space="0" w:color="auto"/>
        <w:right w:val="none" w:sz="0" w:space="0" w:color="auto"/>
      </w:divBdr>
    </w:div>
    <w:div w:id="1014264240">
      <w:bodyDiv w:val="1"/>
      <w:marLeft w:val="0"/>
      <w:marRight w:val="0"/>
      <w:marTop w:val="0"/>
      <w:marBottom w:val="0"/>
      <w:divBdr>
        <w:top w:val="none" w:sz="0" w:space="0" w:color="auto"/>
        <w:left w:val="none" w:sz="0" w:space="0" w:color="auto"/>
        <w:bottom w:val="none" w:sz="0" w:space="0" w:color="auto"/>
        <w:right w:val="none" w:sz="0" w:space="0" w:color="auto"/>
      </w:divBdr>
    </w:div>
    <w:div w:id="1072046294">
      <w:bodyDiv w:val="1"/>
      <w:marLeft w:val="0"/>
      <w:marRight w:val="0"/>
      <w:marTop w:val="0"/>
      <w:marBottom w:val="0"/>
      <w:divBdr>
        <w:top w:val="none" w:sz="0" w:space="0" w:color="auto"/>
        <w:left w:val="none" w:sz="0" w:space="0" w:color="auto"/>
        <w:bottom w:val="none" w:sz="0" w:space="0" w:color="auto"/>
        <w:right w:val="none" w:sz="0" w:space="0" w:color="auto"/>
      </w:divBdr>
    </w:div>
    <w:div w:id="1091438934">
      <w:bodyDiv w:val="1"/>
      <w:marLeft w:val="0"/>
      <w:marRight w:val="0"/>
      <w:marTop w:val="0"/>
      <w:marBottom w:val="0"/>
      <w:divBdr>
        <w:top w:val="none" w:sz="0" w:space="0" w:color="auto"/>
        <w:left w:val="none" w:sz="0" w:space="0" w:color="auto"/>
        <w:bottom w:val="none" w:sz="0" w:space="0" w:color="auto"/>
        <w:right w:val="none" w:sz="0" w:space="0" w:color="auto"/>
      </w:divBdr>
    </w:div>
    <w:div w:id="1114783447">
      <w:bodyDiv w:val="1"/>
      <w:marLeft w:val="0"/>
      <w:marRight w:val="0"/>
      <w:marTop w:val="0"/>
      <w:marBottom w:val="0"/>
      <w:divBdr>
        <w:top w:val="none" w:sz="0" w:space="0" w:color="auto"/>
        <w:left w:val="none" w:sz="0" w:space="0" w:color="auto"/>
        <w:bottom w:val="none" w:sz="0" w:space="0" w:color="auto"/>
        <w:right w:val="none" w:sz="0" w:space="0" w:color="auto"/>
      </w:divBdr>
    </w:div>
    <w:div w:id="1114902079">
      <w:bodyDiv w:val="1"/>
      <w:marLeft w:val="0"/>
      <w:marRight w:val="0"/>
      <w:marTop w:val="0"/>
      <w:marBottom w:val="0"/>
      <w:divBdr>
        <w:top w:val="none" w:sz="0" w:space="0" w:color="auto"/>
        <w:left w:val="none" w:sz="0" w:space="0" w:color="auto"/>
        <w:bottom w:val="none" w:sz="0" w:space="0" w:color="auto"/>
        <w:right w:val="none" w:sz="0" w:space="0" w:color="auto"/>
      </w:divBdr>
    </w:div>
    <w:div w:id="1158380273">
      <w:bodyDiv w:val="1"/>
      <w:marLeft w:val="0"/>
      <w:marRight w:val="0"/>
      <w:marTop w:val="0"/>
      <w:marBottom w:val="0"/>
      <w:divBdr>
        <w:top w:val="none" w:sz="0" w:space="0" w:color="auto"/>
        <w:left w:val="none" w:sz="0" w:space="0" w:color="auto"/>
        <w:bottom w:val="none" w:sz="0" w:space="0" w:color="auto"/>
        <w:right w:val="none" w:sz="0" w:space="0" w:color="auto"/>
      </w:divBdr>
    </w:div>
    <w:div w:id="1181116519">
      <w:bodyDiv w:val="1"/>
      <w:marLeft w:val="0"/>
      <w:marRight w:val="0"/>
      <w:marTop w:val="0"/>
      <w:marBottom w:val="0"/>
      <w:divBdr>
        <w:top w:val="none" w:sz="0" w:space="0" w:color="auto"/>
        <w:left w:val="none" w:sz="0" w:space="0" w:color="auto"/>
        <w:bottom w:val="none" w:sz="0" w:space="0" w:color="auto"/>
        <w:right w:val="none" w:sz="0" w:space="0" w:color="auto"/>
      </w:divBdr>
    </w:div>
    <w:div w:id="1213225216">
      <w:bodyDiv w:val="1"/>
      <w:marLeft w:val="0"/>
      <w:marRight w:val="0"/>
      <w:marTop w:val="0"/>
      <w:marBottom w:val="0"/>
      <w:divBdr>
        <w:top w:val="none" w:sz="0" w:space="0" w:color="auto"/>
        <w:left w:val="none" w:sz="0" w:space="0" w:color="auto"/>
        <w:bottom w:val="none" w:sz="0" w:space="0" w:color="auto"/>
        <w:right w:val="none" w:sz="0" w:space="0" w:color="auto"/>
      </w:divBdr>
    </w:div>
    <w:div w:id="1222207538">
      <w:bodyDiv w:val="1"/>
      <w:marLeft w:val="0"/>
      <w:marRight w:val="0"/>
      <w:marTop w:val="0"/>
      <w:marBottom w:val="0"/>
      <w:divBdr>
        <w:top w:val="none" w:sz="0" w:space="0" w:color="auto"/>
        <w:left w:val="none" w:sz="0" w:space="0" w:color="auto"/>
        <w:bottom w:val="none" w:sz="0" w:space="0" w:color="auto"/>
        <w:right w:val="none" w:sz="0" w:space="0" w:color="auto"/>
      </w:divBdr>
    </w:div>
    <w:div w:id="1233392658">
      <w:bodyDiv w:val="1"/>
      <w:marLeft w:val="0"/>
      <w:marRight w:val="0"/>
      <w:marTop w:val="0"/>
      <w:marBottom w:val="0"/>
      <w:divBdr>
        <w:top w:val="none" w:sz="0" w:space="0" w:color="auto"/>
        <w:left w:val="none" w:sz="0" w:space="0" w:color="auto"/>
        <w:bottom w:val="none" w:sz="0" w:space="0" w:color="auto"/>
        <w:right w:val="none" w:sz="0" w:space="0" w:color="auto"/>
      </w:divBdr>
    </w:div>
    <w:div w:id="1239826718">
      <w:bodyDiv w:val="1"/>
      <w:marLeft w:val="0"/>
      <w:marRight w:val="0"/>
      <w:marTop w:val="0"/>
      <w:marBottom w:val="0"/>
      <w:divBdr>
        <w:top w:val="none" w:sz="0" w:space="0" w:color="auto"/>
        <w:left w:val="none" w:sz="0" w:space="0" w:color="auto"/>
        <w:bottom w:val="none" w:sz="0" w:space="0" w:color="auto"/>
        <w:right w:val="none" w:sz="0" w:space="0" w:color="auto"/>
      </w:divBdr>
    </w:div>
    <w:div w:id="1259172006">
      <w:bodyDiv w:val="1"/>
      <w:marLeft w:val="0"/>
      <w:marRight w:val="0"/>
      <w:marTop w:val="0"/>
      <w:marBottom w:val="0"/>
      <w:divBdr>
        <w:top w:val="none" w:sz="0" w:space="0" w:color="auto"/>
        <w:left w:val="none" w:sz="0" w:space="0" w:color="auto"/>
        <w:bottom w:val="none" w:sz="0" w:space="0" w:color="auto"/>
        <w:right w:val="none" w:sz="0" w:space="0" w:color="auto"/>
      </w:divBdr>
    </w:div>
    <w:div w:id="1273434974">
      <w:bodyDiv w:val="1"/>
      <w:marLeft w:val="0"/>
      <w:marRight w:val="0"/>
      <w:marTop w:val="0"/>
      <w:marBottom w:val="0"/>
      <w:divBdr>
        <w:top w:val="none" w:sz="0" w:space="0" w:color="auto"/>
        <w:left w:val="none" w:sz="0" w:space="0" w:color="auto"/>
        <w:bottom w:val="none" w:sz="0" w:space="0" w:color="auto"/>
        <w:right w:val="none" w:sz="0" w:space="0" w:color="auto"/>
      </w:divBdr>
    </w:div>
    <w:div w:id="1302153382">
      <w:bodyDiv w:val="1"/>
      <w:marLeft w:val="0"/>
      <w:marRight w:val="0"/>
      <w:marTop w:val="0"/>
      <w:marBottom w:val="0"/>
      <w:divBdr>
        <w:top w:val="none" w:sz="0" w:space="0" w:color="auto"/>
        <w:left w:val="none" w:sz="0" w:space="0" w:color="auto"/>
        <w:bottom w:val="none" w:sz="0" w:space="0" w:color="auto"/>
        <w:right w:val="none" w:sz="0" w:space="0" w:color="auto"/>
      </w:divBdr>
    </w:div>
    <w:div w:id="1346249132">
      <w:bodyDiv w:val="1"/>
      <w:marLeft w:val="0"/>
      <w:marRight w:val="0"/>
      <w:marTop w:val="0"/>
      <w:marBottom w:val="0"/>
      <w:divBdr>
        <w:top w:val="none" w:sz="0" w:space="0" w:color="auto"/>
        <w:left w:val="none" w:sz="0" w:space="0" w:color="auto"/>
        <w:bottom w:val="none" w:sz="0" w:space="0" w:color="auto"/>
        <w:right w:val="none" w:sz="0" w:space="0" w:color="auto"/>
      </w:divBdr>
    </w:div>
    <w:div w:id="1348674381">
      <w:bodyDiv w:val="1"/>
      <w:marLeft w:val="0"/>
      <w:marRight w:val="0"/>
      <w:marTop w:val="0"/>
      <w:marBottom w:val="0"/>
      <w:divBdr>
        <w:top w:val="none" w:sz="0" w:space="0" w:color="auto"/>
        <w:left w:val="none" w:sz="0" w:space="0" w:color="auto"/>
        <w:bottom w:val="none" w:sz="0" w:space="0" w:color="auto"/>
        <w:right w:val="none" w:sz="0" w:space="0" w:color="auto"/>
      </w:divBdr>
    </w:div>
    <w:div w:id="1367218020">
      <w:bodyDiv w:val="1"/>
      <w:marLeft w:val="0"/>
      <w:marRight w:val="0"/>
      <w:marTop w:val="0"/>
      <w:marBottom w:val="0"/>
      <w:divBdr>
        <w:top w:val="none" w:sz="0" w:space="0" w:color="auto"/>
        <w:left w:val="none" w:sz="0" w:space="0" w:color="auto"/>
        <w:bottom w:val="none" w:sz="0" w:space="0" w:color="auto"/>
        <w:right w:val="none" w:sz="0" w:space="0" w:color="auto"/>
      </w:divBdr>
    </w:div>
    <w:div w:id="1390764312">
      <w:bodyDiv w:val="1"/>
      <w:marLeft w:val="0"/>
      <w:marRight w:val="0"/>
      <w:marTop w:val="0"/>
      <w:marBottom w:val="0"/>
      <w:divBdr>
        <w:top w:val="none" w:sz="0" w:space="0" w:color="auto"/>
        <w:left w:val="none" w:sz="0" w:space="0" w:color="auto"/>
        <w:bottom w:val="none" w:sz="0" w:space="0" w:color="auto"/>
        <w:right w:val="none" w:sz="0" w:space="0" w:color="auto"/>
      </w:divBdr>
    </w:div>
    <w:div w:id="1401904725">
      <w:bodyDiv w:val="1"/>
      <w:marLeft w:val="0"/>
      <w:marRight w:val="0"/>
      <w:marTop w:val="0"/>
      <w:marBottom w:val="0"/>
      <w:divBdr>
        <w:top w:val="none" w:sz="0" w:space="0" w:color="auto"/>
        <w:left w:val="none" w:sz="0" w:space="0" w:color="auto"/>
        <w:bottom w:val="none" w:sz="0" w:space="0" w:color="auto"/>
        <w:right w:val="none" w:sz="0" w:space="0" w:color="auto"/>
      </w:divBdr>
    </w:div>
    <w:div w:id="1415931071">
      <w:bodyDiv w:val="1"/>
      <w:marLeft w:val="0"/>
      <w:marRight w:val="0"/>
      <w:marTop w:val="0"/>
      <w:marBottom w:val="0"/>
      <w:divBdr>
        <w:top w:val="none" w:sz="0" w:space="0" w:color="auto"/>
        <w:left w:val="none" w:sz="0" w:space="0" w:color="auto"/>
        <w:bottom w:val="none" w:sz="0" w:space="0" w:color="auto"/>
        <w:right w:val="none" w:sz="0" w:space="0" w:color="auto"/>
      </w:divBdr>
    </w:div>
    <w:div w:id="1428498740">
      <w:bodyDiv w:val="1"/>
      <w:marLeft w:val="0"/>
      <w:marRight w:val="0"/>
      <w:marTop w:val="0"/>
      <w:marBottom w:val="0"/>
      <w:divBdr>
        <w:top w:val="none" w:sz="0" w:space="0" w:color="auto"/>
        <w:left w:val="none" w:sz="0" w:space="0" w:color="auto"/>
        <w:bottom w:val="none" w:sz="0" w:space="0" w:color="auto"/>
        <w:right w:val="none" w:sz="0" w:space="0" w:color="auto"/>
      </w:divBdr>
    </w:div>
    <w:div w:id="1440371092">
      <w:bodyDiv w:val="1"/>
      <w:marLeft w:val="0"/>
      <w:marRight w:val="0"/>
      <w:marTop w:val="0"/>
      <w:marBottom w:val="0"/>
      <w:divBdr>
        <w:top w:val="none" w:sz="0" w:space="0" w:color="auto"/>
        <w:left w:val="none" w:sz="0" w:space="0" w:color="auto"/>
        <w:bottom w:val="none" w:sz="0" w:space="0" w:color="auto"/>
        <w:right w:val="none" w:sz="0" w:space="0" w:color="auto"/>
      </w:divBdr>
    </w:div>
    <w:div w:id="1448886130">
      <w:bodyDiv w:val="1"/>
      <w:marLeft w:val="0"/>
      <w:marRight w:val="0"/>
      <w:marTop w:val="0"/>
      <w:marBottom w:val="0"/>
      <w:divBdr>
        <w:top w:val="none" w:sz="0" w:space="0" w:color="auto"/>
        <w:left w:val="none" w:sz="0" w:space="0" w:color="auto"/>
        <w:bottom w:val="none" w:sz="0" w:space="0" w:color="auto"/>
        <w:right w:val="none" w:sz="0" w:space="0" w:color="auto"/>
      </w:divBdr>
    </w:div>
    <w:div w:id="1455907249">
      <w:bodyDiv w:val="1"/>
      <w:marLeft w:val="0"/>
      <w:marRight w:val="0"/>
      <w:marTop w:val="0"/>
      <w:marBottom w:val="0"/>
      <w:divBdr>
        <w:top w:val="none" w:sz="0" w:space="0" w:color="auto"/>
        <w:left w:val="none" w:sz="0" w:space="0" w:color="auto"/>
        <w:bottom w:val="none" w:sz="0" w:space="0" w:color="auto"/>
        <w:right w:val="none" w:sz="0" w:space="0" w:color="auto"/>
      </w:divBdr>
    </w:div>
    <w:div w:id="1461220045">
      <w:bodyDiv w:val="1"/>
      <w:marLeft w:val="0"/>
      <w:marRight w:val="0"/>
      <w:marTop w:val="0"/>
      <w:marBottom w:val="0"/>
      <w:divBdr>
        <w:top w:val="none" w:sz="0" w:space="0" w:color="auto"/>
        <w:left w:val="none" w:sz="0" w:space="0" w:color="auto"/>
        <w:bottom w:val="none" w:sz="0" w:space="0" w:color="auto"/>
        <w:right w:val="none" w:sz="0" w:space="0" w:color="auto"/>
      </w:divBdr>
    </w:div>
    <w:div w:id="1497183402">
      <w:bodyDiv w:val="1"/>
      <w:marLeft w:val="0"/>
      <w:marRight w:val="0"/>
      <w:marTop w:val="0"/>
      <w:marBottom w:val="0"/>
      <w:divBdr>
        <w:top w:val="none" w:sz="0" w:space="0" w:color="auto"/>
        <w:left w:val="none" w:sz="0" w:space="0" w:color="auto"/>
        <w:bottom w:val="none" w:sz="0" w:space="0" w:color="auto"/>
        <w:right w:val="none" w:sz="0" w:space="0" w:color="auto"/>
      </w:divBdr>
    </w:div>
    <w:div w:id="1505322462">
      <w:bodyDiv w:val="1"/>
      <w:marLeft w:val="0"/>
      <w:marRight w:val="0"/>
      <w:marTop w:val="0"/>
      <w:marBottom w:val="0"/>
      <w:divBdr>
        <w:top w:val="none" w:sz="0" w:space="0" w:color="auto"/>
        <w:left w:val="none" w:sz="0" w:space="0" w:color="auto"/>
        <w:bottom w:val="none" w:sz="0" w:space="0" w:color="auto"/>
        <w:right w:val="none" w:sz="0" w:space="0" w:color="auto"/>
      </w:divBdr>
    </w:div>
    <w:div w:id="1541284424">
      <w:bodyDiv w:val="1"/>
      <w:marLeft w:val="0"/>
      <w:marRight w:val="0"/>
      <w:marTop w:val="0"/>
      <w:marBottom w:val="0"/>
      <w:divBdr>
        <w:top w:val="none" w:sz="0" w:space="0" w:color="auto"/>
        <w:left w:val="none" w:sz="0" w:space="0" w:color="auto"/>
        <w:bottom w:val="none" w:sz="0" w:space="0" w:color="auto"/>
        <w:right w:val="none" w:sz="0" w:space="0" w:color="auto"/>
      </w:divBdr>
    </w:div>
    <w:div w:id="1639529765">
      <w:bodyDiv w:val="1"/>
      <w:marLeft w:val="0"/>
      <w:marRight w:val="0"/>
      <w:marTop w:val="0"/>
      <w:marBottom w:val="0"/>
      <w:divBdr>
        <w:top w:val="none" w:sz="0" w:space="0" w:color="auto"/>
        <w:left w:val="none" w:sz="0" w:space="0" w:color="auto"/>
        <w:bottom w:val="none" w:sz="0" w:space="0" w:color="auto"/>
        <w:right w:val="none" w:sz="0" w:space="0" w:color="auto"/>
      </w:divBdr>
    </w:div>
    <w:div w:id="1680961187">
      <w:bodyDiv w:val="1"/>
      <w:marLeft w:val="0"/>
      <w:marRight w:val="0"/>
      <w:marTop w:val="0"/>
      <w:marBottom w:val="0"/>
      <w:divBdr>
        <w:top w:val="none" w:sz="0" w:space="0" w:color="auto"/>
        <w:left w:val="none" w:sz="0" w:space="0" w:color="auto"/>
        <w:bottom w:val="none" w:sz="0" w:space="0" w:color="auto"/>
        <w:right w:val="none" w:sz="0" w:space="0" w:color="auto"/>
      </w:divBdr>
    </w:div>
    <w:div w:id="1730496574">
      <w:bodyDiv w:val="1"/>
      <w:marLeft w:val="0"/>
      <w:marRight w:val="0"/>
      <w:marTop w:val="0"/>
      <w:marBottom w:val="0"/>
      <w:divBdr>
        <w:top w:val="none" w:sz="0" w:space="0" w:color="auto"/>
        <w:left w:val="none" w:sz="0" w:space="0" w:color="auto"/>
        <w:bottom w:val="none" w:sz="0" w:space="0" w:color="auto"/>
        <w:right w:val="none" w:sz="0" w:space="0" w:color="auto"/>
      </w:divBdr>
    </w:div>
    <w:div w:id="1760559250">
      <w:bodyDiv w:val="1"/>
      <w:marLeft w:val="0"/>
      <w:marRight w:val="0"/>
      <w:marTop w:val="0"/>
      <w:marBottom w:val="0"/>
      <w:divBdr>
        <w:top w:val="none" w:sz="0" w:space="0" w:color="auto"/>
        <w:left w:val="none" w:sz="0" w:space="0" w:color="auto"/>
        <w:bottom w:val="none" w:sz="0" w:space="0" w:color="auto"/>
        <w:right w:val="none" w:sz="0" w:space="0" w:color="auto"/>
      </w:divBdr>
    </w:div>
    <w:div w:id="1777478005">
      <w:bodyDiv w:val="1"/>
      <w:marLeft w:val="0"/>
      <w:marRight w:val="0"/>
      <w:marTop w:val="0"/>
      <w:marBottom w:val="0"/>
      <w:divBdr>
        <w:top w:val="none" w:sz="0" w:space="0" w:color="auto"/>
        <w:left w:val="none" w:sz="0" w:space="0" w:color="auto"/>
        <w:bottom w:val="none" w:sz="0" w:space="0" w:color="auto"/>
        <w:right w:val="none" w:sz="0" w:space="0" w:color="auto"/>
      </w:divBdr>
    </w:div>
    <w:div w:id="1797411096">
      <w:bodyDiv w:val="1"/>
      <w:marLeft w:val="0"/>
      <w:marRight w:val="0"/>
      <w:marTop w:val="0"/>
      <w:marBottom w:val="0"/>
      <w:divBdr>
        <w:top w:val="none" w:sz="0" w:space="0" w:color="auto"/>
        <w:left w:val="none" w:sz="0" w:space="0" w:color="auto"/>
        <w:bottom w:val="none" w:sz="0" w:space="0" w:color="auto"/>
        <w:right w:val="none" w:sz="0" w:space="0" w:color="auto"/>
      </w:divBdr>
    </w:div>
    <w:div w:id="1799495021">
      <w:bodyDiv w:val="1"/>
      <w:marLeft w:val="0"/>
      <w:marRight w:val="0"/>
      <w:marTop w:val="0"/>
      <w:marBottom w:val="0"/>
      <w:divBdr>
        <w:top w:val="none" w:sz="0" w:space="0" w:color="auto"/>
        <w:left w:val="none" w:sz="0" w:space="0" w:color="auto"/>
        <w:bottom w:val="none" w:sz="0" w:space="0" w:color="auto"/>
        <w:right w:val="none" w:sz="0" w:space="0" w:color="auto"/>
      </w:divBdr>
    </w:div>
    <w:div w:id="1834644546">
      <w:bodyDiv w:val="1"/>
      <w:marLeft w:val="0"/>
      <w:marRight w:val="0"/>
      <w:marTop w:val="0"/>
      <w:marBottom w:val="0"/>
      <w:divBdr>
        <w:top w:val="none" w:sz="0" w:space="0" w:color="auto"/>
        <w:left w:val="none" w:sz="0" w:space="0" w:color="auto"/>
        <w:bottom w:val="none" w:sz="0" w:space="0" w:color="auto"/>
        <w:right w:val="none" w:sz="0" w:space="0" w:color="auto"/>
      </w:divBdr>
    </w:div>
    <w:div w:id="1864709084">
      <w:bodyDiv w:val="1"/>
      <w:marLeft w:val="0"/>
      <w:marRight w:val="0"/>
      <w:marTop w:val="0"/>
      <w:marBottom w:val="0"/>
      <w:divBdr>
        <w:top w:val="none" w:sz="0" w:space="0" w:color="auto"/>
        <w:left w:val="none" w:sz="0" w:space="0" w:color="auto"/>
        <w:bottom w:val="none" w:sz="0" w:space="0" w:color="auto"/>
        <w:right w:val="none" w:sz="0" w:space="0" w:color="auto"/>
      </w:divBdr>
    </w:div>
    <w:div w:id="1918519180">
      <w:bodyDiv w:val="1"/>
      <w:marLeft w:val="0"/>
      <w:marRight w:val="0"/>
      <w:marTop w:val="0"/>
      <w:marBottom w:val="0"/>
      <w:divBdr>
        <w:top w:val="none" w:sz="0" w:space="0" w:color="auto"/>
        <w:left w:val="none" w:sz="0" w:space="0" w:color="auto"/>
        <w:bottom w:val="none" w:sz="0" w:space="0" w:color="auto"/>
        <w:right w:val="none" w:sz="0" w:space="0" w:color="auto"/>
      </w:divBdr>
    </w:div>
    <w:div w:id="1923487091">
      <w:bodyDiv w:val="1"/>
      <w:marLeft w:val="0"/>
      <w:marRight w:val="0"/>
      <w:marTop w:val="0"/>
      <w:marBottom w:val="0"/>
      <w:divBdr>
        <w:top w:val="none" w:sz="0" w:space="0" w:color="auto"/>
        <w:left w:val="none" w:sz="0" w:space="0" w:color="auto"/>
        <w:bottom w:val="none" w:sz="0" w:space="0" w:color="auto"/>
        <w:right w:val="none" w:sz="0" w:space="0" w:color="auto"/>
      </w:divBdr>
    </w:div>
    <w:div w:id="1988633434">
      <w:bodyDiv w:val="1"/>
      <w:marLeft w:val="0"/>
      <w:marRight w:val="0"/>
      <w:marTop w:val="0"/>
      <w:marBottom w:val="0"/>
      <w:divBdr>
        <w:top w:val="none" w:sz="0" w:space="0" w:color="auto"/>
        <w:left w:val="none" w:sz="0" w:space="0" w:color="auto"/>
        <w:bottom w:val="none" w:sz="0" w:space="0" w:color="auto"/>
        <w:right w:val="none" w:sz="0" w:space="0" w:color="auto"/>
      </w:divBdr>
    </w:div>
    <w:div w:id="2029406712">
      <w:bodyDiv w:val="1"/>
      <w:marLeft w:val="0"/>
      <w:marRight w:val="0"/>
      <w:marTop w:val="0"/>
      <w:marBottom w:val="0"/>
      <w:divBdr>
        <w:top w:val="none" w:sz="0" w:space="0" w:color="auto"/>
        <w:left w:val="none" w:sz="0" w:space="0" w:color="auto"/>
        <w:bottom w:val="none" w:sz="0" w:space="0" w:color="auto"/>
        <w:right w:val="none" w:sz="0" w:space="0" w:color="auto"/>
      </w:divBdr>
    </w:div>
    <w:div w:id="2053652573">
      <w:bodyDiv w:val="1"/>
      <w:marLeft w:val="0"/>
      <w:marRight w:val="0"/>
      <w:marTop w:val="0"/>
      <w:marBottom w:val="0"/>
      <w:divBdr>
        <w:top w:val="none" w:sz="0" w:space="0" w:color="auto"/>
        <w:left w:val="none" w:sz="0" w:space="0" w:color="auto"/>
        <w:bottom w:val="none" w:sz="0" w:space="0" w:color="auto"/>
        <w:right w:val="none" w:sz="0" w:space="0" w:color="auto"/>
      </w:divBdr>
    </w:div>
    <w:div w:id="2058509964">
      <w:bodyDiv w:val="1"/>
      <w:marLeft w:val="0"/>
      <w:marRight w:val="0"/>
      <w:marTop w:val="0"/>
      <w:marBottom w:val="0"/>
      <w:divBdr>
        <w:top w:val="none" w:sz="0" w:space="0" w:color="auto"/>
        <w:left w:val="none" w:sz="0" w:space="0" w:color="auto"/>
        <w:bottom w:val="none" w:sz="0" w:space="0" w:color="auto"/>
        <w:right w:val="none" w:sz="0" w:space="0" w:color="auto"/>
      </w:divBdr>
    </w:div>
    <w:div w:id="21264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bs.edu/faculty/Pages/item.aspx?num=193"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50;&#1086;&#1088;&#1080;&#1089;&#1090;&#1091;&#1074;&#1072;&#1095;\Desktop\&#1058;&#1072;&#1073;&#1083;&#1080;&#1094;&#1110;%20&#1076;&#1083;&#1103;%20&#1079;&#1074;&#1110;&#1090;&#10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style val="33"/>
  <c:chart>
    <c:view3D>
      <c:rAngAx val="1"/>
    </c:view3D>
    <c:plotArea>
      <c:layout/>
      <c:bar3DChart>
        <c:barDir val="col"/>
        <c:grouping val="clustered"/>
        <c:ser>
          <c:idx val="0"/>
          <c:order val="0"/>
          <c:dLbls>
            <c:dLbl>
              <c:idx val="0"/>
              <c:layout>
                <c:manualLayout>
                  <c:x val="3.6111111111111205E-2"/>
                  <c:y val="-5.5555555555555455E-2"/>
                </c:manualLayout>
              </c:layout>
              <c:showVal val="1"/>
            </c:dLbl>
            <c:dLbl>
              <c:idx val="1"/>
              <c:layout>
                <c:manualLayout>
                  <c:x val="3.888888888888889E-2"/>
                  <c:y val="-5.5555555555555455E-2"/>
                </c:manualLayout>
              </c:layout>
              <c:showVal val="1"/>
            </c:dLbl>
            <c:showVal val="1"/>
          </c:dLbls>
          <c:cat>
            <c:strRef>
              <c:f>Лист23!$N$20:$N$21</c:f>
              <c:strCache>
                <c:ptCount val="2"/>
                <c:pt idx="0">
                  <c:v>Вплив зміни середньорічної вартості оборотних активів</c:v>
                </c:pt>
                <c:pt idx="1">
                  <c:v>Вплив зміни тривалості обороту</c:v>
                </c:pt>
              </c:strCache>
            </c:strRef>
          </c:cat>
          <c:val>
            <c:numRef>
              <c:f>Лист23!$O$20:$O$21</c:f>
              <c:numCache>
                <c:formatCode>General</c:formatCode>
                <c:ptCount val="2"/>
                <c:pt idx="0">
                  <c:v>2.2000000000000002</c:v>
                </c:pt>
                <c:pt idx="1">
                  <c:v>42.4</c:v>
                </c:pt>
              </c:numCache>
            </c:numRef>
          </c:val>
        </c:ser>
        <c:dLbls>
          <c:showVal val="1"/>
        </c:dLbls>
        <c:shape val="box"/>
        <c:axId val="79228928"/>
        <c:axId val="79232000"/>
        <c:axId val="0"/>
      </c:bar3DChart>
      <c:catAx>
        <c:axId val="79228928"/>
        <c:scaling>
          <c:orientation val="minMax"/>
        </c:scaling>
        <c:axPos val="b"/>
        <c:tickLblPos val="nextTo"/>
        <c:crossAx val="79232000"/>
        <c:crosses val="autoZero"/>
        <c:auto val="1"/>
        <c:lblAlgn val="ctr"/>
        <c:lblOffset val="100"/>
      </c:catAx>
      <c:valAx>
        <c:axId val="79232000"/>
        <c:scaling>
          <c:orientation val="minMax"/>
        </c:scaling>
        <c:axPos val="l"/>
        <c:majorGridlines/>
        <c:numFmt formatCode="General" sourceLinked="1"/>
        <c:tickLblPos val="nextTo"/>
        <c:crossAx val="792289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style val="1"/>
  <c:chart>
    <c:view3D>
      <c:rAngAx val="1"/>
    </c:view3D>
    <c:plotArea>
      <c:layout/>
      <c:bar3DChart>
        <c:barDir val="col"/>
        <c:grouping val="clustered"/>
        <c:ser>
          <c:idx val="0"/>
          <c:order val="0"/>
          <c:tx>
            <c:strRef>
              <c:f>Лист23!$F$116</c:f>
              <c:strCache>
                <c:ptCount val="1"/>
                <c:pt idx="0">
                  <c:v>2021 р.</c:v>
                </c:pt>
              </c:strCache>
            </c:strRef>
          </c:tx>
          <c:dLbls>
            <c:dLbl>
              <c:idx val="0"/>
              <c:layout>
                <c:manualLayout>
                  <c:x val="-6.5641725395336374E-3"/>
                  <c:y val="-3.9161586255350621E-2"/>
                </c:manualLayout>
              </c:layout>
              <c:showVal val="1"/>
            </c:dLbl>
            <c:dLbl>
              <c:idx val="1"/>
              <c:layout>
                <c:manualLayout>
                  <c:x val="2.1880575131778802E-3"/>
                  <c:y val="-1.8074578271700326E-2"/>
                </c:manualLayout>
              </c:layout>
              <c:showVal val="1"/>
            </c:dLbl>
            <c:showVal val="1"/>
          </c:dLbls>
          <c:cat>
            <c:strRef>
              <c:f>Лист23!$E$123:$E$125</c:f>
              <c:strCache>
                <c:ptCount val="3"/>
                <c:pt idx="0">
                  <c:v>Коефіцієнт абсолютної ліквідності</c:v>
                </c:pt>
                <c:pt idx="1">
                  <c:v>Коефіцієнт швидкої ліквідності</c:v>
                </c:pt>
                <c:pt idx="2">
                  <c:v>Коефіцієнт загальної ліквідності</c:v>
                </c:pt>
              </c:strCache>
            </c:strRef>
          </c:cat>
          <c:val>
            <c:numRef>
              <c:f>Лист23!$F$123:$F$125</c:f>
              <c:numCache>
                <c:formatCode>General</c:formatCode>
                <c:ptCount val="3"/>
                <c:pt idx="0">
                  <c:v>1.0000000000000026E-4</c:v>
                </c:pt>
                <c:pt idx="1">
                  <c:v>1.2999999999999978E-3</c:v>
                </c:pt>
                <c:pt idx="2">
                  <c:v>1.0157999999999967</c:v>
                </c:pt>
              </c:numCache>
            </c:numRef>
          </c:val>
        </c:ser>
        <c:ser>
          <c:idx val="1"/>
          <c:order val="1"/>
          <c:tx>
            <c:strRef>
              <c:f>Лист23!$G$116</c:f>
              <c:strCache>
                <c:ptCount val="1"/>
                <c:pt idx="0">
                  <c:v>2022 р.</c:v>
                </c:pt>
              </c:strCache>
            </c:strRef>
          </c:tx>
          <c:dLbls>
            <c:dLbl>
              <c:idx val="0"/>
              <c:layout>
                <c:manualLayout>
                  <c:x val="2.7777777777777936E-2"/>
                  <c:y val="-2.3148148148148147E-2"/>
                </c:manualLayout>
              </c:layout>
              <c:showVal val="1"/>
            </c:dLbl>
            <c:dLbl>
              <c:idx val="1"/>
              <c:layout>
                <c:manualLayout>
                  <c:x val="3.888888888888889E-2"/>
                  <c:y val="-3.2407407407407531E-2"/>
                </c:manualLayout>
              </c:layout>
              <c:showVal val="1"/>
            </c:dLbl>
            <c:dLbl>
              <c:idx val="2"/>
              <c:layout>
                <c:manualLayout>
                  <c:x val="4.7222222222222332E-2"/>
                  <c:y val="0"/>
                </c:manualLayout>
              </c:layout>
              <c:showVal val="1"/>
            </c:dLbl>
            <c:showVal val="1"/>
          </c:dLbls>
          <c:cat>
            <c:strRef>
              <c:f>Лист23!$E$123:$E$125</c:f>
              <c:strCache>
                <c:ptCount val="3"/>
                <c:pt idx="0">
                  <c:v>Коефіцієнт абсолютної ліквідності</c:v>
                </c:pt>
                <c:pt idx="1">
                  <c:v>Коефіцієнт швидкої ліквідності</c:v>
                </c:pt>
                <c:pt idx="2">
                  <c:v>Коефіцієнт загальної ліквідності</c:v>
                </c:pt>
              </c:strCache>
            </c:strRef>
          </c:cat>
          <c:val>
            <c:numRef>
              <c:f>Лист23!$G$123:$G$125</c:f>
              <c:numCache>
                <c:formatCode>General</c:formatCode>
                <c:ptCount val="3"/>
                <c:pt idx="0">
                  <c:v>1.0000000000000026E-4</c:v>
                </c:pt>
                <c:pt idx="1">
                  <c:v>2.3999999999999998E-3</c:v>
                </c:pt>
                <c:pt idx="2">
                  <c:v>1.0169999999999972</c:v>
                </c:pt>
              </c:numCache>
            </c:numRef>
          </c:val>
        </c:ser>
        <c:dLbls>
          <c:showVal val="1"/>
        </c:dLbls>
        <c:shape val="pyramid"/>
        <c:axId val="103633664"/>
        <c:axId val="103635200"/>
        <c:axId val="0"/>
      </c:bar3DChart>
      <c:catAx>
        <c:axId val="103633664"/>
        <c:scaling>
          <c:orientation val="minMax"/>
        </c:scaling>
        <c:axPos val="b"/>
        <c:tickLblPos val="nextTo"/>
        <c:crossAx val="103635200"/>
        <c:crosses val="autoZero"/>
        <c:auto val="1"/>
        <c:lblAlgn val="ctr"/>
        <c:lblOffset val="100"/>
      </c:catAx>
      <c:valAx>
        <c:axId val="103635200"/>
        <c:scaling>
          <c:orientation val="minMax"/>
        </c:scaling>
        <c:axPos val="l"/>
        <c:majorGridlines/>
        <c:numFmt formatCode="General" sourceLinked="1"/>
        <c:tickLblPos val="nextTo"/>
        <c:crossAx val="103633664"/>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1"/>
  <c:chart>
    <c:view3D>
      <c:rAngAx val="1"/>
    </c:view3D>
    <c:plotArea>
      <c:layout/>
      <c:bar3DChart>
        <c:barDir val="col"/>
        <c:grouping val="clustered"/>
        <c:ser>
          <c:idx val="0"/>
          <c:order val="0"/>
          <c:tx>
            <c:strRef>
              <c:f>Лист23!$G$146</c:f>
              <c:strCache>
                <c:ptCount val="1"/>
                <c:pt idx="0">
                  <c:v>2021 р.</c:v>
                </c:pt>
              </c:strCache>
            </c:strRef>
          </c:tx>
          <c:dLbls>
            <c:showVal val="1"/>
          </c:dLbls>
          <c:cat>
            <c:strRef>
              <c:f>Лист23!$F$148:$F$155</c:f>
              <c:strCache>
                <c:ptCount val="8"/>
                <c:pt idx="0">
                  <c:v>К. авт.</c:v>
                </c:pt>
                <c:pt idx="1">
                  <c:v>К. фін. зал.</c:v>
                </c:pt>
                <c:pt idx="2">
                  <c:v>К. фін. ст.</c:v>
                </c:pt>
                <c:pt idx="3">
                  <c:v>К. фін. риз.</c:v>
                </c:pt>
                <c:pt idx="4">
                  <c:v>К. манев.ВК</c:v>
                </c:pt>
                <c:pt idx="5">
                  <c:v>К. забез. ОА</c:v>
                </c:pt>
                <c:pt idx="6">
                  <c:v>К. пост. акт.</c:v>
                </c:pt>
                <c:pt idx="7">
                  <c:v>К. спів. ОА і НА</c:v>
                </c:pt>
              </c:strCache>
            </c:strRef>
          </c:cat>
          <c:val>
            <c:numRef>
              <c:f>Лист23!$G$148:$G$155</c:f>
              <c:numCache>
                <c:formatCode>0.00</c:formatCode>
                <c:ptCount val="8"/>
                <c:pt idx="0">
                  <c:v>2.8400000000000002E-2</c:v>
                </c:pt>
                <c:pt idx="1">
                  <c:v>0.97160000000000135</c:v>
                </c:pt>
                <c:pt idx="2">
                  <c:v>2.8400000000000002E-2</c:v>
                </c:pt>
                <c:pt idx="3">
                  <c:v>34.232100000000109</c:v>
                </c:pt>
                <c:pt idx="4">
                  <c:v>0.54020000000000001</c:v>
                </c:pt>
                <c:pt idx="5">
                  <c:v>1.5500000000000026E-2</c:v>
                </c:pt>
                <c:pt idx="6">
                  <c:v>0.45980000000000032</c:v>
                </c:pt>
                <c:pt idx="7">
                  <c:v>75.62769999999999</c:v>
                </c:pt>
              </c:numCache>
            </c:numRef>
          </c:val>
        </c:ser>
        <c:ser>
          <c:idx val="1"/>
          <c:order val="1"/>
          <c:tx>
            <c:strRef>
              <c:f>Лист23!$H$146</c:f>
              <c:strCache>
                <c:ptCount val="1"/>
                <c:pt idx="0">
                  <c:v>2022 р.</c:v>
                </c:pt>
              </c:strCache>
            </c:strRef>
          </c:tx>
          <c:dLbls>
            <c:dLbl>
              <c:idx val="0"/>
              <c:layout>
                <c:manualLayout>
                  <c:x val="2.117746717492601E-2"/>
                  <c:y val="-2.2786458333333329E-2"/>
                </c:manualLayout>
              </c:layout>
              <c:showVal val="1"/>
            </c:dLbl>
            <c:dLbl>
              <c:idx val="1"/>
              <c:layout>
                <c:manualLayout>
                  <c:x val="1.9059720457433305E-2"/>
                  <c:y val="0"/>
                </c:manualLayout>
              </c:layout>
              <c:showVal val="1"/>
            </c:dLbl>
            <c:dLbl>
              <c:idx val="2"/>
              <c:layout>
                <c:manualLayout>
                  <c:x val="2.9648454044896227E-2"/>
                  <c:y val="-3.2552083333333335E-3"/>
                </c:manualLayout>
              </c:layout>
              <c:showVal val="1"/>
            </c:dLbl>
            <c:dLbl>
              <c:idx val="3"/>
              <c:layout>
                <c:manualLayout>
                  <c:x val="4.4472681067344561E-2"/>
                  <c:y val="0"/>
                </c:manualLayout>
              </c:layout>
              <c:showVal val="1"/>
            </c:dLbl>
            <c:dLbl>
              <c:idx val="4"/>
              <c:layout>
                <c:manualLayout>
                  <c:x val="2.1177467174925978E-2"/>
                  <c:y val="-9.7656250000000208E-3"/>
                </c:manualLayout>
              </c:layout>
              <c:showVal val="1"/>
            </c:dLbl>
            <c:dLbl>
              <c:idx val="5"/>
              <c:layout>
                <c:manualLayout>
                  <c:x val="1.270648030495564E-2"/>
                  <c:y val="-1.3020833333333382E-2"/>
                </c:manualLayout>
              </c:layout>
              <c:showVal val="1"/>
            </c:dLbl>
            <c:dLbl>
              <c:idx val="6"/>
              <c:layout>
                <c:manualLayout>
                  <c:x val="3.176620076238882E-2"/>
                  <c:y val="-2.2786458333333329E-2"/>
                </c:manualLayout>
              </c:layout>
              <c:showVal val="1"/>
            </c:dLbl>
            <c:dLbl>
              <c:idx val="7"/>
              <c:layout>
                <c:manualLayout>
                  <c:x val="4.4472681067344561E-2"/>
                  <c:y val="-6.510416666666667E-3"/>
                </c:manualLayout>
              </c:layout>
              <c:showVal val="1"/>
            </c:dLbl>
            <c:showVal val="1"/>
          </c:dLbls>
          <c:cat>
            <c:strRef>
              <c:f>Лист23!$F$148:$F$155</c:f>
              <c:strCache>
                <c:ptCount val="8"/>
                <c:pt idx="0">
                  <c:v>К. авт.</c:v>
                </c:pt>
                <c:pt idx="1">
                  <c:v>К. фін. зал.</c:v>
                </c:pt>
                <c:pt idx="2">
                  <c:v>К. фін. ст.</c:v>
                </c:pt>
                <c:pt idx="3">
                  <c:v>К. фін. риз.</c:v>
                </c:pt>
                <c:pt idx="4">
                  <c:v>К. манев.ВК</c:v>
                </c:pt>
                <c:pt idx="5">
                  <c:v>К. забез. ОА</c:v>
                </c:pt>
                <c:pt idx="6">
                  <c:v>К. пост. акт.</c:v>
                </c:pt>
                <c:pt idx="7">
                  <c:v>К. спів. ОА і НА</c:v>
                </c:pt>
              </c:strCache>
            </c:strRef>
          </c:cat>
          <c:val>
            <c:numRef>
              <c:f>Лист23!$H$148:$H$155</c:f>
              <c:numCache>
                <c:formatCode>0.00</c:formatCode>
                <c:ptCount val="8"/>
                <c:pt idx="0">
                  <c:v>3.0200000000000012E-2</c:v>
                </c:pt>
                <c:pt idx="1">
                  <c:v>0.96980000000000122</c:v>
                </c:pt>
                <c:pt idx="2">
                  <c:v>3.0200000000000012E-2</c:v>
                </c:pt>
                <c:pt idx="3">
                  <c:v>32.120100000000079</c:v>
                </c:pt>
                <c:pt idx="4">
                  <c:v>0.54559999999999997</c:v>
                </c:pt>
                <c:pt idx="5">
                  <c:v>1.6700000000000038E-2</c:v>
                </c:pt>
                <c:pt idx="6">
                  <c:v>0.45440000000000008</c:v>
                </c:pt>
                <c:pt idx="7">
                  <c:v>71.891599999999997</c:v>
                </c:pt>
              </c:numCache>
            </c:numRef>
          </c:val>
        </c:ser>
        <c:dLbls>
          <c:showVal val="1"/>
        </c:dLbls>
        <c:shape val="cylinder"/>
        <c:axId val="103789696"/>
        <c:axId val="103791616"/>
        <c:axId val="0"/>
      </c:bar3DChart>
      <c:catAx>
        <c:axId val="103789696"/>
        <c:scaling>
          <c:orientation val="minMax"/>
        </c:scaling>
        <c:axPos val="b"/>
        <c:tickLblPos val="nextTo"/>
        <c:crossAx val="103791616"/>
        <c:crosses val="autoZero"/>
        <c:auto val="1"/>
        <c:lblAlgn val="ctr"/>
        <c:lblOffset val="100"/>
      </c:catAx>
      <c:valAx>
        <c:axId val="103791616"/>
        <c:scaling>
          <c:orientation val="minMax"/>
        </c:scaling>
        <c:axPos val="l"/>
        <c:majorGridlines/>
        <c:numFmt formatCode="0.00" sourceLinked="1"/>
        <c:tickLblPos val="nextTo"/>
        <c:crossAx val="103789696"/>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style val="1"/>
  <c:chart>
    <c:plotArea>
      <c:layout/>
      <c:barChart>
        <c:barDir val="col"/>
        <c:grouping val="clustered"/>
        <c:ser>
          <c:idx val="0"/>
          <c:order val="0"/>
          <c:spPr>
            <a:solidFill>
              <a:sysClr val="window" lastClr="FFFFFF">
                <a:lumMod val="65000"/>
              </a:sysClr>
            </a:solidFill>
          </c:spPr>
          <c:dLbls>
            <c:dLblPos val="outEnd"/>
            <c:showVal val="1"/>
          </c:dLbls>
          <c:cat>
            <c:strRef>
              <c:f>Лист23!$D$161:$D$162</c:f>
              <c:strCache>
                <c:ptCount val="2"/>
                <c:pt idx="0">
                  <c:v>Вплив прибутку</c:v>
                </c:pt>
                <c:pt idx="1">
                  <c:v>Вплив собівартості</c:v>
                </c:pt>
              </c:strCache>
            </c:strRef>
          </c:cat>
          <c:val>
            <c:numRef>
              <c:f>Лист23!$E$161:$E$162</c:f>
              <c:numCache>
                <c:formatCode>General</c:formatCode>
                <c:ptCount val="2"/>
                <c:pt idx="0">
                  <c:v>-4.8</c:v>
                </c:pt>
                <c:pt idx="1">
                  <c:v>0.1</c:v>
                </c:pt>
              </c:numCache>
            </c:numRef>
          </c:val>
        </c:ser>
        <c:dLbls>
          <c:showVal val="1"/>
        </c:dLbls>
        <c:axId val="121201792"/>
        <c:axId val="121203328"/>
      </c:barChart>
      <c:catAx>
        <c:axId val="121201792"/>
        <c:scaling>
          <c:orientation val="minMax"/>
        </c:scaling>
        <c:axPos val="b"/>
        <c:tickLblPos val="nextTo"/>
        <c:crossAx val="121203328"/>
        <c:crosses val="autoZero"/>
        <c:auto val="1"/>
        <c:lblAlgn val="ctr"/>
        <c:lblOffset val="100"/>
      </c:catAx>
      <c:valAx>
        <c:axId val="121203328"/>
        <c:scaling>
          <c:orientation val="minMax"/>
        </c:scaling>
        <c:axPos val="l"/>
        <c:majorGridlines/>
        <c:numFmt formatCode="General" sourceLinked="1"/>
        <c:tickLblPos val="nextTo"/>
        <c:crossAx val="12120179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style val="1"/>
  <c:chart>
    <c:plotArea>
      <c:layout/>
      <c:barChart>
        <c:barDir val="col"/>
        <c:grouping val="clustered"/>
        <c:ser>
          <c:idx val="0"/>
          <c:order val="0"/>
          <c:spPr>
            <a:solidFill>
              <a:sysClr val="window" lastClr="FFFFFF">
                <a:lumMod val="65000"/>
              </a:sysClr>
            </a:solidFill>
          </c:spPr>
          <c:dLbls>
            <c:dLblPos val="outEnd"/>
            <c:showVal val="1"/>
          </c:dLbls>
          <c:cat>
            <c:strRef>
              <c:f>Лист23!$D$164:$D$165</c:f>
              <c:strCache>
                <c:ptCount val="2"/>
                <c:pt idx="0">
                  <c:v>Вплив прибутку</c:v>
                </c:pt>
                <c:pt idx="1">
                  <c:v>Вплив виручки від реалізації</c:v>
                </c:pt>
              </c:strCache>
            </c:strRef>
          </c:cat>
          <c:val>
            <c:numRef>
              <c:f>Лист23!$E$164:$E$165</c:f>
              <c:numCache>
                <c:formatCode>General</c:formatCode>
                <c:ptCount val="2"/>
                <c:pt idx="0">
                  <c:v>-4.4000000000000004</c:v>
                </c:pt>
                <c:pt idx="1">
                  <c:v>0.1</c:v>
                </c:pt>
              </c:numCache>
            </c:numRef>
          </c:val>
        </c:ser>
        <c:dLbls>
          <c:showVal val="1"/>
        </c:dLbls>
        <c:axId val="220904064"/>
        <c:axId val="79626624"/>
      </c:barChart>
      <c:catAx>
        <c:axId val="220904064"/>
        <c:scaling>
          <c:orientation val="minMax"/>
        </c:scaling>
        <c:axPos val="b"/>
        <c:tickLblPos val="nextTo"/>
        <c:crossAx val="79626624"/>
        <c:crosses val="autoZero"/>
        <c:auto val="1"/>
        <c:lblAlgn val="ctr"/>
        <c:lblOffset val="100"/>
      </c:catAx>
      <c:valAx>
        <c:axId val="79626624"/>
        <c:scaling>
          <c:orientation val="minMax"/>
        </c:scaling>
        <c:axPos val="l"/>
        <c:majorGridlines/>
        <c:numFmt formatCode="General" sourceLinked="1"/>
        <c:tickLblPos val="nextTo"/>
        <c:crossAx val="22090406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barChart>
        <c:barDir val="col"/>
        <c:grouping val="clustered"/>
        <c:ser>
          <c:idx val="0"/>
          <c:order val="0"/>
          <c:spPr>
            <a:solidFill>
              <a:sysClr val="window" lastClr="FFFFFF">
                <a:lumMod val="65000"/>
              </a:sysClr>
            </a:solidFill>
          </c:spPr>
          <c:dLbls>
            <c:dLbl>
              <c:idx val="0"/>
              <c:layout>
                <c:manualLayout>
                  <c:x val="3.8640139639477862E-17"/>
                  <c:y val="5.4506472858244599E-3"/>
                </c:manualLayout>
              </c:layout>
              <c:dLblPos val="outEnd"/>
              <c:showVal val="1"/>
            </c:dLbl>
            <c:dLbl>
              <c:idx val="1"/>
              <c:layout>
                <c:manualLayout>
                  <c:x val="0"/>
                  <c:y val="6.2305295950155937E-2"/>
                </c:manualLayout>
              </c:layout>
              <c:dLblPos val="outEnd"/>
              <c:showVal val="1"/>
            </c:dLbl>
            <c:dLblPos val="outEnd"/>
            <c:showVal val="1"/>
          </c:dLbls>
          <c:cat>
            <c:strRef>
              <c:f>Лист23!$D$168:$D$169</c:f>
              <c:strCache>
                <c:ptCount val="2"/>
                <c:pt idx="0">
                  <c:v>Вплив прибутку</c:v>
                </c:pt>
                <c:pt idx="1">
                  <c:v>Вплив власного капіталу</c:v>
                </c:pt>
              </c:strCache>
            </c:strRef>
          </c:cat>
          <c:val>
            <c:numRef>
              <c:f>Лист23!$E$168:$E$169</c:f>
              <c:numCache>
                <c:formatCode>General</c:formatCode>
                <c:ptCount val="2"/>
                <c:pt idx="0">
                  <c:v>-172</c:v>
                </c:pt>
                <c:pt idx="1">
                  <c:v>-2</c:v>
                </c:pt>
              </c:numCache>
            </c:numRef>
          </c:val>
        </c:ser>
        <c:dLbls>
          <c:showVal val="1"/>
        </c:dLbls>
        <c:axId val="79641984"/>
        <c:axId val="79647872"/>
      </c:barChart>
      <c:catAx>
        <c:axId val="79641984"/>
        <c:scaling>
          <c:orientation val="minMax"/>
        </c:scaling>
        <c:axPos val="b"/>
        <c:tickLblPos val="nextTo"/>
        <c:crossAx val="79647872"/>
        <c:crosses val="autoZero"/>
        <c:auto val="1"/>
        <c:lblAlgn val="ctr"/>
        <c:lblOffset val="100"/>
      </c:catAx>
      <c:valAx>
        <c:axId val="79647872"/>
        <c:scaling>
          <c:orientation val="minMax"/>
        </c:scaling>
        <c:axPos val="l"/>
        <c:majorGridlines/>
        <c:numFmt formatCode="General" sourceLinked="1"/>
        <c:tickLblPos val="nextTo"/>
        <c:crossAx val="7964198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38BF-BF4D-42C3-8080-F2C3ACC0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4117</TotalTime>
  <Pages>104</Pages>
  <Words>100715</Words>
  <Characters>57408</Characters>
  <Application>Microsoft Office Word</Application>
  <DocSecurity>0</DocSecurity>
  <Lines>478</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112</cp:revision>
  <dcterms:created xsi:type="dcterms:W3CDTF">2023-06-28T19:25:00Z</dcterms:created>
  <dcterms:modified xsi:type="dcterms:W3CDTF">2023-11-28T18:10:00Z</dcterms:modified>
</cp:coreProperties>
</file>