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D349" w14:textId="64CB705F" w:rsidR="00560C19" w:rsidRPr="00803062" w:rsidRDefault="00560C19" w:rsidP="00560C19">
      <w:pPr>
        <w:spacing w:after="0" w:line="360" w:lineRule="auto"/>
        <w:ind w:left="567" w:right="-293" w:firstLine="567"/>
        <w:contextualSpacing/>
        <w:rPr>
          <w:rFonts w:ascii="Times New Roman" w:hAnsi="Times New Roman" w:cs="Times New Roman"/>
          <w:b/>
          <w:color w:val="FF0000"/>
          <w:sz w:val="28"/>
          <w:szCs w:val="28"/>
          <w:lang w:val="uk-UA"/>
        </w:rPr>
      </w:pPr>
      <w:r w:rsidRPr="00803062">
        <w:rPr>
          <w:rFonts w:ascii="Times New Roman" w:hAnsi="Times New Roman" w:cs="Times New Roman"/>
          <w:b/>
          <w:color w:val="FF0000"/>
          <w:sz w:val="28"/>
          <w:szCs w:val="28"/>
          <w:lang w:val="uk-UA"/>
        </w:rPr>
        <w:t xml:space="preserve">Видання: </w:t>
      </w:r>
      <w:r w:rsidRPr="00803062">
        <w:rPr>
          <w:rFonts w:ascii="Times New Roman" w:hAnsi="Times New Roman" w:cs="Times New Roman"/>
          <w:b/>
          <w:color w:val="FF0000"/>
          <w:sz w:val="28"/>
          <w:szCs w:val="28"/>
          <w:lang w:val="uk-UA"/>
        </w:rPr>
        <w:t>Філософія та політологія в контексті сучасної культури</w:t>
      </w:r>
      <w:r w:rsidRPr="00803062">
        <w:rPr>
          <w:rFonts w:ascii="Times New Roman" w:hAnsi="Times New Roman" w:cs="Times New Roman"/>
          <w:b/>
          <w:color w:val="FF0000"/>
          <w:sz w:val="28"/>
          <w:szCs w:val="28"/>
          <w:lang w:val="uk-UA"/>
        </w:rPr>
        <w:t>. Дніпро.</w:t>
      </w:r>
    </w:p>
    <w:p w14:paraId="04F1C1BB" w14:textId="72BCD5E6" w:rsidR="004E7B82" w:rsidRPr="00F525CE" w:rsidRDefault="004E7B82" w:rsidP="005D0490">
      <w:pPr>
        <w:spacing w:after="0" w:line="360" w:lineRule="auto"/>
        <w:ind w:left="567" w:right="-293" w:firstLine="567"/>
        <w:contextualSpacing/>
        <w:rPr>
          <w:rFonts w:ascii="Times New Roman" w:hAnsi="Times New Roman" w:cs="Times New Roman"/>
          <w:b/>
          <w:sz w:val="28"/>
          <w:szCs w:val="28"/>
          <w:lang w:val="uk-UA"/>
        </w:rPr>
      </w:pPr>
      <w:r w:rsidRPr="00F525CE">
        <w:rPr>
          <w:rFonts w:ascii="Times New Roman" w:hAnsi="Times New Roman" w:cs="Times New Roman"/>
          <w:b/>
          <w:sz w:val="28"/>
          <w:szCs w:val="28"/>
          <w:lang w:val="uk-UA"/>
        </w:rPr>
        <w:t>УДК 327.</w:t>
      </w:r>
      <w:r w:rsidR="005F5E7E" w:rsidRPr="00F525CE">
        <w:rPr>
          <w:rFonts w:ascii="Times New Roman" w:hAnsi="Times New Roman" w:cs="Times New Roman"/>
          <w:b/>
          <w:sz w:val="28"/>
          <w:szCs w:val="28"/>
          <w:lang w:val="uk-UA"/>
        </w:rPr>
        <w:t xml:space="preserve"> </w:t>
      </w:r>
      <w:r w:rsidRPr="00F525CE">
        <w:rPr>
          <w:rFonts w:ascii="Times New Roman" w:hAnsi="Times New Roman" w:cs="Times New Roman"/>
          <w:b/>
          <w:sz w:val="28"/>
          <w:szCs w:val="28"/>
          <w:lang w:val="uk-UA"/>
        </w:rPr>
        <w:t>7</w:t>
      </w:r>
    </w:p>
    <w:p w14:paraId="6FC4812E" w14:textId="77777777" w:rsidR="005F5E7E" w:rsidRPr="00F525CE" w:rsidRDefault="005F5E7E" w:rsidP="005D0490">
      <w:pPr>
        <w:spacing w:after="0" w:line="360" w:lineRule="auto"/>
        <w:ind w:left="567" w:right="-293" w:firstLine="567"/>
        <w:contextualSpacing/>
        <w:rPr>
          <w:rFonts w:ascii="Times New Roman" w:hAnsi="Times New Roman" w:cs="Times New Roman"/>
          <w:b/>
          <w:sz w:val="28"/>
          <w:szCs w:val="28"/>
          <w:lang w:val="uk-UA"/>
        </w:rPr>
      </w:pPr>
    </w:p>
    <w:p w14:paraId="0A04BCF1" w14:textId="5CA0D836" w:rsidR="005F5E7E" w:rsidRPr="00F525CE" w:rsidRDefault="0019542C" w:rsidP="005D0490">
      <w:pPr>
        <w:spacing w:after="0" w:line="360" w:lineRule="auto"/>
        <w:ind w:left="567" w:right="-293" w:firstLine="567"/>
        <w:contextualSpacing/>
        <w:jc w:val="center"/>
        <w:rPr>
          <w:rFonts w:ascii="Times New Roman" w:hAnsi="Times New Roman" w:cs="Times New Roman"/>
          <w:b/>
          <w:sz w:val="28"/>
          <w:szCs w:val="28"/>
          <w:lang w:val="uk-UA"/>
        </w:rPr>
      </w:pPr>
      <w:r w:rsidRPr="00F525CE">
        <w:rPr>
          <w:rFonts w:ascii="Times New Roman" w:hAnsi="Times New Roman" w:cs="Times New Roman"/>
          <w:b/>
          <w:sz w:val="28"/>
          <w:szCs w:val="28"/>
          <w:lang w:val="uk-UA"/>
        </w:rPr>
        <w:t>В</w:t>
      </w:r>
      <w:r w:rsidR="005F5E7E" w:rsidRPr="00F525CE">
        <w:rPr>
          <w:rFonts w:ascii="Times New Roman" w:hAnsi="Times New Roman" w:cs="Times New Roman"/>
          <w:b/>
          <w:sz w:val="28"/>
          <w:szCs w:val="28"/>
          <w:lang w:val="uk-UA"/>
        </w:rPr>
        <w:t xml:space="preserve">иклики на шляху до ефективної протидії  кіберзлочинності </w:t>
      </w:r>
    </w:p>
    <w:p w14:paraId="73D44BBD" w14:textId="4E1EADF7" w:rsidR="0019542C" w:rsidRPr="00F525CE" w:rsidRDefault="005F5E7E" w:rsidP="005D0490">
      <w:pPr>
        <w:spacing w:after="0" w:line="360" w:lineRule="auto"/>
        <w:ind w:left="567" w:right="-293" w:firstLine="567"/>
        <w:contextualSpacing/>
        <w:jc w:val="center"/>
        <w:rPr>
          <w:rFonts w:ascii="Times New Roman" w:hAnsi="Times New Roman" w:cs="Times New Roman"/>
          <w:b/>
          <w:sz w:val="28"/>
          <w:szCs w:val="28"/>
          <w:lang w:val="uk-UA"/>
        </w:rPr>
      </w:pPr>
      <w:r w:rsidRPr="00F525CE">
        <w:rPr>
          <w:rFonts w:ascii="Times New Roman" w:hAnsi="Times New Roman" w:cs="Times New Roman"/>
          <w:b/>
          <w:sz w:val="28"/>
          <w:szCs w:val="28"/>
          <w:lang w:val="uk-UA"/>
        </w:rPr>
        <w:t>в Європейському Союзі</w:t>
      </w:r>
      <w:r w:rsidR="0019542C" w:rsidRPr="00F525CE">
        <w:rPr>
          <w:rFonts w:ascii="Times New Roman" w:hAnsi="Times New Roman" w:cs="Times New Roman"/>
          <w:b/>
          <w:sz w:val="28"/>
          <w:szCs w:val="28"/>
          <w:lang w:val="uk-UA"/>
        </w:rPr>
        <w:t xml:space="preserve"> </w:t>
      </w:r>
    </w:p>
    <w:p w14:paraId="253C243D" w14:textId="55CC635A" w:rsidR="00121BA7" w:rsidRPr="00121BA7" w:rsidRDefault="00BF679A" w:rsidP="004A7D5A">
      <w:pPr>
        <w:spacing w:after="0" w:line="360" w:lineRule="auto"/>
        <w:ind w:left="567" w:right="-293" w:firstLine="567"/>
        <w:contextualSpacing/>
        <w:jc w:val="both"/>
        <w:rPr>
          <w:rFonts w:ascii="Times New Roman" w:hAnsi="Times New Roman" w:cs="Times New Roman"/>
          <w:b/>
          <w:bCs/>
          <w:sz w:val="28"/>
          <w:szCs w:val="28"/>
          <w:lang w:val="uk-UA"/>
        </w:rPr>
      </w:pPr>
      <w:r w:rsidRPr="00121BA7">
        <w:rPr>
          <w:rFonts w:ascii="Times New Roman" w:hAnsi="Times New Roman" w:cs="Times New Roman"/>
          <w:b/>
          <w:bCs/>
          <w:sz w:val="28"/>
          <w:szCs w:val="28"/>
          <w:lang w:val="uk-UA"/>
        </w:rPr>
        <w:t>Дерещук Т</w:t>
      </w:r>
      <w:r w:rsidR="00121BA7" w:rsidRPr="00121BA7">
        <w:rPr>
          <w:rFonts w:ascii="Times New Roman" w:hAnsi="Times New Roman" w:cs="Times New Roman"/>
          <w:b/>
          <w:bCs/>
          <w:sz w:val="28"/>
          <w:szCs w:val="28"/>
          <w:lang w:val="uk-UA"/>
        </w:rPr>
        <w:t xml:space="preserve">етяна </w:t>
      </w:r>
      <w:r w:rsidRPr="00121BA7">
        <w:rPr>
          <w:rFonts w:ascii="Times New Roman" w:hAnsi="Times New Roman" w:cs="Times New Roman"/>
          <w:b/>
          <w:bCs/>
          <w:sz w:val="28"/>
          <w:szCs w:val="28"/>
          <w:lang w:val="uk-UA"/>
        </w:rPr>
        <w:t>М</w:t>
      </w:r>
      <w:r w:rsidR="00121BA7" w:rsidRPr="00121BA7">
        <w:rPr>
          <w:rFonts w:ascii="Times New Roman" w:hAnsi="Times New Roman" w:cs="Times New Roman"/>
          <w:b/>
          <w:bCs/>
          <w:sz w:val="28"/>
          <w:szCs w:val="28"/>
          <w:lang w:val="uk-UA"/>
        </w:rPr>
        <w:t>иколаївна</w:t>
      </w:r>
    </w:p>
    <w:p w14:paraId="0CC179D1" w14:textId="0F470B42" w:rsidR="004A7D5A" w:rsidRPr="00121BA7" w:rsidRDefault="00121BA7" w:rsidP="004A7D5A">
      <w:pPr>
        <w:spacing w:after="0" w:line="360" w:lineRule="auto"/>
        <w:ind w:left="567" w:right="-293" w:firstLine="567"/>
        <w:contextualSpacing/>
        <w:jc w:val="both"/>
        <w:rPr>
          <w:rFonts w:ascii="Times New Roman" w:hAnsi="Times New Roman" w:cs="Times New Roman"/>
          <w:sz w:val="28"/>
          <w:szCs w:val="28"/>
          <w:lang w:val="uk-UA"/>
        </w:rPr>
      </w:pPr>
      <w:r w:rsidRPr="00121BA7">
        <w:rPr>
          <w:rFonts w:ascii="Times New Roman" w:hAnsi="Times New Roman" w:cs="Times New Roman"/>
          <w:sz w:val="28"/>
          <w:szCs w:val="28"/>
          <w:lang w:val="uk-UA"/>
        </w:rPr>
        <w:t>К</w:t>
      </w:r>
      <w:r w:rsidR="004A7D5A" w:rsidRPr="00121BA7">
        <w:rPr>
          <w:rFonts w:ascii="Times New Roman" w:hAnsi="Times New Roman" w:cs="Times New Roman"/>
          <w:sz w:val="28"/>
          <w:szCs w:val="28"/>
          <w:lang w:val="uk-UA"/>
        </w:rPr>
        <w:t>андидат юридичних наук, доцент кафедри міжнародних відносин, Прикарпатський національний університет імені Василя Стефаника, вул. Шевченка, 57, м. Івано-Франківськ, 76018</w:t>
      </w:r>
      <w:r w:rsidR="00C027F0" w:rsidRPr="00121BA7">
        <w:rPr>
          <w:rFonts w:ascii="Times New Roman" w:hAnsi="Times New Roman" w:cs="Times New Roman"/>
          <w:sz w:val="28"/>
          <w:szCs w:val="28"/>
          <w:lang w:val="uk-UA"/>
        </w:rPr>
        <w:t>, Україна.</w:t>
      </w:r>
    </w:p>
    <w:p w14:paraId="015E46E2" w14:textId="301355A6" w:rsidR="00C027F0" w:rsidRDefault="00C027F0" w:rsidP="00CE4328">
      <w:pPr>
        <w:spacing w:after="0" w:line="360" w:lineRule="auto"/>
        <w:ind w:left="567" w:right="-293" w:firstLine="567"/>
        <w:contextualSpacing/>
        <w:jc w:val="both"/>
        <w:rPr>
          <w:rStyle w:val="a4"/>
          <w:rFonts w:ascii="Times New Roman" w:hAnsi="Times New Roman" w:cs="Times New Roman"/>
          <w:b/>
          <w:bCs/>
          <w:sz w:val="28"/>
          <w:szCs w:val="28"/>
          <w:lang w:val="uk-UA"/>
        </w:rPr>
      </w:pPr>
      <w:r w:rsidRPr="00121BA7">
        <w:rPr>
          <w:rFonts w:ascii="Times New Roman" w:hAnsi="Times New Roman" w:cs="Times New Roman"/>
          <w:b/>
          <w:bCs/>
          <w:sz w:val="28"/>
          <w:szCs w:val="28"/>
          <w:lang w:val="uk-UA"/>
        </w:rPr>
        <w:t>E-</w:t>
      </w:r>
      <w:proofErr w:type="spellStart"/>
      <w:r w:rsidRPr="00121BA7">
        <w:rPr>
          <w:rFonts w:ascii="Times New Roman" w:hAnsi="Times New Roman" w:cs="Times New Roman"/>
          <w:b/>
          <w:bCs/>
          <w:sz w:val="28"/>
          <w:szCs w:val="28"/>
          <w:lang w:val="uk-UA"/>
        </w:rPr>
        <w:t>mail</w:t>
      </w:r>
      <w:proofErr w:type="spellEnd"/>
      <w:r w:rsidRPr="00121BA7">
        <w:rPr>
          <w:rFonts w:ascii="Times New Roman" w:hAnsi="Times New Roman" w:cs="Times New Roman"/>
          <w:b/>
          <w:bCs/>
          <w:sz w:val="28"/>
          <w:szCs w:val="28"/>
          <w:lang w:val="uk-UA"/>
        </w:rPr>
        <w:t xml:space="preserve">: </w:t>
      </w:r>
      <w:hyperlink r:id="rId8" w:history="1">
        <w:r w:rsidRPr="00121BA7">
          <w:rPr>
            <w:rStyle w:val="a4"/>
            <w:rFonts w:ascii="Times New Roman" w:hAnsi="Times New Roman" w:cs="Times New Roman"/>
            <w:b/>
            <w:bCs/>
            <w:sz w:val="28"/>
            <w:szCs w:val="28"/>
            <w:lang w:val="uk-UA"/>
          </w:rPr>
          <w:t>tetiana.dereshchuk@pnu.edu.ua</w:t>
        </w:r>
      </w:hyperlink>
    </w:p>
    <w:p w14:paraId="0E5E3FEB" w14:textId="097223BE" w:rsidR="009D257A" w:rsidRPr="009D257A" w:rsidRDefault="009D257A" w:rsidP="009D257A">
      <w:pPr>
        <w:spacing w:after="0" w:line="360" w:lineRule="auto"/>
        <w:ind w:left="567" w:right="-293" w:firstLine="567"/>
        <w:contextualSpacing/>
        <w:jc w:val="both"/>
        <w:rPr>
          <w:rFonts w:ascii="Times New Roman" w:hAnsi="Times New Roman" w:cs="Times New Roman"/>
          <w:b/>
          <w:bCs/>
          <w:sz w:val="28"/>
          <w:szCs w:val="28"/>
          <w:lang w:val="uk-UA"/>
        </w:rPr>
      </w:pPr>
      <w:r w:rsidRPr="009D257A">
        <w:rPr>
          <w:rFonts w:ascii="Times New Roman" w:hAnsi="Times New Roman" w:cs="Times New Roman"/>
          <w:b/>
          <w:bCs/>
          <w:sz w:val="28"/>
          <w:szCs w:val="28"/>
          <w:lang w:val="uk-UA"/>
        </w:rPr>
        <w:t xml:space="preserve">Tetiana </w:t>
      </w:r>
      <w:proofErr w:type="spellStart"/>
      <w:r w:rsidRPr="009D257A">
        <w:rPr>
          <w:rFonts w:ascii="Times New Roman" w:hAnsi="Times New Roman" w:cs="Times New Roman"/>
          <w:b/>
          <w:bCs/>
          <w:sz w:val="28"/>
          <w:szCs w:val="28"/>
          <w:lang w:val="uk-UA"/>
        </w:rPr>
        <w:t>Dereshchuk</w:t>
      </w:r>
      <w:proofErr w:type="spellEnd"/>
    </w:p>
    <w:p w14:paraId="70C99DEA" w14:textId="1599DE96" w:rsidR="009D257A" w:rsidRDefault="0008716C" w:rsidP="00CE4328">
      <w:pPr>
        <w:spacing w:after="0" w:line="360" w:lineRule="auto"/>
        <w:ind w:left="567" w:right="-293" w:firstLine="567"/>
        <w:contextualSpacing/>
        <w:jc w:val="both"/>
        <w:rPr>
          <w:rFonts w:ascii="Times New Roman" w:hAnsi="Times New Roman" w:cs="Times New Roman"/>
          <w:sz w:val="28"/>
          <w:szCs w:val="28"/>
          <w:lang w:val="uk-UA"/>
        </w:rPr>
      </w:pPr>
      <w:proofErr w:type="spellStart"/>
      <w:r w:rsidRPr="0008716C">
        <w:rPr>
          <w:rFonts w:ascii="Times New Roman" w:hAnsi="Times New Roman" w:cs="Times New Roman"/>
          <w:sz w:val="28"/>
          <w:szCs w:val="28"/>
          <w:lang w:val="uk-UA"/>
        </w:rPr>
        <w:t>Candidate</w:t>
      </w:r>
      <w:proofErr w:type="spellEnd"/>
      <w:r w:rsidRPr="0008716C">
        <w:rPr>
          <w:rFonts w:ascii="Times New Roman" w:hAnsi="Times New Roman" w:cs="Times New Roman"/>
          <w:sz w:val="28"/>
          <w:szCs w:val="28"/>
          <w:lang w:val="uk-UA"/>
        </w:rPr>
        <w:t xml:space="preserve"> </w:t>
      </w:r>
      <w:proofErr w:type="spellStart"/>
      <w:r w:rsidRPr="0008716C">
        <w:rPr>
          <w:rFonts w:ascii="Times New Roman" w:hAnsi="Times New Roman" w:cs="Times New Roman"/>
          <w:sz w:val="28"/>
          <w:szCs w:val="28"/>
          <w:lang w:val="uk-UA"/>
        </w:rPr>
        <w:t>of</w:t>
      </w:r>
      <w:proofErr w:type="spellEnd"/>
      <w:r w:rsidRPr="0008716C">
        <w:rPr>
          <w:rFonts w:ascii="Times New Roman" w:hAnsi="Times New Roman" w:cs="Times New Roman"/>
          <w:sz w:val="28"/>
          <w:szCs w:val="28"/>
          <w:lang w:val="uk-UA"/>
        </w:rPr>
        <w:t xml:space="preserve"> </w:t>
      </w:r>
      <w:r w:rsidR="009E3582">
        <w:rPr>
          <w:rFonts w:ascii="Times New Roman" w:hAnsi="Times New Roman" w:cs="Times New Roman"/>
          <w:sz w:val="28"/>
          <w:szCs w:val="28"/>
          <w:lang w:val="en-US"/>
        </w:rPr>
        <w:t>Juridical</w:t>
      </w:r>
      <w:r w:rsidRPr="0008716C">
        <w:rPr>
          <w:rFonts w:ascii="Times New Roman" w:hAnsi="Times New Roman" w:cs="Times New Roman"/>
          <w:sz w:val="28"/>
          <w:szCs w:val="28"/>
          <w:lang w:val="uk-UA"/>
        </w:rPr>
        <w:t xml:space="preserve"> </w:t>
      </w:r>
      <w:proofErr w:type="spellStart"/>
      <w:r w:rsidRPr="0008716C">
        <w:rPr>
          <w:rFonts w:ascii="Times New Roman" w:hAnsi="Times New Roman" w:cs="Times New Roman"/>
          <w:sz w:val="28"/>
          <w:szCs w:val="28"/>
          <w:lang w:val="uk-UA"/>
        </w:rPr>
        <w:t>Sciences</w:t>
      </w:r>
      <w:proofErr w:type="spellEnd"/>
      <w:r w:rsidR="009E3582">
        <w:rPr>
          <w:rFonts w:ascii="Times New Roman" w:hAnsi="Times New Roman" w:cs="Times New Roman"/>
          <w:sz w:val="28"/>
          <w:szCs w:val="28"/>
          <w:lang w:val="en-US"/>
        </w:rPr>
        <w:t xml:space="preserve"> (</w:t>
      </w:r>
      <w:proofErr w:type="spellStart"/>
      <w:r w:rsidR="009E3582">
        <w:rPr>
          <w:rFonts w:ascii="Times New Roman" w:hAnsi="Times New Roman" w:cs="Times New Roman"/>
          <w:sz w:val="28"/>
          <w:szCs w:val="28"/>
          <w:lang w:val="en-US"/>
        </w:rPr>
        <w:t>Ph.D</w:t>
      </w:r>
      <w:proofErr w:type="spellEnd"/>
      <w:r w:rsidR="009E3582">
        <w:rPr>
          <w:rFonts w:ascii="Times New Roman" w:hAnsi="Times New Roman" w:cs="Times New Roman"/>
          <w:sz w:val="28"/>
          <w:szCs w:val="28"/>
          <w:lang w:val="en-US"/>
        </w:rPr>
        <w:t>)</w:t>
      </w:r>
      <w:r w:rsidR="009D257A" w:rsidRPr="009D257A">
        <w:rPr>
          <w:rFonts w:ascii="Times New Roman" w:hAnsi="Times New Roman" w:cs="Times New Roman"/>
          <w:sz w:val="28"/>
          <w:szCs w:val="28"/>
          <w:lang w:val="uk-UA"/>
        </w:rPr>
        <w:t>.</w:t>
      </w:r>
      <w:r w:rsidR="009D257A" w:rsidRPr="009D257A">
        <w:t xml:space="preserve"> </w:t>
      </w:r>
      <w:proofErr w:type="spellStart"/>
      <w:r w:rsidR="009D257A" w:rsidRPr="009D257A">
        <w:rPr>
          <w:rFonts w:ascii="Times New Roman" w:hAnsi="Times New Roman" w:cs="Times New Roman"/>
          <w:sz w:val="28"/>
          <w:szCs w:val="28"/>
          <w:lang w:val="uk-UA"/>
        </w:rPr>
        <w:t>Associate</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Professor</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of</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the</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International</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Relations</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Department</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Vasyl</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Stefanyk</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Precarpathian</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National</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University</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Shevchenka</w:t>
      </w:r>
      <w:proofErr w:type="spellEnd"/>
      <w:r w:rsidR="009D257A" w:rsidRPr="009D257A">
        <w:rPr>
          <w:rFonts w:ascii="Times New Roman" w:hAnsi="Times New Roman" w:cs="Times New Roman"/>
          <w:sz w:val="28"/>
          <w:szCs w:val="28"/>
          <w:lang w:val="uk-UA"/>
        </w:rPr>
        <w:t xml:space="preserve"> </w:t>
      </w:r>
      <w:proofErr w:type="spellStart"/>
      <w:r w:rsidR="009D257A" w:rsidRPr="009D257A">
        <w:rPr>
          <w:rFonts w:ascii="Times New Roman" w:hAnsi="Times New Roman" w:cs="Times New Roman"/>
          <w:sz w:val="28"/>
          <w:szCs w:val="28"/>
          <w:lang w:val="uk-UA"/>
        </w:rPr>
        <w:t>Str</w:t>
      </w:r>
      <w:proofErr w:type="spellEnd"/>
      <w:r w:rsidR="009D257A" w:rsidRPr="009D257A">
        <w:rPr>
          <w:rFonts w:ascii="Times New Roman" w:hAnsi="Times New Roman" w:cs="Times New Roman"/>
          <w:sz w:val="28"/>
          <w:szCs w:val="28"/>
          <w:lang w:val="uk-UA"/>
        </w:rPr>
        <w:t xml:space="preserve">., 57, </w:t>
      </w:r>
      <w:proofErr w:type="spellStart"/>
      <w:r w:rsidR="009D257A" w:rsidRPr="009D257A">
        <w:rPr>
          <w:rFonts w:ascii="Times New Roman" w:hAnsi="Times New Roman" w:cs="Times New Roman"/>
          <w:sz w:val="28"/>
          <w:szCs w:val="28"/>
          <w:lang w:val="uk-UA"/>
        </w:rPr>
        <w:t>Ivano-Frankivs'k</w:t>
      </w:r>
      <w:proofErr w:type="spellEnd"/>
      <w:r w:rsidR="009D257A" w:rsidRPr="009D257A">
        <w:rPr>
          <w:rFonts w:ascii="Times New Roman" w:hAnsi="Times New Roman" w:cs="Times New Roman"/>
          <w:sz w:val="28"/>
          <w:szCs w:val="28"/>
          <w:lang w:val="uk-UA"/>
        </w:rPr>
        <w:t xml:space="preserve">, 76018, </w:t>
      </w:r>
      <w:proofErr w:type="spellStart"/>
      <w:r w:rsidR="009D257A" w:rsidRPr="009D257A">
        <w:rPr>
          <w:rFonts w:ascii="Times New Roman" w:hAnsi="Times New Roman" w:cs="Times New Roman"/>
          <w:sz w:val="28"/>
          <w:szCs w:val="28"/>
          <w:lang w:val="uk-UA"/>
        </w:rPr>
        <w:t>Ukraine</w:t>
      </w:r>
      <w:proofErr w:type="spellEnd"/>
      <w:r w:rsidR="009D257A" w:rsidRPr="009D257A">
        <w:rPr>
          <w:rFonts w:ascii="Times New Roman" w:hAnsi="Times New Roman" w:cs="Times New Roman"/>
          <w:sz w:val="28"/>
          <w:szCs w:val="28"/>
          <w:lang w:val="uk-UA"/>
        </w:rPr>
        <w:t>.</w:t>
      </w:r>
    </w:p>
    <w:p w14:paraId="6050DFD6" w14:textId="79B03F39" w:rsidR="009D257A" w:rsidRDefault="0008716C" w:rsidP="00CE4328">
      <w:pPr>
        <w:spacing w:after="0" w:line="360" w:lineRule="auto"/>
        <w:ind w:left="567" w:right="-293" w:firstLine="567"/>
        <w:contextualSpacing/>
        <w:jc w:val="both"/>
        <w:rPr>
          <w:rFonts w:ascii="Times New Roman" w:hAnsi="Times New Roman" w:cs="Times New Roman"/>
          <w:sz w:val="28"/>
          <w:szCs w:val="28"/>
          <w:lang w:val="uk-UA"/>
        </w:rPr>
      </w:pPr>
      <w:r w:rsidRPr="0008716C">
        <w:rPr>
          <w:rFonts w:ascii="Times New Roman" w:hAnsi="Times New Roman" w:cs="Times New Roman"/>
          <w:sz w:val="28"/>
          <w:szCs w:val="28"/>
          <w:lang w:val="uk-UA"/>
        </w:rPr>
        <w:t xml:space="preserve">ORCID: </w:t>
      </w:r>
      <w:hyperlink r:id="rId9" w:history="1">
        <w:r w:rsidRPr="004566F6">
          <w:rPr>
            <w:rStyle w:val="a4"/>
            <w:rFonts w:ascii="Times New Roman" w:hAnsi="Times New Roman" w:cs="Times New Roman"/>
            <w:sz w:val="28"/>
            <w:szCs w:val="28"/>
            <w:lang w:val="uk-UA"/>
          </w:rPr>
          <w:t>https://orcid.org/0000-0002-5348-9394</w:t>
        </w:r>
      </w:hyperlink>
    </w:p>
    <w:p w14:paraId="7B71D92A" w14:textId="77777777" w:rsidR="00121BA7" w:rsidRPr="00121BA7" w:rsidRDefault="00C027F0" w:rsidP="00CE4328">
      <w:pPr>
        <w:spacing w:after="0" w:line="360" w:lineRule="auto"/>
        <w:ind w:left="567" w:right="-293" w:firstLine="567"/>
        <w:contextualSpacing/>
        <w:jc w:val="both"/>
      </w:pPr>
      <w:r w:rsidRPr="00121BA7">
        <w:rPr>
          <w:rFonts w:ascii="Times New Roman" w:hAnsi="Times New Roman" w:cs="Times New Roman"/>
          <w:b/>
          <w:bCs/>
          <w:sz w:val="28"/>
          <w:szCs w:val="28"/>
          <w:lang w:val="uk-UA"/>
        </w:rPr>
        <w:t>С</w:t>
      </w:r>
      <w:r w:rsidR="005D05EF" w:rsidRPr="00121BA7">
        <w:rPr>
          <w:rFonts w:ascii="Times New Roman" w:hAnsi="Times New Roman" w:cs="Times New Roman"/>
          <w:b/>
          <w:bCs/>
          <w:sz w:val="28"/>
          <w:szCs w:val="28"/>
          <w:lang w:val="uk-UA"/>
        </w:rPr>
        <w:t>трутинська Т</w:t>
      </w:r>
      <w:r w:rsidR="00121BA7" w:rsidRPr="00121BA7">
        <w:rPr>
          <w:rFonts w:ascii="Times New Roman" w:hAnsi="Times New Roman" w:cs="Times New Roman"/>
          <w:b/>
          <w:bCs/>
          <w:sz w:val="28"/>
          <w:szCs w:val="28"/>
          <w:lang w:val="uk-UA"/>
        </w:rPr>
        <w:t xml:space="preserve">етяна </w:t>
      </w:r>
      <w:r w:rsidR="005D05EF" w:rsidRPr="00121BA7">
        <w:rPr>
          <w:rFonts w:ascii="Times New Roman" w:hAnsi="Times New Roman" w:cs="Times New Roman"/>
          <w:b/>
          <w:bCs/>
          <w:sz w:val="28"/>
          <w:szCs w:val="28"/>
          <w:lang w:val="uk-UA"/>
        </w:rPr>
        <w:t>З</w:t>
      </w:r>
      <w:r w:rsidR="00121BA7" w:rsidRPr="00121BA7">
        <w:rPr>
          <w:rFonts w:ascii="Times New Roman" w:hAnsi="Times New Roman" w:cs="Times New Roman"/>
          <w:b/>
          <w:bCs/>
          <w:sz w:val="28"/>
          <w:szCs w:val="28"/>
          <w:lang w:val="uk-UA"/>
        </w:rPr>
        <w:t>іновіївна</w:t>
      </w:r>
      <w:r w:rsidR="00CE4328" w:rsidRPr="00121BA7">
        <w:t xml:space="preserve"> </w:t>
      </w:r>
    </w:p>
    <w:p w14:paraId="55F4DF26" w14:textId="004F2B99" w:rsidR="005D05EF" w:rsidRPr="00121BA7" w:rsidRDefault="00121BA7" w:rsidP="00CE4328">
      <w:pPr>
        <w:spacing w:after="0" w:line="360" w:lineRule="auto"/>
        <w:ind w:left="567" w:right="-293" w:firstLine="567"/>
        <w:contextualSpacing/>
        <w:jc w:val="both"/>
        <w:rPr>
          <w:rFonts w:ascii="Times New Roman" w:hAnsi="Times New Roman" w:cs="Times New Roman"/>
          <w:sz w:val="28"/>
          <w:szCs w:val="28"/>
          <w:lang w:val="uk-UA"/>
        </w:rPr>
      </w:pPr>
      <w:r w:rsidRPr="00121BA7">
        <w:rPr>
          <w:rFonts w:ascii="Times New Roman" w:hAnsi="Times New Roman" w:cs="Times New Roman"/>
          <w:sz w:val="28"/>
          <w:szCs w:val="28"/>
          <w:lang w:val="uk-UA"/>
        </w:rPr>
        <w:t>К</w:t>
      </w:r>
      <w:r w:rsidR="00CE4328" w:rsidRPr="00121BA7">
        <w:rPr>
          <w:rFonts w:ascii="Times New Roman" w:hAnsi="Times New Roman" w:cs="Times New Roman"/>
          <w:sz w:val="28"/>
          <w:szCs w:val="28"/>
          <w:lang w:val="uk-UA"/>
        </w:rPr>
        <w:t>андидат політичних наук, доцент кафедри міжнародних відносин, Прикарпатський національний університет імені Василя Стефаника, вул. Шевченка, 57, м. Івано-Франківськ, 76018, Україна.</w:t>
      </w:r>
    </w:p>
    <w:p w14:paraId="1BDD70C4" w14:textId="1373B8DB" w:rsidR="00CE4328" w:rsidRDefault="00CE4328" w:rsidP="00CE4328">
      <w:pPr>
        <w:spacing w:after="0" w:line="360" w:lineRule="auto"/>
        <w:ind w:left="567" w:right="-293" w:firstLine="567"/>
        <w:contextualSpacing/>
        <w:jc w:val="both"/>
        <w:rPr>
          <w:rStyle w:val="a4"/>
          <w:rFonts w:ascii="Times New Roman" w:hAnsi="Times New Roman" w:cs="Times New Roman"/>
          <w:b/>
          <w:bCs/>
          <w:sz w:val="28"/>
          <w:szCs w:val="28"/>
          <w:lang w:val="uk-UA"/>
        </w:rPr>
      </w:pPr>
      <w:r w:rsidRPr="00121BA7">
        <w:rPr>
          <w:rFonts w:ascii="Times New Roman" w:hAnsi="Times New Roman" w:cs="Times New Roman"/>
          <w:b/>
          <w:bCs/>
          <w:sz w:val="28"/>
          <w:szCs w:val="28"/>
          <w:lang w:val="uk-UA"/>
        </w:rPr>
        <w:t>E-</w:t>
      </w:r>
      <w:proofErr w:type="spellStart"/>
      <w:r w:rsidRPr="00121BA7">
        <w:rPr>
          <w:rFonts w:ascii="Times New Roman" w:hAnsi="Times New Roman" w:cs="Times New Roman"/>
          <w:b/>
          <w:bCs/>
          <w:sz w:val="28"/>
          <w:szCs w:val="28"/>
          <w:lang w:val="uk-UA"/>
        </w:rPr>
        <w:t>mail</w:t>
      </w:r>
      <w:proofErr w:type="spellEnd"/>
      <w:r w:rsidRPr="00121BA7">
        <w:rPr>
          <w:rFonts w:ascii="Times New Roman" w:hAnsi="Times New Roman" w:cs="Times New Roman"/>
          <w:b/>
          <w:bCs/>
          <w:sz w:val="28"/>
          <w:szCs w:val="28"/>
          <w:lang w:val="uk-UA"/>
        </w:rPr>
        <w:t xml:space="preserve">: </w:t>
      </w:r>
      <w:hyperlink r:id="rId10" w:history="1">
        <w:r w:rsidRPr="00121BA7">
          <w:rPr>
            <w:rStyle w:val="a4"/>
            <w:rFonts w:ascii="Times New Roman" w:hAnsi="Times New Roman" w:cs="Times New Roman"/>
            <w:b/>
            <w:bCs/>
            <w:sz w:val="28"/>
            <w:szCs w:val="28"/>
            <w:lang w:val="uk-UA"/>
          </w:rPr>
          <w:t>tetiana.</w:t>
        </w:r>
        <w:r w:rsidRPr="00121BA7">
          <w:rPr>
            <w:rStyle w:val="a4"/>
            <w:rFonts w:ascii="Times New Roman" w:hAnsi="Times New Roman" w:cs="Times New Roman"/>
            <w:b/>
            <w:bCs/>
            <w:sz w:val="28"/>
            <w:szCs w:val="28"/>
            <w:lang w:val="en-US"/>
          </w:rPr>
          <w:t>z</w:t>
        </w:r>
        <w:r w:rsidRPr="00121BA7">
          <w:rPr>
            <w:rStyle w:val="a4"/>
            <w:rFonts w:ascii="Times New Roman" w:hAnsi="Times New Roman" w:cs="Times New Roman"/>
            <w:b/>
            <w:bCs/>
            <w:sz w:val="28"/>
            <w:szCs w:val="28"/>
            <w:lang w:val="uk-UA"/>
          </w:rPr>
          <w:t>.</w:t>
        </w:r>
        <w:r w:rsidRPr="00121BA7">
          <w:rPr>
            <w:rStyle w:val="a4"/>
            <w:rFonts w:ascii="Times New Roman" w:hAnsi="Times New Roman" w:cs="Times New Roman"/>
            <w:b/>
            <w:bCs/>
            <w:sz w:val="28"/>
            <w:szCs w:val="28"/>
            <w:lang w:val="en-US"/>
          </w:rPr>
          <w:t>strutynska</w:t>
        </w:r>
        <w:r w:rsidRPr="00121BA7">
          <w:rPr>
            <w:rStyle w:val="a4"/>
            <w:rFonts w:ascii="Times New Roman" w:hAnsi="Times New Roman" w:cs="Times New Roman"/>
            <w:b/>
            <w:bCs/>
            <w:sz w:val="28"/>
            <w:szCs w:val="28"/>
            <w:lang w:val="uk-UA"/>
          </w:rPr>
          <w:t>@pnu.edu.ua</w:t>
        </w:r>
      </w:hyperlink>
    </w:p>
    <w:p w14:paraId="36ABF45E" w14:textId="345B3888" w:rsidR="009D257A" w:rsidRPr="009D257A" w:rsidRDefault="009D257A" w:rsidP="009D257A">
      <w:pPr>
        <w:spacing w:after="0" w:line="360" w:lineRule="auto"/>
        <w:ind w:left="567" w:right="-293" w:firstLine="567"/>
        <w:contextualSpacing/>
        <w:jc w:val="both"/>
        <w:rPr>
          <w:rFonts w:ascii="Times New Roman" w:hAnsi="Times New Roman" w:cs="Times New Roman"/>
          <w:b/>
          <w:bCs/>
          <w:sz w:val="28"/>
          <w:szCs w:val="28"/>
          <w:lang w:val="uk-UA"/>
        </w:rPr>
      </w:pPr>
      <w:r w:rsidRPr="009D257A">
        <w:rPr>
          <w:rFonts w:ascii="Times New Roman" w:hAnsi="Times New Roman" w:cs="Times New Roman"/>
          <w:b/>
          <w:bCs/>
          <w:sz w:val="28"/>
          <w:szCs w:val="28"/>
          <w:lang w:val="uk-UA"/>
        </w:rPr>
        <w:t xml:space="preserve">Tetiana </w:t>
      </w:r>
      <w:proofErr w:type="spellStart"/>
      <w:r w:rsidRPr="009D257A">
        <w:rPr>
          <w:rFonts w:ascii="Times New Roman" w:hAnsi="Times New Roman" w:cs="Times New Roman"/>
          <w:b/>
          <w:bCs/>
          <w:sz w:val="28"/>
          <w:szCs w:val="28"/>
          <w:lang w:val="uk-UA"/>
        </w:rPr>
        <w:t>Strutynska</w:t>
      </w:r>
      <w:proofErr w:type="spellEnd"/>
    </w:p>
    <w:p w14:paraId="59875DC8" w14:textId="2CD5C97B" w:rsidR="00121BA7" w:rsidRDefault="009D257A" w:rsidP="009D257A">
      <w:pPr>
        <w:spacing w:after="0" w:line="360" w:lineRule="auto"/>
        <w:ind w:left="567" w:right="-293" w:firstLine="567"/>
        <w:contextualSpacing/>
        <w:jc w:val="both"/>
        <w:rPr>
          <w:rFonts w:ascii="Times New Roman" w:hAnsi="Times New Roman" w:cs="Times New Roman"/>
          <w:sz w:val="28"/>
          <w:szCs w:val="28"/>
          <w:lang w:val="uk-UA"/>
        </w:rPr>
      </w:pPr>
      <w:proofErr w:type="spellStart"/>
      <w:r w:rsidRPr="009D257A">
        <w:rPr>
          <w:rFonts w:ascii="Times New Roman" w:hAnsi="Times New Roman" w:cs="Times New Roman"/>
          <w:sz w:val="28"/>
          <w:szCs w:val="28"/>
          <w:lang w:val="uk-UA"/>
        </w:rPr>
        <w:t>PhD</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in</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Political</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Science</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Associate</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Professor</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of</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the</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International</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Relations</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Department</w:t>
      </w:r>
      <w:proofErr w:type="spellEnd"/>
      <w:r>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Vasyl</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Stefanyk</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Precarpathian</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National</w:t>
      </w:r>
      <w:proofErr w:type="spellEnd"/>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University</w:t>
      </w:r>
      <w:proofErr w:type="spellEnd"/>
      <w:r>
        <w:rPr>
          <w:rFonts w:ascii="Times New Roman" w:hAnsi="Times New Roman" w:cs="Times New Roman"/>
          <w:sz w:val="28"/>
          <w:szCs w:val="28"/>
          <w:lang w:val="uk-UA"/>
        </w:rPr>
        <w:t xml:space="preserve">, </w:t>
      </w:r>
      <w:proofErr w:type="spellStart"/>
      <w:r w:rsidR="009E3582" w:rsidRPr="009E3582">
        <w:rPr>
          <w:rFonts w:ascii="Times New Roman" w:hAnsi="Times New Roman" w:cs="Times New Roman"/>
          <w:sz w:val="28"/>
          <w:szCs w:val="28"/>
          <w:lang w:val="uk-UA"/>
        </w:rPr>
        <w:t>Shevchenka</w:t>
      </w:r>
      <w:proofErr w:type="spellEnd"/>
      <w:r w:rsidR="009E3582" w:rsidRPr="009E3582">
        <w:rPr>
          <w:rFonts w:ascii="Times New Roman" w:hAnsi="Times New Roman" w:cs="Times New Roman"/>
          <w:sz w:val="28"/>
          <w:szCs w:val="28"/>
          <w:lang w:val="uk-UA"/>
        </w:rPr>
        <w:t xml:space="preserve"> </w:t>
      </w:r>
      <w:r w:rsidR="009E3582">
        <w:rPr>
          <w:rFonts w:ascii="Times New Roman" w:hAnsi="Times New Roman" w:cs="Times New Roman"/>
          <w:sz w:val="28"/>
          <w:szCs w:val="28"/>
          <w:lang w:val="en-US"/>
        </w:rPr>
        <w:t xml:space="preserve">     </w:t>
      </w:r>
      <w:proofErr w:type="spellStart"/>
      <w:r w:rsidR="009E3582" w:rsidRPr="009E3582">
        <w:rPr>
          <w:rFonts w:ascii="Times New Roman" w:hAnsi="Times New Roman" w:cs="Times New Roman"/>
          <w:sz w:val="28"/>
          <w:szCs w:val="28"/>
          <w:lang w:val="uk-UA"/>
        </w:rPr>
        <w:t>Str</w:t>
      </w:r>
      <w:proofErr w:type="spellEnd"/>
      <w:r w:rsidR="009E3582" w:rsidRPr="009E3582">
        <w:rPr>
          <w:rFonts w:ascii="Times New Roman" w:hAnsi="Times New Roman" w:cs="Times New Roman"/>
          <w:sz w:val="28"/>
          <w:szCs w:val="28"/>
          <w:lang w:val="uk-UA"/>
        </w:rPr>
        <w:t xml:space="preserve">., 57, </w:t>
      </w:r>
      <w:r w:rsidRPr="009D257A">
        <w:rPr>
          <w:rFonts w:ascii="Times New Roman" w:hAnsi="Times New Roman" w:cs="Times New Roman"/>
          <w:sz w:val="28"/>
          <w:szCs w:val="28"/>
          <w:lang w:val="uk-UA"/>
        </w:rPr>
        <w:t xml:space="preserve"> </w:t>
      </w:r>
      <w:proofErr w:type="spellStart"/>
      <w:r w:rsidRPr="009D257A">
        <w:rPr>
          <w:rFonts w:ascii="Times New Roman" w:hAnsi="Times New Roman" w:cs="Times New Roman"/>
          <w:sz w:val="28"/>
          <w:szCs w:val="28"/>
          <w:lang w:val="uk-UA"/>
        </w:rPr>
        <w:t>Ivano-Frankivs'k</w:t>
      </w:r>
      <w:proofErr w:type="spellEnd"/>
      <w:r w:rsidRPr="009D257A">
        <w:rPr>
          <w:rFonts w:ascii="Times New Roman" w:hAnsi="Times New Roman" w:cs="Times New Roman"/>
          <w:sz w:val="28"/>
          <w:szCs w:val="28"/>
          <w:lang w:val="uk-UA"/>
        </w:rPr>
        <w:t xml:space="preserve">, 76000, </w:t>
      </w:r>
      <w:proofErr w:type="spellStart"/>
      <w:r w:rsidRPr="009D257A">
        <w:rPr>
          <w:rFonts w:ascii="Times New Roman" w:hAnsi="Times New Roman" w:cs="Times New Roman"/>
          <w:sz w:val="28"/>
          <w:szCs w:val="28"/>
          <w:lang w:val="uk-UA"/>
        </w:rPr>
        <w:t>Ukraine</w:t>
      </w:r>
      <w:proofErr w:type="spellEnd"/>
      <w:r w:rsidRPr="009D257A">
        <w:rPr>
          <w:rFonts w:ascii="Times New Roman" w:hAnsi="Times New Roman" w:cs="Times New Roman"/>
          <w:sz w:val="28"/>
          <w:szCs w:val="28"/>
          <w:lang w:val="uk-UA"/>
        </w:rPr>
        <w:t>.</w:t>
      </w:r>
    </w:p>
    <w:p w14:paraId="2A6DA0CC" w14:textId="14852041" w:rsidR="009D257A" w:rsidRDefault="0008716C" w:rsidP="009D257A">
      <w:pPr>
        <w:spacing w:after="0" w:line="360" w:lineRule="auto"/>
        <w:ind w:left="567" w:right="-293" w:firstLine="567"/>
        <w:contextualSpacing/>
        <w:jc w:val="both"/>
        <w:rPr>
          <w:rFonts w:ascii="Times New Roman" w:hAnsi="Times New Roman" w:cs="Times New Roman"/>
          <w:sz w:val="28"/>
          <w:szCs w:val="28"/>
          <w:lang w:val="uk-UA"/>
        </w:rPr>
      </w:pPr>
      <w:r w:rsidRPr="0008716C">
        <w:rPr>
          <w:rFonts w:ascii="Times New Roman" w:hAnsi="Times New Roman" w:cs="Times New Roman"/>
          <w:sz w:val="28"/>
          <w:szCs w:val="28"/>
          <w:lang w:val="uk-UA"/>
        </w:rPr>
        <w:t xml:space="preserve">ORCID: </w:t>
      </w:r>
      <w:hyperlink r:id="rId11" w:history="1">
        <w:r w:rsidRPr="004566F6">
          <w:rPr>
            <w:rStyle w:val="a4"/>
            <w:rFonts w:ascii="Times New Roman" w:hAnsi="Times New Roman" w:cs="Times New Roman"/>
            <w:sz w:val="28"/>
            <w:szCs w:val="28"/>
            <w:lang w:val="uk-UA"/>
          </w:rPr>
          <w:t>https://orcid.org/0000-0003-3328-628Х</w:t>
        </w:r>
      </w:hyperlink>
    </w:p>
    <w:p w14:paraId="0727B45A" w14:textId="77777777" w:rsidR="00121BA7" w:rsidRPr="00121BA7" w:rsidRDefault="00CE4328" w:rsidP="00121BA7">
      <w:pPr>
        <w:spacing w:after="0" w:line="360" w:lineRule="auto"/>
        <w:ind w:left="567" w:right="-293" w:firstLine="567"/>
        <w:contextualSpacing/>
        <w:jc w:val="both"/>
        <w:rPr>
          <w:rFonts w:ascii="Times New Roman" w:hAnsi="Times New Roman" w:cs="Times New Roman"/>
          <w:b/>
          <w:bCs/>
          <w:sz w:val="28"/>
          <w:szCs w:val="28"/>
          <w:lang w:val="uk-UA"/>
        </w:rPr>
      </w:pPr>
      <w:r w:rsidRPr="00121BA7">
        <w:rPr>
          <w:rFonts w:ascii="Times New Roman" w:hAnsi="Times New Roman" w:cs="Times New Roman"/>
          <w:b/>
          <w:bCs/>
          <w:sz w:val="28"/>
          <w:szCs w:val="28"/>
          <w:lang w:val="uk-UA"/>
        </w:rPr>
        <w:t xml:space="preserve">Романченко </w:t>
      </w:r>
      <w:r w:rsidR="00121BA7" w:rsidRPr="00121BA7">
        <w:rPr>
          <w:rFonts w:ascii="Times New Roman" w:hAnsi="Times New Roman" w:cs="Times New Roman"/>
          <w:b/>
          <w:bCs/>
          <w:sz w:val="28"/>
          <w:szCs w:val="28"/>
          <w:lang w:val="uk-UA"/>
        </w:rPr>
        <w:t xml:space="preserve">Вікторія  Василівна </w:t>
      </w:r>
    </w:p>
    <w:p w14:paraId="5BA8DC9C" w14:textId="20151228" w:rsidR="00121BA7" w:rsidRPr="00121BA7" w:rsidRDefault="00121BA7" w:rsidP="00121BA7">
      <w:pPr>
        <w:spacing w:after="0" w:line="360" w:lineRule="auto"/>
        <w:ind w:left="567" w:right="-293" w:firstLine="567"/>
        <w:contextualSpacing/>
        <w:jc w:val="both"/>
        <w:rPr>
          <w:rFonts w:ascii="Times New Roman" w:hAnsi="Times New Roman" w:cs="Times New Roman"/>
          <w:sz w:val="28"/>
          <w:szCs w:val="28"/>
          <w:lang w:val="uk-UA"/>
        </w:rPr>
      </w:pPr>
      <w:r w:rsidRPr="00121BA7">
        <w:rPr>
          <w:rFonts w:ascii="Times New Roman" w:hAnsi="Times New Roman" w:cs="Times New Roman"/>
          <w:sz w:val="28"/>
          <w:szCs w:val="28"/>
          <w:lang w:val="uk-UA"/>
        </w:rPr>
        <w:t>Студентка спеціальності "Міжнародні відносини, суспільні комунікації та регіональні студії", Прикарпатський національний університет імені Василя Стефаника, вул. Шевченка, 57, м. Івано-Франківськ, 760</w:t>
      </w:r>
      <w:r w:rsidR="009E3582" w:rsidRPr="00C77BF8">
        <w:rPr>
          <w:rFonts w:ascii="Times New Roman" w:hAnsi="Times New Roman" w:cs="Times New Roman"/>
          <w:sz w:val="28"/>
          <w:szCs w:val="28"/>
          <w:lang w:val="uk-UA"/>
        </w:rPr>
        <w:t>18</w:t>
      </w:r>
      <w:r w:rsidRPr="00121BA7">
        <w:rPr>
          <w:rFonts w:ascii="Times New Roman" w:hAnsi="Times New Roman" w:cs="Times New Roman"/>
          <w:sz w:val="28"/>
          <w:szCs w:val="28"/>
          <w:lang w:val="uk-UA"/>
        </w:rPr>
        <w:t xml:space="preserve">, Україна.  </w:t>
      </w:r>
    </w:p>
    <w:p w14:paraId="4A91F270" w14:textId="0DD64E3D" w:rsidR="00CE4328" w:rsidRPr="00C77BF8" w:rsidRDefault="00121BA7" w:rsidP="00121BA7">
      <w:pPr>
        <w:spacing w:after="0" w:line="360" w:lineRule="auto"/>
        <w:ind w:left="567" w:right="-293" w:firstLine="567"/>
        <w:contextualSpacing/>
        <w:jc w:val="both"/>
        <w:rPr>
          <w:rFonts w:ascii="Times New Roman" w:hAnsi="Times New Roman" w:cs="Times New Roman"/>
          <w:b/>
          <w:bCs/>
          <w:sz w:val="28"/>
          <w:szCs w:val="28"/>
          <w:lang w:val="uk-UA"/>
        </w:rPr>
      </w:pPr>
      <w:r w:rsidRPr="00121BA7">
        <w:rPr>
          <w:rFonts w:ascii="Times New Roman" w:hAnsi="Times New Roman" w:cs="Times New Roman"/>
          <w:b/>
          <w:bCs/>
          <w:sz w:val="28"/>
          <w:szCs w:val="28"/>
          <w:lang w:val="en-US"/>
        </w:rPr>
        <w:lastRenderedPageBreak/>
        <w:t>E</w:t>
      </w:r>
      <w:r w:rsidRPr="00C77BF8">
        <w:rPr>
          <w:rFonts w:ascii="Times New Roman" w:hAnsi="Times New Roman" w:cs="Times New Roman"/>
          <w:b/>
          <w:bCs/>
          <w:sz w:val="28"/>
          <w:szCs w:val="28"/>
          <w:lang w:val="uk-UA"/>
        </w:rPr>
        <w:t>-</w:t>
      </w:r>
      <w:r w:rsidRPr="00121BA7">
        <w:rPr>
          <w:rFonts w:ascii="Times New Roman" w:hAnsi="Times New Roman" w:cs="Times New Roman"/>
          <w:b/>
          <w:bCs/>
          <w:sz w:val="28"/>
          <w:szCs w:val="28"/>
          <w:lang w:val="en-US"/>
        </w:rPr>
        <w:t>mail</w:t>
      </w:r>
      <w:r w:rsidRPr="00C77BF8">
        <w:rPr>
          <w:rFonts w:ascii="Times New Roman" w:hAnsi="Times New Roman" w:cs="Times New Roman"/>
          <w:b/>
          <w:bCs/>
          <w:sz w:val="28"/>
          <w:szCs w:val="28"/>
          <w:lang w:val="uk-UA"/>
        </w:rPr>
        <w:t xml:space="preserve">: </w:t>
      </w:r>
      <w:hyperlink r:id="rId12" w:history="1">
        <w:r w:rsidRPr="00121BA7">
          <w:rPr>
            <w:rStyle w:val="a4"/>
            <w:rFonts w:ascii="Times New Roman" w:hAnsi="Times New Roman" w:cs="Times New Roman"/>
            <w:b/>
            <w:bCs/>
            <w:sz w:val="28"/>
            <w:szCs w:val="28"/>
            <w:lang w:val="en-US"/>
          </w:rPr>
          <w:t>viktoriia</w:t>
        </w:r>
        <w:r w:rsidRPr="00C77BF8">
          <w:rPr>
            <w:rStyle w:val="a4"/>
            <w:rFonts w:ascii="Times New Roman" w:hAnsi="Times New Roman" w:cs="Times New Roman"/>
            <w:b/>
            <w:bCs/>
            <w:sz w:val="28"/>
            <w:szCs w:val="28"/>
            <w:lang w:val="uk-UA"/>
          </w:rPr>
          <w:t>.</w:t>
        </w:r>
        <w:r w:rsidRPr="00121BA7">
          <w:rPr>
            <w:rStyle w:val="a4"/>
            <w:rFonts w:ascii="Times New Roman" w:hAnsi="Times New Roman" w:cs="Times New Roman"/>
            <w:b/>
            <w:bCs/>
            <w:sz w:val="28"/>
            <w:szCs w:val="28"/>
            <w:lang w:val="en-US"/>
          </w:rPr>
          <w:t>romanchenko</w:t>
        </w:r>
        <w:r w:rsidRPr="00C77BF8">
          <w:rPr>
            <w:rStyle w:val="a4"/>
            <w:rFonts w:ascii="Times New Roman" w:hAnsi="Times New Roman" w:cs="Times New Roman"/>
            <w:b/>
            <w:bCs/>
            <w:sz w:val="28"/>
            <w:szCs w:val="28"/>
            <w:lang w:val="uk-UA"/>
          </w:rPr>
          <w:t>.17@</w:t>
        </w:r>
        <w:r w:rsidRPr="00121BA7">
          <w:rPr>
            <w:rStyle w:val="a4"/>
            <w:rFonts w:ascii="Times New Roman" w:hAnsi="Times New Roman" w:cs="Times New Roman"/>
            <w:b/>
            <w:bCs/>
            <w:sz w:val="28"/>
            <w:szCs w:val="28"/>
            <w:lang w:val="en-US"/>
          </w:rPr>
          <w:t>pnu</w:t>
        </w:r>
        <w:r w:rsidRPr="00C77BF8">
          <w:rPr>
            <w:rStyle w:val="a4"/>
            <w:rFonts w:ascii="Times New Roman" w:hAnsi="Times New Roman" w:cs="Times New Roman"/>
            <w:b/>
            <w:bCs/>
            <w:sz w:val="28"/>
            <w:szCs w:val="28"/>
            <w:lang w:val="uk-UA"/>
          </w:rPr>
          <w:t>.</w:t>
        </w:r>
        <w:r w:rsidRPr="00121BA7">
          <w:rPr>
            <w:rStyle w:val="a4"/>
            <w:rFonts w:ascii="Times New Roman" w:hAnsi="Times New Roman" w:cs="Times New Roman"/>
            <w:b/>
            <w:bCs/>
            <w:sz w:val="28"/>
            <w:szCs w:val="28"/>
            <w:lang w:val="en-US"/>
          </w:rPr>
          <w:t>edu</w:t>
        </w:r>
        <w:r w:rsidRPr="00C77BF8">
          <w:rPr>
            <w:rStyle w:val="a4"/>
            <w:rFonts w:ascii="Times New Roman" w:hAnsi="Times New Roman" w:cs="Times New Roman"/>
            <w:b/>
            <w:bCs/>
            <w:sz w:val="28"/>
            <w:szCs w:val="28"/>
            <w:lang w:val="uk-UA"/>
          </w:rPr>
          <w:t>.</w:t>
        </w:r>
        <w:proofErr w:type="spellStart"/>
        <w:r w:rsidRPr="00121BA7">
          <w:rPr>
            <w:rStyle w:val="a4"/>
            <w:rFonts w:ascii="Times New Roman" w:hAnsi="Times New Roman" w:cs="Times New Roman"/>
            <w:b/>
            <w:bCs/>
            <w:sz w:val="28"/>
            <w:szCs w:val="28"/>
            <w:lang w:val="en-US"/>
          </w:rPr>
          <w:t>ua</w:t>
        </w:r>
        <w:proofErr w:type="spellEnd"/>
      </w:hyperlink>
    </w:p>
    <w:p w14:paraId="7BAD6571" w14:textId="755BC376" w:rsidR="00121BA7" w:rsidRPr="00121BA7" w:rsidRDefault="00121BA7" w:rsidP="00121BA7">
      <w:pPr>
        <w:spacing w:after="0" w:line="360" w:lineRule="auto"/>
        <w:ind w:left="567" w:right="-293" w:firstLine="567"/>
        <w:contextualSpacing/>
        <w:jc w:val="both"/>
        <w:rPr>
          <w:rFonts w:ascii="Times New Roman" w:hAnsi="Times New Roman" w:cs="Times New Roman"/>
          <w:b/>
          <w:bCs/>
          <w:sz w:val="28"/>
          <w:szCs w:val="28"/>
          <w:lang w:val="uk-UA"/>
        </w:rPr>
      </w:pPr>
      <w:proofErr w:type="spellStart"/>
      <w:r w:rsidRPr="00121BA7">
        <w:rPr>
          <w:rFonts w:ascii="Times New Roman" w:hAnsi="Times New Roman" w:cs="Times New Roman"/>
          <w:b/>
          <w:bCs/>
          <w:sz w:val="28"/>
          <w:szCs w:val="28"/>
          <w:lang w:val="en-US"/>
        </w:rPr>
        <w:t>Viktoriia</w:t>
      </w:r>
      <w:proofErr w:type="spellEnd"/>
      <w:r w:rsidRPr="00121BA7">
        <w:rPr>
          <w:rFonts w:ascii="Times New Roman" w:hAnsi="Times New Roman" w:cs="Times New Roman"/>
          <w:b/>
          <w:bCs/>
          <w:sz w:val="28"/>
          <w:szCs w:val="28"/>
          <w:lang w:val="en-US"/>
        </w:rPr>
        <w:t xml:space="preserve"> </w:t>
      </w:r>
      <w:proofErr w:type="spellStart"/>
      <w:r w:rsidRPr="00121BA7">
        <w:rPr>
          <w:rFonts w:ascii="Times New Roman" w:hAnsi="Times New Roman" w:cs="Times New Roman"/>
          <w:b/>
          <w:bCs/>
          <w:sz w:val="28"/>
          <w:szCs w:val="28"/>
          <w:lang w:val="en-US"/>
        </w:rPr>
        <w:t>Romanchenko</w:t>
      </w:r>
      <w:proofErr w:type="spellEnd"/>
    </w:p>
    <w:p w14:paraId="66FCCD40" w14:textId="4CEA5337" w:rsidR="00121BA7" w:rsidRDefault="00121BA7" w:rsidP="00121BA7">
      <w:pPr>
        <w:spacing w:after="0" w:line="360" w:lineRule="auto"/>
        <w:ind w:left="567" w:right="-293" w:firstLine="567"/>
        <w:contextualSpacing/>
        <w:jc w:val="both"/>
        <w:rPr>
          <w:rFonts w:ascii="Times New Roman" w:hAnsi="Times New Roman" w:cs="Times New Roman"/>
          <w:sz w:val="28"/>
          <w:szCs w:val="28"/>
          <w:lang w:val="en-US"/>
        </w:rPr>
      </w:pPr>
      <w:r w:rsidRPr="00121BA7">
        <w:rPr>
          <w:rFonts w:ascii="Times New Roman" w:hAnsi="Times New Roman" w:cs="Times New Roman"/>
          <w:sz w:val="28"/>
          <w:szCs w:val="28"/>
          <w:lang w:val="en-US"/>
        </w:rPr>
        <w:t xml:space="preserve">Student of International Relations, Public Communications and Regional Studies, Vasyl </w:t>
      </w:r>
      <w:proofErr w:type="spellStart"/>
      <w:r w:rsidRPr="00121BA7">
        <w:rPr>
          <w:rFonts w:ascii="Times New Roman" w:hAnsi="Times New Roman" w:cs="Times New Roman"/>
          <w:sz w:val="28"/>
          <w:szCs w:val="28"/>
          <w:lang w:val="en-US"/>
        </w:rPr>
        <w:t>Stefanyk</w:t>
      </w:r>
      <w:proofErr w:type="spellEnd"/>
      <w:r w:rsidRPr="00121BA7">
        <w:rPr>
          <w:rFonts w:ascii="Times New Roman" w:hAnsi="Times New Roman" w:cs="Times New Roman"/>
          <w:sz w:val="28"/>
          <w:szCs w:val="28"/>
          <w:lang w:val="en-US"/>
        </w:rPr>
        <w:t xml:space="preserve"> </w:t>
      </w:r>
      <w:proofErr w:type="spellStart"/>
      <w:r w:rsidRPr="00121BA7">
        <w:rPr>
          <w:rFonts w:ascii="Times New Roman" w:hAnsi="Times New Roman" w:cs="Times New Roman"/>
          <w:sz w:val="28"/>
          <w:szCs w:val="28"/>
          <w:lang w:val="en-US"/>
        </w:rPr>
        <w:t>Precarpathian</w:t>
      </w:r>
      <w:proofErr w:type="spellEnd"/>
      <w:r w:rsidRPr="00121BA7">
        <w:rPr>
          <w:rFonts w:ascii="Times New Roman" w:hAnsi="Times New Roman" w:cs="Times New Roman"/>
          <w:sz w:val="28"/>
          <w:szCs w:val="28"/>
          <w:lang w:val="en-US"/>
        </w:rPr>
        <w:t xml:space="preserve"> National University, </w:t>
      </w:r>
      <w:bookmarkStart w:id="0" w:name="_Hlk124204237"/>
      <w:proofErr w:type="spellStart"/>
      <w:r w:rsidR="009E3582" w:rsidRPr="009E3582">
        <w:rPr>
          <w:rFonts w:ascii="Times New Roman" w:hAnsi="Times New Roman" w:cs="Times New Roman"/>
          <w:sz w:val="28"/>
          <w:szCs w:val="28"/>
          <w:lang w:val="en-US"/>
        </w:rPr>
        <w:t>Shevchenka</w:t>
      </w:r>
      <w:proofErr w:type="spellEnd"/>
      <w:r w:rsidR="009E3582" w:rsidRPr="009E3582">
        <w:rPr>
          <w:rFonts w:ascii="Times New Roman" w:hAnsi="Times New Roman" w:cs="Times New Roman"/>
          <w:sz w:val="28"/>
          <w:szCs w:val="28"/>
          <w:lang w:val="en-US"/>
        </w:rPr>
        <w:t xml:space="preserve"> Str., 57,</w:t>
      </w:r>
      <w:r w:rsidRPr="00121BA7">
        <w:rPr>
          <w:rFonts w:ascii="Times New Roman" w:hAnsi="Times New Roman" w:cs="Times New Roman"/>
          <w:sz w:val="28"/>
          <w:szCs w:val="28"/>
          <w:lang w:val="en-US"/>
        </w:rPr>
        <w:t xml:space="preserve"> Ivano-</w:t>
      </w:r>
      <w:proofErr w:type="spellStart"/>
      <w:r w:rsidRPr="00121BA7">
        <w:rPr>
          <w:rFonts w:ascii="Times New Roman" w:hAnsi="Times New Roman" w:cs="Times New Roman"/>
          <w:sz w:val="28"/>
          <w:szCs w:val="28"/>
          <w:lang w:val="en-US"/>
        </w:rPr>
        <w:t>Frankivs'k</w:t>
      </w:r>
      <w:proofErr w:type="spellEnd"/>
      <w:r w:rsidRPr="00121BA7">
        <w:rPr>
          <w:rFonts w:ascii="Times New Roman" w:hAnsi="Times New Roman" w:cs="Times New Roman"/>
          <w:sz w:val="28"/>
          <w:szCs w:val="28"/>
          <w:lang w:val="en-US"/>
        </w:rPr>
        <w:t>, 760</w:t>
      </w:r>
      <w:r w:rsidR="009E3582">
        <w:rPr>
          <w:rFonts w:ascii="Times New Roman" w:hAnsi="Times New Roman" w:cs="Times New Roman"/>
          <w:sz w:val="28"/>
          <w:szCs w:val="28"/>
          <w:lang w:val="en-US"/>
        </w:rPr>
        <w:t>18</w:t>
      </w:r>
      <w:r w:rsidRPr="00121BA7">
        <w:rPr>
          <w:rFonts w:ascii="Times New Roman" w:hAnsi="Times New Roman" w:cs="Times New Roman"/>
          <w:sz w:val="28"/>
          <w:szCs w:val="28"/>
          <w:lang w:val="en-US"/>
        </w:rPr>
        <w:t>, Ukraine.</w:t>
      </w:r>
    </w:p>
    <w:bookmarkEnd w:id="0"/>
    <w:p w14:paraId="3A8AEFC8" w14:textId="71048DEC" w:rsidR="00121BA7" w:rsidRPr="00C77BF8" w:rsidRDefault="00121BA7" w:rsidP="00121BA7">
      <w:pPr>
        <w:spacing w:after="0" w:line="360" w:lineRule="auto"/>
        <w:ind w:left="567" w:right="-293" w:firstLine="567"/>
        <w:contextualSpacing/>
        <w:jc w:val="both"/>
        <w:rPr>
          <w:rFonts w:ascii="Times New Roman" w:hAnsi="Times New Roman" w:cs="Times New Roman"/>
          <w:sz w:val="28"/>
          <w:szCs w:val="28"/>
          <w:lang w:val="ru-RU"/>
        </w:rPr>
      </w:pPr>
      <w:r w:rsidRPr="00121BA7">
        <w:rPr>
          <w:rFonts w:ascii="Times New Roman" w:hAnsi="Times New Roman" w:cs="Times New Roman"/>
          <w:sz w:val="28"/>
          <w:szCs w:val="28"/>
          <w:lang w:val="en-US"/>
        </w:rPr>
        <w:t>ORCID</w:t>
      </w:r>
      <w:r w:rsidRPr="00C77BF8">
        <w:rPr>
          <w:rFonts w:ascii="Times New Roman" w:hAnsi="Times New Roman" w:cs="Times New Roman"/>
          <w:sz w:val="28"/>
          <w:szCs w:val="28"/>
          <w:lang w:val="ru-RU"/>
        </w:rPr>
        <w:t xml:space="preserve">: </w:t>
      </w:r>
      <w:hyperlink r:id="rId13" w:history="1">
        <w:r w:rsidRPr="004566F6">
          <w:rPr>
            <w:rStyle w:val="a4"/>
            <w:rFonts w:ascii="Times New Roman" w:hAnsi="Times New Roman" w:cs="Times New Roman"/>
            <w:sz w:val="28"/>
            <w:szCs w:val="28"/>
            <w:lang w:val="en-US"/>
          </w:rPr>
          <w:t>https</w:t>
        </w:r>
        <w:r w:rsidRPr="00C77BF8">
          <w:rPr>
            <w:rStyle w:val="a4"/>
            <w:rFonts w:ascii="Times New Roman" w:hAnsi="Times New Roman" w:cs="Times New Roman"/>
            <w:sz w:val="28"/>
            <w:szCs w:val="28"/>
            <w:lang w:val="ru-RU"/>
          </w:rPr>
          <w:t>://</w:t>
        </w:r>
        <w:proofErr w:type="spellStart"/>
        <w:r w:rsidRPr="004566F6">
          <w:rPr>
            <w:rStyle w:val="a4"/>
            <w:rFonts w:ascii="Times New Roman" w:hAnsi="Times New Roman" w:cs="Times New Roman"/>
            <w:sz w:val="28"/>
            <w:szCs w:val="28"/>
            <w:lang w:val="en-US"/>
          </w:rPr>
          <w:t>orcid</w:t>
        </w:r>
        <w:proofErr w:type="spellEnd"/>
        <w:r w:rsidRPr="00C77BF8">
          <w:rPr>
            <w:rStyle w:val="a4"/>
            <w:rFonts w:ascii="Times New Roman" w:hAnsi="Times New Roman" w:cs="Times New Roman"/>
            <w:sz w:val="28"/>
            <w:szCs w:val="28"/>
            <w:lang w:val="ru-RU"/>
          </w:rPr>
          <w:t>.</w:t>
        </w:r>
        <w:r w:rsidRPr="004566F6">
          <w:rPr>
            <w:rStyle w:val="a4"/>
            <w:rFonts w:ascii="Times New Roman" w:hAnsi="Times New Roman" w:cs="Times New Roman"/>
            <w:sz w:val="28"/>
            <w:szCs w:val="28"/>
            <w:lang w:val="en-US"/>
          </w:rPr>
          <w:t>org</w:t>
        </w:r>
        <w:r w:rsidRPr="00C77BF8">
          <w:rPr>
            <w:rStyle w:val="a4"/>
            <w:rFonts w:ascii="Times New Roman" w:hAnsi="Times New Roman" w:cs="Times New Roman"/>
            <w:sz w:val="28"/>
            <w:szCs w:val="28"/>
            <w:lang w:val="ru-RU"/>
          </w:rPr>
          <w:t>/0000-0002-5358-2572</w:t>
        </w:r>
      </w:hyperlink>
    </w:p>
    <w:p w14:paraId="560832A4" w14:textId="6BBA3905" w:rsidR="00121BA7" w:rsidRPr="00707705" w:rsidRDefault="00707705" w:rsidP="009E3582">
      <w:pPr>
        <w:spacing w:after="0" w:line="360" w:lineRule="auto"/>
        <w:ind w:left="567" w:right="-293" w:firstLine="567"/>
        <w:contextualSpacing/>
        <w:jc w:val="center"/>
        <w:rPr>
          <w:rFonts w:ascii="Times New Roman" w:hAnsi="Times New Roman" w:cs="Times New Roman"/>
          <w:b/>
          <w:bCs/>
          <w:sz w:val="28"/>
          <w:szCs w:val="28"/>
          <w:lang w:val="uk-UA"/>
        </w:rPr>
      </w:pPr>
      <w:r w:rsidRPr="00707705">
        <w:rPr>
          <w:rFonts w:ascii="Times New Roman" w:hAnsi="Times New Roman" w:cs="Times New Roman"/>
          <w:b/>
          <w:bCs/>
          <w:sz w:val="28"/>
          <w:szCs w:val="28"/>
          <w:lang w:val="uk-UA"/>
        </w:rPr>
        <w:t>Анотація</w:t>
      </w:r>
    </w:p>
    <w:p w14:paraId="741572BC" w14:textId="7655DF0E" w:rsidR="00DA33D1" w:rsidRPr="00F525CE" w:rsidRDefault="00832982"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У публікації </w:t>
      </w:r>
      <w:r w:rsidR="00B002DC" w:rsidRPr="00F525CE">
        <w:rPr>
          <w:rFonts w:ascii="Times New Roman" w:hAnsi="Times New Roman" w:cs="Times New Roman"/>
          <w:sz w:val="28"/>
          <w:szCs w:val="28"/>
          <w:lang w:val="uk-UA"/>
        </w:rPr>
        <w:t xml:space="preserve">охарактеризовано ключові </w:t>
      </w:r>
      <w:r w:rsidR="00D23FAC" w:rsidRPr="00F525CE">
        <w:rPr>
          <w:rFonts w:ascii="Times New Roman" w:hAnsi="Times New Roman" w:cs="Times New Roman"/>
          <w:sz w:val="28"/>
          <w:szCs w:val="28"/>
          <w:lang w:val="uk-UA"/>
        </w:rPr>
        <w:t xml:space="preserve">виклики </w:t>
      </w:r>
      <w:r w:rsidR="00B002DC" w:rsidRPr="00F525CE">
        <w:rPr>
          <w:rFonts w:ascii="Times New Roman" w:hAnsi="Times New Roman" w:cs="Times New Roman"/>
          <w:sz w:val="28"/>
          <w:szCs w:val="28"/>
          <w:lang w:val="uk-UA"/>
        </w:rPr>
        <w:t xml:space="preserve">в боротьбі з кіберзлочинністю в ЄС на сучасному етапі. </w:t>
      </w:r>
      <w:r w:rsidR="008956D5" w:rsidRPr="00F525CE">
        <w:rPr>
          <w:rFonts w:ascii="Times New Roman" w:hAnsi="Times New Roman" w:cs="Times New Roman"/>
          <w:sz w:val="28"/>
          <w:szCs w:val="28"/>
          <w:lang w:val="uk-UA"/>
        </w:rPr>
        <w:t xml:space="preserve">На основі звітів </w:t>
      </w:r>
      <w:r w:rsidR="00142C63" w:rsidRPr="00F525CE">
        <w:rPr>
          <w:rFonts w:ascii="Times New Roman" w:hAnsi="Times New Roman" w:cs="Times New Roman"/>
          <w:sz w:val="28"/>
          <w:szCs w:val="28"/>
          <w:lang w:val="uk-UA"/>
        </w:rPr>
        <w:t>установ правопорядку та спеціалізованих агентств Європейського Союзу</w:t>
      </w:r>
      <w:r w:rsidR="00562F5B" w:rsidRPr="00F525CE">
        <w:rPr>
          <w:rFonts w:ascii="Times New Roman" w:hAnsi="Times New Roman" w:cs="Times New Roman"/>
          <w:sz w:val="28"/>
          <w:szCs w:val="28"/>
          <w:lang w:val="uk-UA"/>
        </w:rPr>
        <w:t xml:space="preserve"> здійснено огляд </w:t>
      </w:r>
      <w:r w:rsidR="00476B2C" w:rsidRPr="00F525CE">
        <w:rPr>
          <w:rFonts w:ascii="Times New Roman" w:hAnsi="Times New Roman" w:cs="Times New Roman"/>
          <w:sz w:val="28"/>
          <w:szCs w:val="28"/>
          <w:lang w:val="uk-UA"/>
        </w:rPr>
        <w:t xml:space="preserve">та систематизацію </w:t>
      </w:r>
      <w:r w:rsidR="00D15526" w:rsidRPr="00F525CE">
        <w:rPr>
          <w:rFonts w:ascii="Times New Roman" w:hAnsi="Times New Roman" w:cs="Times New Roman"/>
          <w:sz w:val="28"/>
          <w:szCs w:val="28"/>
          <w:lang w:val="uk-UA"/>
        </w:rPr>
        <w:t xml:space="preserve">сфер, </w:t>
      </w:r>
      <w:r w:rsidR="00476B2C" w:rsidRPr="00F525CE">
        <w:rPr>
          <w:rFonts w:ascii="Times New Roman" w:hAnsi="Times New Roman" w:cs="Times New Roman"/>
          <w:sz w:val="28"/>
          <w:szCs w:val="28"/>
          <w:lang w:val="uk-UA"/>
        </w:rPr>
        <w:t>з викликами в яких найчастіше стика</w:t>
      </w:r>
      <w:r w:rsidR="002A1C35">
        <w:rPr>
          <w:rFonts w:ascii="Times New Roman" w:hAnsi="Times New Roman" w:cs="Times New Roman"/>
          <w:sz w:val="28"/>
          <w:szCs w:val="28"/>
          <w:lang w:val="uk-UA"/>
        </w:rPr>
        <w:t>ю</w:t>
      </w:r>
      <w:r w:rsidR="00476B2C" w:rsidRPr="00F525CE">
        <w:rPr>
          <w:rFonts w:ascii="Times New Roman" w:hAnsi="Times New Roman" w:cs="Times New Roman"/>
          <w:sz w:val="28"/>
          <w:szCs w:val="28"/>
          <w:lang w:val="uk-UA"/>
        </w:rPr>
        <w:t>т</w:t>
      </w:r>
      <w:r w:rsidR="00B64D04" w:rsidRPr="00F525CE">
        <w:rPr>
          <w:rFonts w:ascii="Times New Roman" w:hAnsi="Times New Roman" w:cs="Times New Roman"/>
          <w:sz w:val="28"/>
          <w:szCs w:val="28"/>
          <w:lang w:val="uk-UA"/>
        </w:rPr>
        <w:t xml:space="preserve">ься </w:t>
      </w:r>
      <w:r w:rsidR="00645242" w:rsidRPr="00F525CE">
        <w:rPr>
          <w:rFonts w:ascii="Times New Roman" w:hAnsi="Times New Roman" w:cs="Times New Roman"/>
          <w:sz w:val="28"/>
          <w:szCs w:val="28"/>
          <w:lang w:val="uk-UA"/>
        </w:rPr>
        <w:t xml:space="preserve">організація </w:t>
      </w:r>
      <w:r w:rsidR="00B64D04" w:rsidRPr="00F525CE">
        <w:rPr>
          <w:rFonts w:ascii="Times New Roman" w:hAnsi="Times New Roman" w:cs="Times New Roman"/>
          <w:sz w:val="28"/>
          <w:szCs w:val="28"/>
          <w:lang w:val="uk-UA"/>
        </w:rPr>
        <w:t>під час</w:t>
      </w:r>
      <w:r w:rsidR="005C5D67" w:rsidRPr="00F525CE">
        <w:rPr>
          <w:rFonts w:ascii="Times New Roman" w:hAnsi="Times New Roman" w:cs="Times New Roman"/>
          <w:sz w:val="28"/>
          <w:szCs w:val="28"/>
          <w:lang w:val="uk-UA"/>
        </w:rPr>
        <w:t xml:space="preserve"> боротьби з кіберзлочинністю</w:t>
      </w:r>
      <w:r w:rsidR="00645242" w:rsidRPr="00F525CE">
        <w:rPr>
          <w:rFonts w:ascii="Times New Roman" w:hAnsi="Times New Roman" w:cs="Times New Roman"/>
          <w:sz w:val="28"/>
          <w:szCs w:val="28"/>
          <w:lang w:val="uk-UA"/>
        </w:rPr>
        <w:t xml:space="preserve">, а також вказано на заходи, що вже були прийняті для </w:t>
      </w:r>
      <w:r w:rsidR="00BB2835" w:rsidRPr="00F525CE">
        <w:rPr>
          <w:rFonts w:ascii="Times New Roman" w:hAnsi="Times New Roman" w:cs="Times New Roman"/>
          <w:sz w:val="28"/>
          <w:szCs w:val="28"/>
          <w:lang w:val="uk-UA"/>
        </w:rPr>
        <w:t xml:space="preserve">їх </w:t>
      </w:r>
      <w:r w:rsidR="00645242" w:rsidRPr="00F525CE">
        <w:rPr>
          <w:rFonts w:ascii="Times New Roman" w:hAnsi="Times New Roman" w:cs="Times New Roman"/>
          <w:sz w:val="28"/>
          <w:szCs w:val="28"/>
          <w:lang w:val="uk-UA"/>
        </w:rPr>
        <w:t>вирішення</w:t>
      </w:r>
      <w:r w:rsidR="00BB2835" w:rsidRPr="00F525CE">
        <w:rPr>
          <w:rFonts w:ascii="Times New Roman" w:hAnsi="Times New Roman" w:cs="Times New Roman"/>
          <w:sz w:val="28"/>
          <w:szCs w:val="28"/>
          <w:lang w:val="uk-UA"/>
        </w:rPr>
        <w:t>.</w:t>
      </w:r>
      <w:r w:rsidR="000315A6" w:rsidRPr="00F525CE">
        <w:rPr>
          <w:rFonts w:ascii="Times New Roman" w:hAnsi="Times New Roman" w:cs="Times New Roman"/>
          <w:sz w:val="28"/>
          <w:szCs w:val="28"/>
          <w:lang w:val="uk-UA"/>
        </w:rPr>
        <w:t xml:space="preserve"> Наголошується на </w:t>
      </w:r>
      <w:r w:rsidR="00D745A8" w:rsidRPr="00F525CE">
        <w:rPr>
          <w:rFonts w:ascii="Times New Roman" w:hAnsi="Times New Roman" w:cs="Times New Roman"/>
          <w:sz w:val="28"/>
          <w:szCs w:val="28"/>
          <w:lang w:val="uk-UA"/>
        </w:rPr>
        <w:t>змінах</w:t>
      </w:r>
      <w:r w:rsidR="005C5D67" w:rsidRPr="00F525CE">
        <w:rPr>
          <w:rFonts w:ascii="Times New Roman" w:hAnsi="Times New Roman" w:cs="Times New Roman"/>
          <w:sz w:val="28"/>
          <w:szCs w:val="28"/>
          <w:lang w:val="uk-UA"/>
        </w:rPr>
        <w:t xml:space="preserve"> в </w:t>
      </w:r>
      <w:r w:rsidR="00FA6181" w:rsidRPr="00F525CE">
        <w:rPr>
          <w:rFonts w:ascii="Times New Roman" w:hAnsi="Times New Roman" w:cs="Times New Roman"/>
          <w:sz w:val="28"/>
          <w:szCs w:val="28"/>
          <w:lang w:val="uk-UA"/>
        </w:rPr>
        <w:t xml:space="preserve">тенденціях </w:t>
      </w:r>
      <w:r w:rsidR="005C5D67" w:rsidRPr="00F525CE">
        <w:rPr>
          <w:rFonts w:ascii="Times New Roman" w:hAnsi="Times New Roman" w:cs="Times New Roman"/>
          <w:sz w:val="28"/>
          <w:szCs w:val="28"/>
          <w:lang w:val="uk-UA"/>
        </w:rPr>
        <w:t>кіберзагроз ЄС</w:t>
      </w:r>
      <w:r w:rsidR="00D745A8" w:rsidRPr="00F525CE">
        <w:rPr>
          <w:rFonts w:ascii="Times New Roman" w:hAnsi="Times New Roman" w:cs="Times New Roman"/>
          <w:sz w:val="28"/>
          <w:szCs w:val="28"/>
          <w:lang w:val="uk-UA"/>
        </w:rPr>
        <w:t>, які спостеріга</w:t>
      </w:r>
      <w:r w:rsidR="005C5D67" w:rsidRPr="00F525CE">
        <w:rPr>
          <w:rFonts w:ascii="Times New Roman" w:hAnsi="Times New Roman" w:cs="Times New Roman"/>
          <w:sz w:val="28"/>
          <w:szCs w:val="28"/>
          <w:lang w:val="uk-UA"/>
        </w:rPr>
        <w:t>ються</w:t>
      </w:r>
      <w:r w:rsidR="00D745A8" w:rsidRPr="00F525CE">
        <w:rPr>
          <w:rFonts w:ascii="Times New Roman" w:hAnsi="Times New Roman" w:cs="Times New Roman"/>
          <w:sz w:val="28"/>
          <w:szCs w:val="28"/>
          <w:lang w:val="uk-UA"/>
        </w:rPr>
        <w:t xml:space="preserve"> в порівнянні з</w:t>
      </w:r>
      <w:r w:rsidR="005C5D67" w:rsidRPr="00F525CE">
        <w:rPr>
          <w:rFonts w:ascii="Times New Roman" w:hAnsi="Times New Roman" w:cs="Times New Roman"/>
          <w:sz w:val="28"/>
          <w:szCs w:val="28"/>
          <w:lang w:val="uk-UA"/>
        </w:rPr>
        <w:t>і</w:t>
      </w:r>
      <w:r w:rsidR="00D745A8" w:rsidRPr="00F525CE">
        <w:rPr>
          <w:rFonts w:ascii="Times New Roman" w:hAnsi="Times New Roman" w:cs="Times New Roman"/>
          <w:sz w:val="28"/>
          <w:szCs w:val="28"/>
          <w:lang w:val="uk-UA"/>
        </w:rPr>
        <w:t xml:space="preserve"> звітами минулих років</w:t>
      </w:r>
      <w:r w:rsidR="007E03F1" w:rsidRPr="00F525CE">
        <w:rPr>
          <w:rFonts w:ascii="Times New Roman" w:hAnsi="Times New Roman" w:cs="Times New Roman"/>
          <w:sz w:val="28"/>
          <w:szCs w:val="28"/>
          <w:lang w:val="uk-UA"/>
        </w:rPr>
        <w:t>,</w:t>
      </w:r>
      <w:r w:rsidR="00D745A8" w:rsidRPr="00F525CE">
        <w:rPr>
          <w:rFonts w:ascii="Times New Roman" w:hAnsi="Times New Roman" w:cs="Times New Roman"/>
          <w:sz w:val="28"/>
          <w:szCs w:val="28"/>
          <w:lang w:val="uk-UA"/>
        </w:rPr>
        <w:t xml:space="preserve"> та</w:t>
      </w:r>
      <w:r w:rsidR="00E331E3" w:rsidRPr="00F525CE">
        <w:rPr>
          <w:rFonts w:ascii="Times New Roman" w:hAnsi="Times New Roman" w:cs="Times New Roman"/>
          <w:sz w:val="28"/>
          <w:szCs w:val="28"/>
          <w:lang w:val="uk-UA"/>
        </w:rPr>
        <w:t xml:space="preserve"> підкреслюється</w:t>
      </w:r>
      <w:r w:rsidR="00D745A8" w:rsidRPr="00F525CE">
        <w:rPr>
          <w:rFonts w:ascii="Times New Roman" w:hAnsi="Times New Roman" w:cs="Times New Roman"/>
          <w:sz w:val="28"/>
          <w:szCs w:val="28"/>
          <w:lang w:val="uk-UA"/>
        </w:rPr>
        <w:t xml:space="preserve"> </w:t>
      </w:r>
      <w:r w:rsidR="007E03F1" w:rsidRPr="00F525CE">
        <w:rPr>
          <w:rFonts w:ascii="Times New Roman" w:hAnsi="Times New Roman" w:cs="Times New Roman"/>
          <w:sz w:val="28"/>
          <w:szCs w:val="28"/>
          <w:lang w:val="uk-UA"/>
        </w:rPr>
        <w:t>вплив геополітики</w:t>
      </w:r>
      <w:r w:rsidR="00F6774F" w:rsidRPr="00F525CE">
        <w:rPr>
          <w:rFonts w:ascii="Times New Roman" w:hAnsi="Times New Roman" w:cs="Times New Roman"/>
          <w:sz w:val="28"/>
          <w:szCs w:val="28"/>
          <w:lang w:val="uk-UA"/>
        </w:rPr>
        <w:t xml:space="preserve"> на дану сферу</w:t>
      </w:r>
      <w:r w:rsidR="007E03F1" w:rsidRPr="00F525CE">
        <w:rPr>
          <w:rFonts w:ascii="Times New Roman" w:hAnsi="Times New Roman" w:cs="Times New Roman"/>
          <w:sz w:val="28"/>
          <w:szCs w:val="28"/>
          <w:lang w:val="uk-UA"/>
        </w:rPr>
        <w:t>, зокрема, теперішн</w:t>
      </w:r>
      <w:r w:rsidR="00F6774F" w:rsidRPr="00F525CE">
        <w:rPr>
          <w:rFonts w:ascii="Times New Roman" w:hAnsi="Times New Roman" w:cs="Times New Roman"/>
          <w:sz w:val="28"/>
          <w:szCs w:val="28"/>
          <w:lang w:val="uk-UA"/>
        </w:rPr>
        <w:t>ій</w:t>
      </w:r>
      <w:r w:rsidR="007E03F1" w:rsidRPr="00F525CE">
        <w:rPr>
          <w:rFonts w:ascii="Times New Roman" w:hAnsi="Times New Roman" w:cs="Times New Roman"/>
          <w:sz w:val="28"/>
          <w:szCs w:val="28"/>
          <w:lang w:val="uk-UA"/>
        </w:rPr>
        <w:t xml:space="preserve"> конфлікт між Росією та Україною</w:t>
      </w:r>
      <w:r w:rsidR="00F6774F" w:rsidRPr="00F525CE">
        <w:rPr>
          <w:rFonts w:ascii="Times New Roman" w:hAnsi="Times New Roman" w:cs="Times New Roman"/>
          <w:sz w:val="28"/>
          <w:szCs w:val="28"/>
          <w:lang w:val="uk-UA"/>
        </w:rPr>
        <w:t>.</w:t>
      </w:r>
    </w:p>
    <w:p w14:paraId="6DD0ACCC" w14:textId="0FCD4396" w:rsidR="00657BD3" w:rsidRDefault="00657BD3" w:rsidP="005D0490">
      <w:pPr>
        <w:spacing w:line="360" w:lineRule="auto"/>
        <w:ind w:left="567" w:right="-293" w:firstLine="567"/>
        <w:contextualSpacing/>
        <w:jc w:val="both"/>
        <w:rPr>
          <w:rFonts w:ascii="Times New Roman" w:hAnsi="Times New Roman" w:cs="Times New Roman"/>
          <w:sz w:val="28"/>
          <w:szCs w:val="28"/>
          <w:shd w:val="clear" w:color="auto" w:fill="FFFFFF"/>
          <w:lang w:val="uk-UA"/>
        </w:rPr>
      </w:pPr>
      <w:r w:rsidRPr="00F525CE">
        <w:rPr>
          <w:rFonts w:ascii="Times New Roman" w:hAnsi="Times New Roman" w:cs="Times New Roman"/>
          <w:b/>
          <w:bCs/>
          <w:sz w:val="28"/>
          <w:szCs w:val="28"/>
          <w:lang w:val="uk-UA"/>
        </w:rPr>
        <w:t xml:space="preserve">Ключові слова: </w:t>
      </w:r>
      <w:r w:rsidRPr="00F525CE">
        <w:rPr>
          <w:rFonts w:ascii="Times New Roman" w:hAnsi="Times New Roman" w:cs="Times New Roman"/>
          <w:sz w:val="28"/>
          <w:szCs w:val="28"/>
          <w:lang w:val="uk-UA"/>
        </w:rPr>
        <w:t xml:space="preserve">кіберзлочинність, </w:t>
      </w:r>
      <w:r w:rsidR="005128C3" w:rsidRPr="00F525CE">
        <w:rPr>
          <w:rFonts w:ascii="Times New Roman" w:hAnsi="Times New Roman" w:cs="Times New Roman"/>
          <w:sz w:val="28"/>
          <w:szCs w:val="28"/>
          <w:lang w:val="uk-UA"/>
        </w:rPr>
        <w:t xml:space="preserve">кібербезпека, </w:t>
      </w:r>
      <w:r w:rsidRPr="00F525CE">
        <w:rPr>
          <w:rFonts w:ascii="Times New Roman" w:hAnsi="Times New Roman" w:cs="Times New Roman"/>
          <w:sz w:val="28"/>
          <w:szCs w:val="28"/>
          <w:lang w:val="uk-UA"/>
        </w:rPr>
        <w:t>Європейський Союз (ЄС),</w:t>
      </w:r>
      <w:r w:rsidR="00E66F4C" w:rsidRPr="00F525CE">
        <w:rPr>
          <w:rFonts w:ascii="Times New Roman" w:hAnsi="Times New Roman" w:cs="Times New Roman"/>
          <w:sz w:val="28"/>
          <w:szCs w:val="28"/>
          <w:lang w:val="uk-UA"/>
        </w:rPr>
        <w:t xml:space="preserve"> Європол, </w:t>
      </w:r>
      <w:r w:rsidR="00C0340B" w:rsidRPr="00F525CE">
        <w:rPr>
          <w:rFonts w:ascii="Times New Roman" w:hAnsi="Times New Roman" w:cs="Times New Roman"/>
          <w:sz w:val="28"/>
          <w:szCs w:val="28"/>
          <w:lang w:val="uk-UA"/>
        </w:rPr>
        <w:t xml:space="preserve">Євроюст, </w:t>
      </w:r>
      <w:r w:rsidR="00E66F4C" w:rsidRPr="00F525CE">
        <w:rPr>
          <w:rFonts w:ascii="Times New Roman" w:hAnsi="Times New Roman" w:cs="Times New Roman"/>
          <w:sz w:val="28"/>
          <w:szCs w:val="28"/>
          <w:shd w:val="clear" w:color="auto" w:fill="FFFFFF"/>
          <w:lang w:val="uk-UA"/>
        </w:rPr>
        <w:t>ENISA</w:t>
      </w:r>
      <w:r w:rsidR="00565650" w:rsidRPr="00F525CE">
        <w:rPr>
          <w:rFonts w:ascii="Times New Roman" w:hAnsi="Times New Roman" w:cs="Times New Roman"/>
          <w:sz w:val="28"/>
          <w:szCs w:val="28"/>
          <w:shd w:val="clear" w:color="auto" w:fill="FFFFFF"/>
          <w:lang w:val="uk-UA"/>
        </w:rPr>
        <w:t>, виклик</w:t>
      </w:r>
      <w:r w:rsidR="00BF25EF" w:rsidRPr="00F525CE">
        <w:rPr>
          <w:rFonts w:ascii="Times New Roman" w:hAnsi="Times New Roman" w:cs="Times New Roman"/>
          <w:sz w:val="28"/>
          <w:szCs w:val="28"/>
          <w:shd w:val="clear" w:color="auto" w:fill="FFFFFF"/>
          <w:lang w:val="uk-UA"/>
        </w:rPr>
        <w:t xml:space="preserve">, </w:t>
      </w:r>
      <w:r w:rsidR="005D13B9">
        <w:rPr>
          <w:rFonts w:ascii="Times New Roman" w:hAnsi="Times New Roman" w:cs="Times New Roman"/>
          <w:sz w:val="28"/>
          <w:szCs w:val="28"/>
          <w:shd w:val="clear" w:color="auto" w:fill="FFFFFF"/>
          <w:lang w:val="uk-UA"/>
        </w:rPr>
        <w:t xml:space="preserve">міжнародні </w:t>
      </w:r>
      <w:r w:rsidR="009E3582">
        <w:rPr>
          <w:rFonts w:ascii="Times New Roman" w:hAnsi="Times New Roman" w:cs="Times New Roman"/>
          <w:sz w:val="28"/>
          <w:szCs w:val="28"/>
          <w:shd w:val="clear" w:color="auto" w:fill="FFFFFF"/>
          <w:lang w:val="uk-UA"/>
        </w:rPr>
        <w:t>електронні</w:t>
      </w:r>
      <w:r w:rsidR="00AF053E" w:rsidRPr="00F525CE">
        <w:rPr>
          <w:rFonts w:ascii="Times New Roman" w:hAnsi="Times New Roman" w:cs="Times New Roman"/>
          <w:sz w:val="28"/>
          <w:szCs w:val="28"/>
          <w:shd w:val="clear" w:color="auto" w:fill="FFFFFF"/>
          <w:lang w:val="uk-UA"/>
        </w:rPr>
        <w:t xml:space="preserve"> </w:t>
      </w:r>
      <w:r w:rsidR="00BF25EF" w:rsidRPr="00F525CE">
        <w:rPr>
          <w:rFonts w:ascii="Times New Roman" w:hAnsi="Times New Roman" w:cs="Times New Roman"/>
          <w:sz w:val="28"/>
          <w:szCs w:val="28"/>
          <w:shd w:val="clear" w:color="auto" w:fill="FFFFFF"/>
          <w:lang w:val="uk-UA"/>
        </w:rPr>
        <w:t>комунікаці</w:t>
      </w:r>
      <w:r w:rsidR="00AF053E" w:rsidRPr="00F525CE">
        <w:rPr>
          <w:rFonts w:ascii="Times New Roman" w:hAnsi="Times New Roman" w:cs="Times New Roman"/>
          <w:sz w:val="28"/>
          <w:szCs w:val="28"/>
          <w:shd w:val="clear" w:color="auto" w:fill="FFFFFF"/>
          <w:lang w:val="uk-UA"/>
        </w:rPr>
        <w:t>ї</w:t>
      </w:r>
      <w:r w:rsidR="00BF25EF" w:rsidRPr="00F525CE">
        <w:rPr>
          <w:rFonts w:ascii="Times New Roman" w:hAnsi="Times New Roman" w:cs="Times New Roman"/>
          <w:sz w:val="28"/>
          <w:szCs w:val="28"/>
          <w:shd w:val="clear" w:color="auto" w:fill="FFFFFF"/>
          <w:lang w:val="uk-UA"/>
        </w:rPr>
        <w:t>,</w:t>
      </w:r>
      <w:r w:rsidR="00B51BB1">
        <w:rPr>
          <w:rFonts w:ascii="Times New Roman" w:hAnsi="Times New Roman" w:cs="Times New Roman"/>
          <w:sz w:val="28"/>
          <w:szCs w:val="28"/>
          <w:shd w:val="clear" w:color="auto" w:fill="FFFFFF"/>
          <w:lang w:val="uk-UA"/>
        </w:rPr>
        <w:t xml:space="preserve"> міжнародна </w:t>
      </w:r>
      <w:r w:rsidR="00BF25EF" w:rsidRPr="00F525CE">
        <w:rPr>
          <w:rFonts w:ascii="Times New Roman" w:hAnsi="Times New Roman" w:cs="Times New Roman"/>
          <w:sz w:val="28"/>
          <w:szCs w:val="28"/>
          <w:shd w:val="clear" w:color="auto" w:fill="FFFFFF"/>
          <w:lang w:val="uk-UA"/>
        </w:rPr>
        <w:t>інформація</w:t>
      </w:r>
      <w:r w:rsidR="00565650" w:rsidRPr="00F525CE">
        <w:rPr>
          <w:rFonts w:ascii="Times New Roman" w:hAnsi="Times New Roman" w:cs="Times New Roman"/>
          <w:sz w:val="28"/>
          <w:szCs w:val="28"/>
          <w:shd w:val="clear" w:color="auto" w:fill="FFFFFF"/>
          <w:lang w:val="uk-UA"/>
        </w:rPr>
        <w:t>.</w:t>
      </w:r>
    </w:p>
    <w:p w14:paraId="61211F82" w14:textId="77777777" w:rsidR="009E3582" w:rsidRPr="009E3582" w:rsidRDefault="009E3582" w:rsidP="009E3582">
      <w:pPr>
        <w:spacing w:line="360" w:lineRule="auto"/>
        <w:ind w:left="567" w:right="-293" w:firstLine="567"/>
        <w:contextualSpacing/>
        <w:jc w:val="both"/>
        <w:rPr>
          <w:rFonts w:ascii="Times New Roman" w:hAnsi="Times New Roman" w:cs="Times New Roman"/>
          <w:sz w:val="28"/>
          <w:szCs w:val="28"/>
          <w:shd w:val="clear" w:color="auto" w:fill="FFFFFF"/>
          <w:lang w:val="uk-UA"/>
        </w:rPr>
      </w:pPr>
      <w:r w:rsidRPr="009E3582">
        <w:rPr>
          <w:rFonts w:ascii="Times New Roman" w:hAnsi="Times New Roman" w:cs="Times New Roman"/>
          <w:sz w:val="28"/>
          <w:szCs w:val="28"/>
          <w:shd w:val="clear" w:color="auto" w:fill="FFFFFF"/>
          <w:lang w:val="uk-UA"/>
        </w:rPr>
        <w:t>CHALLENGES ON THE WAY TO EFFECTIVE COUNTERACTION TO CYBERCRIME IN THE EUROPEAN UNION</w:t>
      </w:r>
    </w:p>
    <w:p w14:paraId="13590A07" w14:textId="77777777" w:rsidR="009E3582" w:rsidRDefault="009E3582" w:rsidP="009E3582">
      <w:pPr>
        <w:spacing w:line="360" w:lineRule="auto"/>
        <w:ind w:left="567" w:right="-293" w:firstLine="567"/>
        <w:contextualSpacing/>
        <w:jc w:val="center"/>
        <w:rPr>
          <w:rFonts w:ascii="Times New Roman" w:hAnsi="Times New Roman" w:cs="Times New Roman"/>
          <w:b/>
          <w:bCs/>
          <w:sz w:val="28"/>
          <w:szCs w:val="28"/>
          <w:shd w:val="clear" w:color="auto" w:fill="FFFFFF"/>
          <w:lang w:val="uk-UA"/>
        </w:rPr>
      </w:pPr>
      <w:proofErr w:type="spellStart"/>
      <w:r w:rsidRPr="009E3582">
        <w:rPr>
          <w:rFonts w:ascii="Times New Roman" w:hAnsi="Times New Roman" w:cs="Times New Roman"/>
          <w:b/>
          <w:bCs/>
          <w:sz w:val="28"/>
          <w:szCs w:val="28"/>
          <w:shd w:val="clear" w:color="auto" w:fill="FFFFFF"/>
          <w:lang w:val="uk-UA"/>
        </w:rPr>
        <w:t>Abstract</w:t>
      </w:r>
      <w:proofErr w:type="spellEnd"/>
    </w:p>
    <w:p w14:paraId="13F5C875" w14:textId="77777777" w:rsidR="006A0385" w:rsidRPr="006A0385" w:rsidRDefault="006A0385" w:rsidP="006A0385">
      <w:pPr>
        <w:spacing w:line="360" w:lineRule="auto"/>
        <w:ind w:left="567" w:right="-293" w:firstLine="567"/>
        <w:contextualSpacing/>
        <w:jc w:val="both"/>
        <w:rPr>
          <w:rFonts w:ascii="Times New Roman" w:hAnsi="Times New Roman" w:cs="Times New Roman"/>
          <w:sz w:val="28"/>
          <w:szCs w:val="28"/>
          <w:shd w:val="clear" w:color="auto" w:fill="FFFFFF"/>
          <w:lang w:val="uk-UA"/>
        </w:rPr>
      </w:pP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publication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describes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key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challenges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fight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against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cybercrime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EU </w:t>
      </w:r>
      <w:proofErr w:type="spellStart"/>
      <w:r w:rsidRPr="006A0385">
        <w:rPr>
          <w:rFonts w:ascii="Times New Roman" w:hAnsi="Times New Roman" w:cs="Times New Roman"/>
          <w:sz w:val="28"/>
          <w:szCs w:val="28"/>
          <w:shd w:val="clear" w:color="auto" w:fill="FFFFFF"/>
          <w:lang w:val="uk-UA"/>
        </w:rPr>
        <w:t>at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present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stage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were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carried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out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based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reports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law</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enforcement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agencies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special</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agencies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European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Union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European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Police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Agency</w:t>
      </w:r>
      <w:proofErr w:type="spellEnd"/>
      <w:r w:rsidRPr="006A0385">
        <w:rPr>
          <w:rFonts w:ascii="Times New Roman" w:hAnsi="Times New Roman" w:cs="Times New Roman"/>
          <w:sz w:val="28"/>
          <w:szCs w:val="28"/>
          <w:shd w:val="clear" w:color="auto" w:fill="FFFFFF"/>
          <w:lang w:val="uk-UA"/>
        </w:rPr>
        <w:t xml:space="preserve"> - Europol,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European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cooperation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with</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judicial</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police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authorities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EU </w:t>
      </w:r>
      <w:proofErr w:type="spellStart"/>
      <w:r w:rsidRPr="006A0385">
        <w:rPr>
          <w:rFonts w:ascii="Times New Roman" w:hAnsi="Times New Roman" w:cs="Times New Roman"/>
          <w:sz w:val="28"/>
          <w:szCs w:val="28"/>
          <w:shd w:val="clear" w:color="auto" w:fill="FFFFFF"/>
          <w:lang w:val="uk-UA"/>
        </w:rPr>
        <w:t>member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states</w:t>
      </w:r>
      <w:proofErr w:type="spellEnd"/>
      <w:r w:rsidRPr="006A0385">
        <w:rPr>
          <w:rFonts w:ascii="Times New Roman" w:hAnsi="Times New Roman" w:cs="Times New Roman"/>
          <w:sz w:val="28"/>
          <w:szCs w:val="28"/>
          <w:shd w:val="clear" w:color="auto" w:fill="FFFFFF"/>
          <w:lang w:val="uk-UA"/>
        </w:rPr>
        <w:t xml:space="preserve"> - </w:t>
      </w:r>
      <w:proofErr w:type="spellStart"/>
      <w:r w:rsidRPr="006A0385">
        <w:rPr>
          <w:rFonts w:ascii="Times New Roman" w:hAnsi="Times New Roman" w:cs="Times New Roman"/>
          <w:sz w:val="28"/>
          <w:szCs w:val="28"/>
          <w:shd w:val="clear" w:color="auto" w:fill="FFFFFF"/>
          <w:lang w:val="uk-UA"/>
        </w:rPr>
        <w:t>Eurojust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European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for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Network</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Information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Security</w:t>
      </w:r>
      <w:proofErr w:type="spellEnd"/>
      <w:r w:rsidRPr="006A0385">
        <w:rPr>
          <w:rFonts w:ascii="Times New Roman" w:hAnsi="Times New Roman" w:cs="Times New Roman"/>
          <w:sz w:val="28"/>
          <w:szCs w:val="28"/>
          <w:shd w:val="clear" w:color="auto" w:fill="FFFFFF"/>
          <w:lang w:val="uk-UA"/>
        </w:rPr>
        <w:t xml:space="preserve"> - ENISA, </w:t>
      </w:r>
      <w:proofErr w:type="spellStart"/>
      <w:r w:rsidRPr="006A0385">
        <w:rPr>
          <w:rFonts w:ascii="Times New Roman" w:hAnsi="Times New Roman" w:cs="Times New Roman"/>
          <w:sz w:val="28"/>
          <w:szCs w:val="28"/>
          <w:shd w:val="clear" w:color="auto" w:fill="FFFFFF"/>
          <w:lang w:val="uk-UA"/>
        </w:rPr>
        <w:t>etc</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analyze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systematize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those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areas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with</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challenges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that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law</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enforcement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agencies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most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often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face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when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lastRenderedPageBreak/>
        <w:t>fighting</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cybercrime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addition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these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reports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indicate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what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measures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have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already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been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taken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solve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them</w:t>
      </w:r>
      <w:proofErr w:type="spellEnd"/>
      <w:r w:rsidRPr="006A0385">
        <w:rPr>
          <w:rFonts w:ascii="Times New Roman" w:hAnsi="Times New Roman" w:cs="Times New Roman"/>
          <w:sz w:val="28"/>
          <w:szCs w:val="28"/>
          <w:shd w:val="clear" w:color="auto" w:fill="FFFFFF"/>
          <w:lang w:val="uk-UA"/>
        </w:rPr>
        <w:t xml:space="preserve">. </w:t>
      </w:r>
    </w:p>
    <w:p w14:paraId="5717FDD4" w14:textId="77777777" w:rsidR="006A0385" w:rsidRPr="006A0385" w:rsidRDefault="006A0385" w:rsidP="006A0385">
      <w:pPr>
        <w:spacing w:line="360" w:lineRule="auto"/>
        <w:ind w:left="567" w:right="-293" w:firstLine="567"/>
        <w:contextualSpacing/>
        <w:jc w:val="both"/>
        <w:rPr>
          <w:rFonts w:ascii="Times New Roman" w:hAnsi="Times New Roman" w:cs="Times New Roman"/>
          <w:sz w:val="28"/>
          <w:szCs w:val="28"/>
          <w:shd w:val="clear" w:color="auto" w:fill="FFFFFF"/>
          <w:lang w:val="uk-UA"/>
        </w:rPr>
      </w:pPr>
      <w:proofErr w:type="spellStart"/>
      <w:r w:rsidRPr="006A0385">
        <w:rPr>
          <w:rFonts w:ascii="Times New Roman" w:hAnsi="Times New Roman" w:cs="Times New Roman"/>
          <w:sz w:val="28"/>
          <w:szCs w:val="28"/>
          <w:shd w:val="clear" w:color="auto" w:fill="FFFFFF"/>
          <w:lang w:val="uk-UA"/>
        </w:rPr>
        <w:t>Cybercrime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knows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no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borders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reports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emphasize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noticeable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changes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development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spread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cyber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threats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EU. </w:t>
      </w:r>
      <w:proofErr w:type="spellStart"/>
      <w:r w:rsidRPr="006A0385">
        <w:rPr>
          <w:rFonts w:ascii="Times New Roman" w:hAnsi="Times New Roman" w:cs="Times New Roman"/>
          <w:sz w:val="28"/>
          <w:szCs w:val="28"/>
          <w:shd w:val="clear" w:color="auto" w:fill="FFFFFF"/>
          <w:lang w:val="uk-UA"/>
        </w:rPr>
        <w:t>Compared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reports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previous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years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today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almost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type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crime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carried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out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with</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help</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Internet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addition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impact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geopolitics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this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area</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emphasized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particular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current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conflict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between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Russia</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Ukraine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has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opened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strengthened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new</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areas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cybercrime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operations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with</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cryptocurrency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allow</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Russian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citizens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circumvent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sanctions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imposed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world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community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hacktivism</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when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political</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ideas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are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promoted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using</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Internet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cyberattacks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pro-Russian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hackers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etc</w:t>
      </w:r>
      <w:proofErr w:type="spellEnd"/>
      <w:r w:rsidRPr="006A0385">
        <w:rPr>
          <w:rFonts w:ascii="Times New Roman" w:hAnsi="Times New Roman" w:cs="Times New Roman"/>
          <w:sz w:val="28"/>
          <w:szCs w:val="28"/>
          <w:shd w:val="clear" w:color="auto" w:fill="FFFFFF"/>
          <w:lang w:val="uk-UA"/>
        </w:rPr>
        <w:t>.).</w:t>
      </w:r>
    </w:p>
    <w:p w14:paraId="159E87CF" w14:textId="269033C2" w:rsidR="009E3582" w:rsidRDefault="006A0385" w:rsidP="006A0385">
      <w:pPr>
        <w:spacing w:line="360" w:lineRule="auto"/>
        <w:ind w:left="567" w:right="-293" w:firstLine="567"/>
        <w:contextualSpacing/>
        <w:jc w:val="both"/>
        <w:rPr>
          <w:rFonts w:ascii="Times New Roman" w:hAnsi="Times New Roman" w:cs="Times New Roman"/>
          <w:sz w:val="28"/>
          <w:szCs w:val="28"/>
          <w:shd w:val="clear" w:color="auto" w:fill="FFFFFF"/>
          <w:lang w:val="uk-UA"/>
        </w:rPr>
      </w:pPr>
      <w:proofErr w:type="spellStart"/>
      <w:r w:rsidRPr="006A0385">
        <w:rPr>
          <w:rFonts w:ascii="Times New Roman" w:hAnsi="Times New Roman" w:cs="Times New Roman"/>
          <w:sz w:val="28"/>
          <w:szCs w:val="28"/>
          <w:shd w:val="clear" w:color="auto" w:fill="FFFFFF"/>
          <w:lang w:val="uk-UA"/>
        </w:rPr>
        <w:t>As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for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measures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combat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cybercrime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European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Union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adopted</w:t>
      </w:r>
      <w:proofErr w:type="spellEnd"/>
      <w:r w:rsidRPr="006A0385">
        <w:rPr>
          <w:rFonts w:ascii="Times New Roman" w:hAnsi="Times New Roman" w:cs="Times New Roman"/>
          <w:sz w:val="28"/>
          <w:szCs w:val="28"/>
          <w:shd w:val="clear" w:color="auto" w:fill="FFFFFF"/>
          <w:lang w:val="uk-UA"/>
        </w:rPr>
        <w:t xml:space="preserve"> a </w:t>
      </w:r>
      <w:proofErr w:type="spellStart"/>
      <w:r w:rsidRPr="006A0385">
        <w:rPr>
          <w:rFonts w:ascii="Times New Roman" w:hAnsi="Times New Roman" w:cs="Times New Roman"/>
          <w:sz w:val="28"/>
          <w:szCs w:val="28"/>
          <w:shd w:val="clear" w:color="auto" w:fill="FFFFFF"/>
          <w:lang w:val="uk-UA"/>
        </w:rPr>
        <w:t>number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legal</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documents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that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were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supposed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contribute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this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particular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order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prevent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illegal</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circulation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cryptocurrency</w:t>
      </w:r>
      <w:proofErr w:type="spellEnd"/>
      <w:r w:rsidRPr="006A0385">
        <w:rPr>
          <w:rFonts w:ascii="Times New Roman" w:hAnsi="Times New Roman" w:cs="Times New Roman"/>
          <w:sz w:val="28"/>
          <w:szCs w:val="28"/>
          <w:shd w:val="clear" w:color="auto" w:fill="FFFFFF"/>
          <w:lang w:val="uk-UA"/>
        </w:rPr>
        <w:t xml:space="preserve">, a </w:t>
      </w:r>
      <w:proofErr w:type="spellStart"/>
      <w:r w:rsidRPr="006A0385">
        <w:rPr>
          <w:rFonts w:ascii="Times New Roman" w:hAnsi="Times New Roman" w:cs="Times New Roman"/>
          <w:sz w:val="28"/>
          <w:szCs w:val="28"/>
          <w:shd w:val="clear" w:color="auto" w:fill="FFFFFF"/>
          <w:lang w:val="uk-UA"/>
        </w:rPr>
        <w:t>bill</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regulation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cryptocurrencies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MiCA</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Markets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Crypto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Assets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was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developed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which</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received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support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many</w:t>
      </w:r>
      <w:proofErr w:type="spellEnd"/>
      <w:r w:rsidRPr="006A0385">
        <w:rPr>
          <w:rFonts w:ascii="Times New Roman" w:hAnsi="Times New Roman" w:cs="Times New Roman"/>
          <w:sz w:val="28"/>
          <w:szCs w:val="28"/>
          <w:shd w:val="clear" w:color="auto" w:fill="FFFFFF"/>
          <w:lang w:val="uk-UA"/>
        </w:rPr>
        <w:t xml:space="preserve"> EU </w:t>
      </w:r>
      <w:proofErr w:type="spellStart"/>
      <w:r w:rsidRPr="006A0385">
        <w:rPr>
          <w:rFonts w:ascii="Times New Roman" w:hAnsi="Times New Roman" w:cs="Times New Roman"/>
          <w:sz w:val="28"/>
          <w:szCs w:val="28"/>
          <w:shd w:val="clear" w:color="auto" w:fill="FFFFFF"/>
          <w:lang w:val="uk-UA"/>
        </w:rPr>
        <w:t>countries</w:t>
      </w:r>
      <w:proofErr w:type="spellEnd"/>
      <w:r w:rsidRPr="006A0385">
        <w:rPr>
          <w:rFonts w:ascii="Times New Roman" w:hAnsi="Times New Roman" w:cs="Times New Roman"/>
          <w:sz w:val="28"/>
          <w:szCs w:val="28"/>
          <w:shd w:val="clear" w:color="auto" w:fill="FFFFFF"/>
          <w:lang w:val="uk-UA"/>
        </w:rPr>
        <w:t xml:space="preserve">; Europol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Eurojust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jointly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launched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SIRIUS </w:t>
      </w:r>
      <w:proofErr w:type="spellStart"/>
      <w:r w:rsidRPr="006A0385">
        <w:rPr>
          <w:rFonts w:ascii="Times New Roman" w:hAnsi="Times New Roman" w:cs="Times New Roman"/>
          <w:sz w:val="28"/>
          <w:szCs w:val="28"/>
          <w:shd w:val="clear" w:color="auto" w:fill="FFFFFF"/>
          <w:lang w:val="uk-UA"/>
        </w:rPr>
        <w:t>project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simplify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procedure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for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cross-border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access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electronic</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evidence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May</w:t>
      </w:r>
      <w:proofErr w:type="spellEnd"/>
      <w:r w:rsidRPr="006A0385">
        <w:rPr>
          <w:rFonts w:ascii="Times New Roman" w:hAnsi="Times New Roman" w:cs="Times New Roman"/>
          <w:sz w:val="28"/>
          <w:szCs w:val="28"/>
          <w:shd w:val="clear" w:color="auto" w:fill="FFFFFF"/>
          <w:lang w:val="uk-UA"/>
        </w:rPr>
        <w:t xml:space="preserve"> 2018, a </w:t>
      </w:r>
      <w:proofErr w:type="spellStart"/>
      <w:r w:rsidRPr="006A0385">
        <w:rPr>
          <w:rFonts w:ascii="Times New Roman" w:hAnsi="Times New Roman" w:cs="Times New Roman"/>
          <w:sz w:val="28"/>
          <w:szCs w:val="28"/>
          <w:shd w:val="clear" w:color="auto" w:fill="FFFFFF"/>
          <w:lang w:val="uk-UA"/>
        </w:rPr>
        <w:t>Joint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Memorandum</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Understanding</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was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signed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between</w:t>
      </w:r>
      <w:proofErr w:type="spellEnd"/>
      <w:r w:rsidRPr="006A0385">
        <w:rPr>
          <w:rFonts w:ascii="Times New Roman" w:hAnsi="Times New Roman" w:cs="Times New Roman"/>
          <w:sz w:val="28"/>
          <w:szCs w:val="28"/>
          <w:shd w:val="clear" w:color="auto" w:fill="FFFFFF"/>
          <w:lang w:val="uk-UA"/>
        </w:rPr>
        <w:t xml:space="preserve"> Europol, ENISA (</w:t>
      </w:r>
      <w:proofErr w:type="spellStart"/>
      <w:r w:rsidRPr="006A0385">
        <w:rPr>
          <w:rFonts w:ascii="Times New Roman" w:hAnsi="Times New Roman" w:cs="Times New Roman"/>
          <w:sz w:val="28"/>
          <w:szCs w:val="28"/>
          <w:shd w:val="clear" w:color="auto" w:fill="FFFFFF"/>
          <w:lang w:val="uk-UA"/>
        </w:rPr>
        <w:t>European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Network</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Information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Security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Agency</w:t>
      </w:r>
      <w:proofErr w:type="spellEnd"/>
      <w:r w:rsidRPr="006A0385">
        <w:rPr>
          <w:rFonts w:ascii="Times New Roman" w:hAnsi="Times New Roman" w:cs="Times New Roman"/>
          <w:sz w:val="28"/>
          <w:szCs w:val="28"/>
          <w:shd w:val="clear" w:color="auto" w:fill="FFFFFF"/>
          <w:lang w:val="uk-UA"/>
        </w:rPr>
        <w:t>), EDA (</w:t>
      </w:r>
      <w:proofErr w:type="spellStart"/>
      <w:r w:rsidRPr="006A0385">
        <w:rPr>
          <w:rFonts w:ascii="Times New Roman" w:hAnsi="Times New Roman" w:cs="Times New Roman"/>
          <w:sz w:val="28"/>
          <w:szCs w:val="28"/>
          <w:shd w:val="clear" w:color="auto" w:fill="FFFFFF"/>
          <w:lang w:val="uk-UA"/>
        </w:rPr>
        <w:t>European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Defense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CERT-EU (</w:t>
      </w:r>
      <w:proofErr w:type="spellStart"/>
      <w:r w:rsidRPr="006A0385">
        <w:rPr>
          <w:rFonts w:ascii="Times New Roman" w:hAnsi="Times New Roman" w:cs="Times New Roman"/>
          <w:sz w:val="28"/>
          <w:szCs w:val="28"/>
          <w:shd w:val="clear" w:color="auto" w:fill="FFFFFF"/>
          <w:lang w:val="uk-UA"/>
        </w:rPr>
        <w:t>Computer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Emergency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Response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Team</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Computer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Emergency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Response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Team</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March</w:t>
      </w:r>
      <w:proofErr w:type="spellEnd"/>
      <w:r w:rsidRPr="006A0385">
        <w:rPr>
          <w:rFonts w:ascii="Times New Roman" w:hAnsi="Times New Roman" w:cs="Times New Roman"/>
          <w:sz w:val="28"/>
          <w:szCs w:val="28"/>
          <w:shd w:val="clear" w:color="auto" w:fill="FFFFFF"/>
          <w:lang w:val="uk-UA"/>
        </w:rPr>
        <w:t xml:space="preserve"> 2019,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Protocol</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response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EU </w:t>
      </w:r>
      <w:proofErr w:type="spellStart"/>
      <w:r w:rsidRPr="006A0385">
        <w:rPr>
          <w:rFonts w:ascii="Times New Roman" w:hAnsi="Times New Roman" w:cs="Times New Roman"/>
          <w:sz w:val="28"/>
          <w:szCs w:val="28"/>
          <w:shd w:val="clear" w:color="auto" w:fill="FFFFFF"/>
          <w:lang w:val="uk-UA"/>
        </w:rPr>
        <w:t>law</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enforcement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agencies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to</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emergency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situations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including</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large-scale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cross-border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cyber</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attacks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many</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others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was</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adopted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Some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of</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them</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are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still</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in</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the</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planning</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and</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development</w:t>
      </w:r>
      <w:proofErr w:type="spellEnd"/>
      <w:r w:rsidRPr="006A0385">
        <w:rPr>
          <w:rFonts w:ascii="Times New Roman" w:hAnsi="Times New Roman" w:cs="Times New Roman"/>
          <w:sz w:val="28"/>
          <w:szCs w:val="28"/>
          <w:shd w:val="clear" w:color="auto" w:fill="FFFFFF"/>
          <w:lang w:val="uk-UA"/>
        </w:rPr>
        <w:t xml:space="preserve"> </w:t>
      </w:r>
      <w:proofErr w:type="spellStart"/>
      <w:r w:rsidRPr="006A0385">
        <w:rPr>
          <w:rFonts w:ascii="Times New Roman" w:hAnsi="Times New Roman" w:cs="Times New Roman"/>
          <w:sz w:val="28"/>
          <w:szCs w:val="28"/>
          <w:shd w:val="clear" w:color="auto" w:fill="FFFFFF"/>
          <w:lang w:val="uk-UA"/>
        </w:rPr>
        <w:t>stage.</w:t>
      </w:r>
      <w:r w:rsidR="009E3582" w:rsidRPr="009E3582">
        <w:rPr>
          <w:rFonts w:ascii="Times New Roman" w:hAnsi="Times New Roman" w:cs="Times New Roman"/>
          <w:b/>
          <w:bCs/>
          <w:sz w:val="28"/>
          <w:szCs w:val="28"/>
          <w:shd w:val="clear" w:color="auto" w:fill="FFFFFF"/>
          <w:lang w:val="uk-UA"/>
        </w:rPr>
        <w:t>Keywords</w:t>
      </w:r>
      <w:proofErr w:type="spellEnd"/>
      <w:r w:rsidR="009E3582" w:rsidRPr="009E3582">
        <w:rPr>
          <w:rFonts w:ascii="Times New Roman" w:hAnsi="Times New Roman" w:cs="Times New Roman"/>
          <w:b/>
          <w:bCs/>
          <w:sz w:val="28"/>
          <w:szCs w:val="28"/>
          <w:shd w:val="clear" w:color="auto" w:fill="FFFFFF"/>
          <w:lang w:val="uk-UA"/>
        </w:rPr>
        <w:t>:</w:t>
      </w:r>
      <w:r w:rsidR="009E3582" w:rsidRPr="009E3582">
        <w:rPr>
          <w:rFonts w:ascii="Times New Roman" w:hAnsi="Times New Roman" w:cs="Times New Roman"/>
          <w:sz w:val="28"/>
          <w:szCs w:val="28"/>
          <w:shd w:val="clear" w:color="auto" w:fill="FFFFFF"/>
          <w:lang w:val="uk-UA"/>
        </w:rPr>
        <w:t xml:space="preserve"> </w:t>
      </w:r>
      <w:proofErr w:type="spellStart"/>
      <w:r w:rsidR="009E3582" w:rsidRPr="009E3582">
        <w:rPr>
          <w:rFonts w:ascii="Times New Roman" w:hAnsi="Times New Roman" w:cs="Times New Roman"/>
          <w:sz w:val="28"/>
          <w:szCs w:val="28"/>
          <w:shd w:val="clear" w:color="auto" w:fill="FFFFFF"/>
          <w:lang w:val="uk-UA"/>
        </w:rPr>
        <w:t>cybercrime</w:t>
      </w:r>
      <w:proofErr w:type="spellEnd"/>
      <w:r w:rsidR="009E3582" w:rsidRPr="009E3582">
        <w:rPr>
          <w:rFonts w:ascii="Times New Roman" w:hAnsi="Times New Roman" w:cs="Times New Roman"/>
          <w:sz w:val="28"/>
          <w:szCs w:val="28"/>
          <w:shd w:val="clear" w:color="auto" w:fill="FFFFFF"/>
          <w:lang w:val="uk-UA"/>
        </w:rPr>
        <w:t xml:space="preserve">, </w:t>
      </w:r>
      <w:proofErr w:type="spellStart"/>
      <w:r w:rsidR="009E3582" w:rsidRPr="009E3582">
        <w:rPr>
          <w:rFonts w:ascii="Times New Roman" w:hAnsi="Times New Roman" w:cs="Times New Roman"/>
          <w:sz w:val="28"/>
          <w:szCs w:val="28"/>
          <w:shd w:val="clear" w:color="auto" w:fill="FFFFFF"/>
          <w:lang w:val="uk-UA"/>
        </w:rPr>
        <w:t>cybersecurity</w:t>
      </w:r>
      <w:proofErr w:type="spellEnd"/>
      <w:r w:rsidR="009E3582" w:rsidRPr="009E3582">
        <w:rPr>
          <w:rFonts w:ascii="Times New Roman" w:hAnsi="Times New Roman" w:cs="Times New Roman"/>
          <w:sz w:val="28"/>
          <w:szCs w:val="28"/>
          <w:shd w:val="clear" w:color="auto" w:fill="FFFFFF"/>
          <w:lang w:val="uk-UA"/>
        </w:rPr>
        <w:t xml:space="preserve">, </w:t>
      </w:r>
      <w:proofErr w:type="spellStart"/>
      <w:r w:rsidR="009E3582" w:rsidRPr="009E3582">
        <w:rPr>
          <w:rFonts w:ascii="Times New Roman" w:hAnsi="Times New Roman" w:cs="Times New Roman"/>
          <w:sz w:val="28"/>
          <w:szCs w:val="28"/>
          <w:shd w:val="clear" w:color="auto" w:fill="FFFFFF"/>
          <w:lang w:val="uk-UA"/>
        </w:rPr>
        <w:t>European</w:t>
      </w:r>
      <w:proofErr w:type="spellEnd"/>
      <w:r w:rsidR="009E3582" w:rsidRPr="009E3582">
        <w:rPr>
          <w:rFonts w:ascii="Times New Roman" w:hAnsi="Times New Roman" w:cs="Times New Roman"/>
          <w:sz w:val="28"/>
          <w:szCs w:val="28"/>
          <w:shd w:val="clear" w:color="auto" w:fill="FFFFFF"/>
          <w:lang w:val="uk-UA"/>
        </w:rPr>
        <w:t xml:space="preserve"> </w:t>
      </w:r>
      <w:proofErr w:type="spellStart"/>
      <w:r w:rsidR="009E3582" w:rsidRPr="009E3582">
        <w:rPr>
          <w:rFonts w:ascii="Times New Roman" w:hAnsi="Times New Roman" w:cs="Times New Roman"/>
          <w:sz w:val="28"/>
          <w:szCs w:val="28"/>
          <w:shd w:val="clear" w:color="auto" w:fill="FFFFFF"/>
          <w:lang w:val="uk-UA"/>
        </w:rPr>
        <w:t>Union</w:t>
      </w:r>
      <w:proofErr w:type="spellEnd"/>
      <w:r w:rsidR="009E3582" w:rsidRPr="009E3582">
        <w:rPr>
          <w:rFonts w:ascii="Times New Roman" w:hAnsi="Times New Roman" w:cs="Times New Roman"/>
          <w:sz w:val="28"/>
          <w:szCs w:val="28"/>
          <w:shd w:val="clear" w:color="auto" w:fill="FFFFFF"/>
          <w:lang w:val="uk-UA"/>
        </w:rPr>
        <w:t xml:space="preserve"> (EU), Europol, </w:t>
      </w:r>
      <w:proofErr w:type="spellStart"/>
      <w:r w:rsidR="009E3582" w:rsidRPr="009E3582">
        <w:rPr>
          <w:rFonts w:ascii="Times New Roman" w:hAnsi="Times New Roman" w:cs="Times New Roman"/>
          <w:sz w:val="28"/>
          <w:szCs w:val="28"/>
          <w:shd w:val="clear" w:color="auto" w:fill="FFFFFF"/>
          <w:lang w:val="uk-UA"/>
        </w:rPr>
        <w:t>Eurojust</w:t>
      </w:r>
      <w:proofErr w:type="spellEnd"/>
      <w:r w:rsidR="009E3582" w:rsidRPr="009E3582">
        <w:rPr>
          <w:rFonts w:ascii="Times New Roman" w:hAnsi="Times New Roman" w:cs="Times New Roman"/>
          <w:sz w:val="28"/>
          <w:szCs w:val="28"/>
          <w:shd w:val="clear" w:color="auto" w:fill="FFFFFF"/>
          <w:lang w:val="uk-UA"/>
        </w:rPr>
        <w:t xml:space="preserve">, ENISA, </w:t>
      </w:r>
      <w:proofErr w:type="spellStart"/>
      <w:r w:rsidR="009E3582" w:rsidRPr="009E3582">
        <w:rPr>
          <w:rFonts w:ascii="Times New Roman" w:hAnsi="Times New Roman" w:cs="Times New Roman"/>
          <w:sz w:val="28"/>
          <w:szCs w:val="28"/>
          <w:shd w:val="clear" w:color="auto" w:fill="FFFFFF"/>
          <w:lang w:val="uk-UA"/>
        </w:rPr>
        <w:t>challenge</w:t>
      </w:r>
      <w:proofErr w:type="spellEnd"/>
      <w:r w:rsidR="005D13B9">
        <w:rPr>
          <w:rFonts w:ascii="Times New Roman" w:hAnsi="Times New Roman" w:cs="Times New Roman"/>
          <w:sz w:val="28"/>
          <w:szCs w:val="28"/>
          <w:shd w:val="clear" w:color="auto" w:fill="FFFFFF"/>
          <w:lang w:val="uk-UA"/>
        </w:rPr>
        <w:t xml:space="preserve">, </w:t>
      </w:r>
      <w:proofErr w:type="spellStart"/>
      <w:r w:rsidR="005D13B9" w:rsidRPr="005D13B9">
        <w:rPr>
          <w:rFonts w:ascii="Times New Roman" w:hAnsi="Times New Roman" w:cs="Times New Roman"/>
          <w:sz w:val="28"/>
          <w:szCs w:val="28"/>
          <w:shd w:val="clear" w:color="auto" w:fill="FFFFFF"/>
          <w:lang w:val="uk-UA"/>
        </w:rPr>
        <w:t>international</w:t>
      </w:r>
      <w:proofErr w:type="spellEnd"/>
      <w:r w:rsidR="005D13B9" w:rsidRPr="005D13B9">
        <w:rPr>
          <w:rFonts w:ascii="Times New Roman" w:hAnsi="Times New Roman" w:cs="Times New Roman"/>
          <w:sz w:val="28"/>
          <w:szCs w:val="28"/>
          <w:shd w:val="clear" w:color="auto" w:fill="FFFFFF"/>
          <w:lang w:val="uk-UA"/>
        </w:rPr>
        <w:t xml:space="preserve"> </w:t>
      </w:r>
      <w:proofErr w:type="spellStart"/>
      <w:r w:rsidR="005D13B9" w:rsidRPr="005D13B9">
        <w:rPr>
          <w:rFonts w:ascii="Times New Roman" w:hAnsi="Times New Roman" w:cs="Times New Roman"/>
          <w:sz w:val="28"/>
          <w:szCs w:val="28"/>
          <w:shd w:val="clear" w:color="auto" w:fill="FFFFFF"/>
          <w:lang w:val="uk-UA"/>
        </w:rPr>
        <w:t>electronic</w:t>
      </w:r>
      <w:proofErr w:type="spellEnd"/>
      <w:r w:rsidR="005D13B9" w:rsidRPr="005D13B9">
        <w:rPr>
          <w:rFonts w:ascii="Times New Roman" w:hAnsi="Times New Roman" w:cs="Times New Roman"/>
          <w:sz w:val="28"/>
          <w:szCs w:val="28"/>
          <w:shd w:val="clear" w:color="auto" w:fill="FFFFFF"/>
          <w:lang w:val="uk-UA"/>
        </w:rPr>
        <w:t xml:space="preserve"> </w:t>
      </w:r>
      <w:proofErr w:type="spellStart"/>
      <w:r w:rsidR="005D13B9" w:rsidRPr="005D13B9">
        <w:rPr>
          <w:rFonts w:ascii="Times New Roman" w:hAnsi="Times New Roman" w:cs="Times New Roman"/>
          <w:sz w:val="28"/>
          <w:szCs w:val="28"/>
          <w:shd w:val="clear" w:color="auto" w:fill="FFFFFF"/>
          <w:lang w:val="uk-UA"/>
        </w:rPr>
        <w:t>communications</w:t>
      </w:r>
      <w:proofErr w:type="spellEnd"/>
      <w:r w:rsidR="005D13B9" w:rsidRPr="005D13B9">
        <w:rPr>
          <w:rFonts w:ascii="Times New Roman" w:hAnsi="Times New Roman" w:cs="Times New Roman"/>
          <w:sz w:val="28"/>
          <w:szCs w:val="28"/>
          <w:shd w:val="clear" w:color="auto" w:fill="FFFFFF"/>
          <w:lang w:val="uk-UA"/>
        </w:rPr>
        <w:t xml:space="preserve">, </w:t>
      </w:r>
      <w:proofErr w:type="spellStart"/>
      <w:r w:rsidR="005D13B9" w:rsidRPr="005D13B9">
        <w:rPr>
          <w:rFonts w:ascii="Times New Roman" w:hAnsi="Times New Roman" w:cs="Times New Roman"/>
          <w:sz w:val="28"/>
          <w:szCs w:val="28"/>
          <w:shd w:val="clear" w:color="auto" w:fill="FFFFFF"/>
          <w:lang w:val="uk-UA"/>
        </w:rPr>
        <w:t>international</w:t>
      </w:r>
      <w:proofErr w:type="spellEnd"/>
      <w:r w:rsidR="005D13B9" w:rsidRPr="005D13B9">
        <w:rPr>
          <w:rFonts w:ascii="Times New Roman" w:hAnsi="Times New Roman" w:cs="Times New Roman"/>
          <w:sz w:val="28"/>
          <w:szCs w:val="28"/>
          <w:shd w:val="clear" w:color="auto" w:fill="FFFFFF"/>
          <w:lang w:val="uk-UA"/>
        </w:rPr>
        <w:t xml:space="preserve"> </w:t>
      </w:r>
      <w:proofErr w:type="spellStart"/>
      <w:r w:rsidR="005D13B9" w:rsidRPr="005D13B9">
        <w:rPr>
          <w:rFonts w:ascii="Times New Roman" w:hAnsi="Times New Roman" w:cs="Times New Roman"/>
          <w:sz w:val="28"/>
          <w:szCs w:val="28"/>
          <w:shd w:val="clear" w:color="auto" w:fill="FFFFFF"/>
          <w:lang w:val="uk-UA"/>
        </w:rPr>
        <w:t>information</w:t>
      </w:r>
      <w:proofErr w:type="spellEnd"/>
      <w:r w:rsidR="005D13B9" w:rsidRPr="005D13B9">
        <w:rPr>
          <w:rFonts w:ascii="Times New Roman" w:hAnsi="Times New Roman" w:cs="Times New Roman"/>
          <w:sz w:val="28"/>
          <w:szCs w:val="28"/>
          <w:shd w:val="clear" w:color="auto" w:fill="FFFFFF"/>
          <w:lang w:val="uk-UA"/>
        </w:rPr>
        <w:t>.</w:t>
      </w:r>
    </w:p>
    <w:p w14:paraId="051E5CD7" w14:textId="77777777" w:rsidR="00066585" w:rsidRPr="00F525CE" w:rsidRDefault="00066585" w:rsidP="006A0385">
      <w:pPr>
        <w:spacing w:line="360" w:lineRule="auto"/>
        <w:ind w:left="567" w:right="-293" w:firstLine="567"/>
        <w:contextualSpacing/>
        <w:jc w:val="both"/>
        <w:rPr>
          <w:rFonts w:ascii="Times New Roman" w:hAnsi="Times New Roman" w:cs="Times New Roman"/>
          <w:sz w:val="28"/>
          <w:szCs w:val="28"/>
          <w:shd w:val="clear" w:color="auto" w:fill="FFFFFF"/>
          <w:lang w:val="uk-UA"/>
        </w:rPr>
      </w:pPr>
    </w:p>
    <w:p w14:paraId="419D0EC8" w14:textId="65762555" w:rsidR="000766CF" w:rsidRPr="00F525CE" w:rsidRDefault="005D13B9" w:rsidP="005D0490">
      <w:pPr>
        <w:spacing w:line="360" w:lineRule="auto"/>
        <w:ind w:left="567" w:right="-293" w:firstLine="567"/>
        <w:contextualSpacing/>
        <w:jc w:val="both"/>
        <w:rPr>
          <w:rFonts w:ascii="Times New Roman" w:hAnsi="Times New Roman" w:cs="Times New Roman"/>
          <w:sz w:val="28"/>
          <w:szCs w:val="28"/>
          <w:lang w:val="uk-UA"/>
        </w:rPr>
      </w:pPr>
      <w:r>
        <w:rPr>
          <w:rFonts w:ascii="Times New Roman" w:hAnsi="Times New Roman" w:cs="Times New Roman"/>
          <w:b/>
          <w:bCs/>
          <w:sz w:val="28"/>
          <w:szCs w:val="28"/>
          <w:lang w:val="uk-UA"/>
        </w:rPr>
        <w:t>Постановка проблеми</w:t>
      </w:r>
      <w:r w:rsidR="000766CF" w:rsidRPr="00F525CE">
        <w:rPr>
          <w:rFonts w:ascii="Times New Roman" w:hAnsi="Times New Roman" w:cs="Times New Roman"/>
          <w:b/>
          <w:bCs/>
          <w:sz w:val="28"/>
          <w:szCs w:val="28"/>
          <w:lang w:val="uk-UA"/>
        </w:rPr>
        <w:t>.</w:t>
      </w:r>
      <w:r w:rsidR="000766CF" w:rsidRPr="00F525CE">
        <w:rPr>
          <w:rFonts w:ascii="Times New Roman" w:hAnsi="Times New Roman" w:cs="Times New Roman"/>
          <w:sz w:val="28"/>
          <w:szCs w:val="28"/>
          <w:lang w:val="uk-UA"/>
        </w:rPr>
        <w:t xml:space="preserve"> Ефективна реалізація політики кібербезпеки та боротьба з кіберзлочинністю в ЄС ускладнена низкою унікальних факторів. По-перше, за своєю природою кіберзлочинніст</w:t>
      </w:r>
      <w:r w:rsidR="0089478E" w:rsidRPr="00F525CE">
        <w:rPr>
          <w:rFonts w:ascii="Times New Roman" w:hAnsi="Times New Roman" w:cs="Times New Roman"/>
          <w:sz w:val="28"/>
          <w:szCs w:val="28"/>
          <w:lang w:val="uk-UA"/>
        </w:rPr>
        <w:t>ь</w:t>
      </w:r>
      <w:r w:rsidR="000766CF" w:rsidRPr="00F525CE">
        <w:rPr>
          <w:rFonts w:ascii="Times New Roman" w:hAnsi="Times New Roman" w:cs="Times New Roman"/>
          <w:sz w:val="28"/>
          <w:szCs w:val="28"/>
          <w:lang w:val="uk-UA"/>
        </w:rPr>
        <w:t xml:space="preserve"> не має кордонів та </w:t>
      </w:r>
      <w:r w:rsidR="000766CF" w:rsidRPr="00F525CE">
        <w:rPr>
          <w:rFonts w:ascii="Times New Roman" w:hAnsi="Times New Roman" w:cs="Times New Roman"/>
          <w:sz w:val="28"/>
          <w:szCs w:val="28"/>
          <w:lang w:val="uk-UA"/>
        </w:rPr>
        <w:lastRenderedPageBreak/>
        <w:t>розвивається набагато швидше, ніж на те можуть реагувати національні та наднаціональні владні структури. По-друге, ця ситуація ускладняється горизонтальною природою кіберзлочинності – практично будь-який тип злочин</w:t>
      </w:r>
      <w:r w:rsidR="001B278A" w:rsidRPr="00F525CE">
        <w:rPr>
          <w:rFonts w:ascii="Times New Roman" w:hAnsi="Times New Roman" w:cs="Times New Roman"/>
          <w:sz w:val="28"/>
          <w:szCs w:val="28"/>
          <w:lang w:val="uk-UA"/>
        </w:rPr>
        <w:t>у</w:t>
      </w:r>
      <w:r w:rsidR="000766CF" w:rsidRPr="00F525CE">
        <w:rPr>
          <w:rFonts w:ascii="Times New Roman" w:hAnsi="Times New Roman" w:cs="Times New Roman"/>
          <w:sz w:val="28"/>
          <w:szCs w:val="28"/>
          <w:lang w:val="uk-UA"/>
        </w:rPr>
        <w:t xml:space="preserve"> зараз може буде здійснено за допомогою мережі Інтернет. Більш того, докази таких незаконних діянь зібрати набагато важче через нестабільність електронних даних та обсяг необхідних знань для такої роботи. По-третє, для вчасного та безпечного збереження електронних доказів і гарантування їх допустимості під час судового процесу необхідне тісне та ефективне міжнародне судове співробітництво. Такому співробітництву на заваді часто стають суттєві відмінності у правових системах окремих держав</w:t>
      </w:r>
      <w:r w:rsidR="0089478E" w:rsidRPr="00F525CE">
        <w:rPr>
          <w:rFonts w:ascii="Times New Roman" w:hAnsi="Times New Roman" w:cs="Times New Roman"/>
          <w:sz w:val="28"/>
          <w:szCs w:val="28"/>
          <w:lang w:val="uk-UA"/>
        </w:rPr>
        <w:t xml:space="preserve">-членів ЄС </w:t>
      </w:r>
      <w:r w:rsidR="000766CF" w:rsidRPr="00F525CE">
        <w:rPr>
          <w:rFonts w:ascii="Times New Roman" w:hAnsi="Times New Roman" w:cs="Times New Roman"/>
          <w:sz w:val="28"/>
          <w:szCs w:val="28"/>
          <w:lang w:val="uk-UA"/>
        </w:rPr>
        <w:t xml:space="preserve">та конфлікти юрисдикцій. </w:t>
      </w:r>
      <w:r w:rsidR="001B278A" w:rsidRPr="00F525CE">
        <w:rPr>
          <w:rFonts w:ascii="Times New Roman" w:hAnsi="Times New Roman" w:cs="Times New Roman"/>
          <w:sz w:val="28"/>
          <w:szCs w:val="28"/>
          <w:lang w:val="uk-UA"/>
        </w:rPr>
        <w:t xml:space="preserve">Ситуація </w:t>
      </w:r>
      <w:r w:rsidR="00637EFE" w:rsidRPr="00F525CE">
        <w:rPr>
          <w:rFonts w:ascii="Times New Roman" w:hAnsi="Times New Roman" w:cs="Times New Roman"/>
          <w:sz w:val="28"/>
          <w:szCs w:val="28"/>
          <w:lang w:val="uk-UA"/>
        </w:rPr>
        <w:t>ускладн</w:t>
      </w:r>
      <w:r w:rsidR="00C52556" w:rsidRPr="00F525CE">
        <w:rPr>
          <w:rFonts w:ascii="Times New Roman" w:hAnsi="Times New Roman" w:cs="Times New Roman"/>
          <w:sz w:val="28"/>
          <w:szCs w:val="28"/>
          <w:lang w:val="uk-UA"/>
        </w:rPr>
        <w:t>ю</w:t>
      </w:r>
      <w:r w:rsidR="00637EFE" w:rsidRPr="00F525CE">
        <w:rPr>
          <w:rFonts w:ascii="Times New Roman" w:hAnsi="Times New Roman" w:cs="Times New Roman"/>
          <w:sz w:val="28"/>
          <w:szCs w:val="28"/>
          <w:lang w:val="uk-UA"/>
        </w:rPr>
        <w:t>ється</w:t>
      </w:r>
      <w:r w:rsidR="001B278A" w:rsidRPr="00F525CE">
        <w:rPr>
          <w:rFonts w:ascii="Times New Roman" w:hAnsi="Times New Roman" w:cs="Times New Roman"/>
          <w:sz w:val="28"/>
          <w:szCs w:val="28"/>
          <w:lang w:val="uk-UA"/>
        </w:rPr>
        <w:t xml:space="preserve"> і динамічністю сфери: кібер</w:t>
      </w:r>
      <w:r w:rsidR="00E73747" w:rsidRPr="00F525CE">
        <w:rPr>
          <w:rFonts w:ascii="Times New Roman" w:hAnsi="Times New Roman" w:cs="Times New Roman"/>
          <w:sz w:val="28"/>
          <w:szCs w:val="28"/>
          <w:lang w:val="uk-UA"/>
        </w:rPr>
        <w:t>простір постійно розвивається</w:t>
      </w:r>
      <w:r w:rsidR="00637EFE" w:rsidRPr="00F525CE">
        <w:rPr>
          <w:rFonts w:ascii="Times New Roman" w:hAnsi="Times New Roman" w:cs="Times New Roman"/>
          <w:sz w:val="28"/>
          <w:szCs w:val="28"/>
          <w:lang w:val="uk-UA"/>
        </w:rPr>
        <w:t xml:space="preserve"> та є досить залежний від світових тенденцій</w:t>
      </w:r>
      <w:r w:rsidR="00611C98" w:rsidRPr="00F525CE">
        <w:rPr>
          <w:rFonts w:ascii="Times New Roman" w:hAnsi="Times New Roman" w:cs="Times New Roman"/>
          <w:sz w:val="28"/>
          <w:szCs w:val="28"/>
          <w:lang w:val="uk-UA"/>
        </w:rPr>
        <w:t xml:space="preserve"> (</w:t>
      </w:r>
      <w:r w:rsidR="00CC7633" w:rsidRPr="00F525CE">
        <w:rPr>
          <w:rFonts w:ascii="Times New Roman" w:hAnsi="Times New Roman" w:cs="Times New Roman"/>
          <w:sz w:val="28"/>
          <w:szCs w:val="28"/>
          <w:lang w:val="uk-UA"/>
        </w:rPr>
        <w:t xml:space="preserve">наприклад, підвищення активності кіберзлочинців </w:t>
      </w:r>
      <w:r w:rsidR="00611C98" w:rsidRPr="00F525CE">
        <w:rPr>
          <w:rFonts w:ascii="Times New Roman" w:hAnsi="Times New Roman" w:cs="Times New Roman"/>
          <w:sz w:val="28"/>
          <w:szCs w:val="28"/>
          <w:lang w:val="uk-UA"/>
        </w:rPr>
        <w:t xml:space="preserve">в період пандемії </w:t>
      </w:r>
      <w:r w:rsidR="00611C98" w:rsidRPr="00F525CE">
        <w:rPr>
          <w:rFonts w:ascii="Times New Roman" w:hAnsi="Times New Roman" w:cs="Times New Roman"/>
          <w:sz w:val="28"/>
          <w:szCs w:val="28"/>
          <w:lang w:val="en-US"/>
        </w:rPr>
        <w:t>COVID</w:t>
      </w:r>
      <w:r w:rsidR="00611C98" w:rsidRPr="00F525CE">
        <w:rPr>
          <w:rFonts w:ascii="Times New Roman" w:hAnsi="Times New Roman" w:cs="Times New Roman"/>
          <w:sz w:val="28"/>
          <w:szCs w:val="28"/>
          <w:lang w:val="uk-UA"/>
        </w:rPr>
        <w:t>-19)</w:t>
      </w:r>
      <w:r w:rsidR="00637EFE" w:rsidRPr="00F525CE">
        <w:rPr>
          <w:rFonts w:ascii="Times New Roman" w:hAnsi="Times New Roman" w:cs="Times New Roman"/>
          <w:sz w:val="28"/>
          <w:szCs w:val="28"/>
          <w:lang w:val="uk-UA"/>
        </w:rPr>
        <w:t xml:space="preserve"> та, у випадку з ЄС, локальних геополітичних чинників</w:t>
      </w:r>
      <w:r w:rsidR="00E73747" w:rsidRPr="00F525CE">
        <w:rPr>
          <w:rFonts w:ascii="Times New Roman" w:hAnsi="Times New Roman" w:cs="Times New Roman"/>
          <w:sz w:val="28"/>
          <w:szCs w:val="28"/>
          <w:lang w:val="uk-UA"/>
        </w:rPr>
        <w:t>.</w:t>
      </w:r>
      <w:r w:rsidR="001B278A" w:rsidRPr="00F525CE">
        <w:rPr>
          <w:rFonts w:ascii="Times New Roman" w:hAnsi="Times New Roman" w:cs="Times New Roman"/>
          <w:sz w:val="28"/>
          <w:szCs w:val="28"/>
          <w:lang w:val="uk-UA"/>
        </w:rPr>
        <w:t xml:space="preserve"> </w:t>
      </w:r>
      <w:r w:rsidR="000766CF" w:rsidRPr="00F525CE">
        <w:rPr>
          <w:rFonts w:ascii="Times New Roman" w:hAnsi="Times New Roman" w:cs="Times New Roman"/>
          <w:sz w:val="28"/>
          <w:szCs w:val="28"/>
          <w:lang w:val="uk-UA"/>
        </w:rPr>
        <w:t>Саме тому робота над виявленням та вирішенням труднощів та викликів в боротьбі з кіберзлочинністю ЄС є постійною та невід</w:t>
      </w:r>
      <w:r w:rsidR="006125C8" w:rsidRPr="00F525CE">
        <w:rPr>
          <w:rFonts w:ascii="Times New Roman" w:hAnsi="Times New Roman" w:cs="Times New Roman"/>
          <w:sz w:val="28"/>
          <w:szCs w:val="28"/>
          <w:lang w:val="uk-UA"/>
        </w:rPr>
        <w:t>’</w:t>
      </w:r>
      <w:r w:rsidR="000766CF" w:rsidRPr="00F525CE">
        <w:rPr>
          <w:rFonts w:ascii="Times New Roman" w:hAnsi="Times New Roman" w:cs="Times New Roman"/>
          <w:sz w:val="28"/>
          <w:szCs w:val="28"/>
          <w:lang w:val="uk-UA"/>
        </w:rPr>
        <w:t>ємною складовою діяльності</w:t>
      </w:r>
      <w:r w:rsidR="00611C98" w:rsidRPr="00F525CE">
        <w:rPr>
          <w:rFonts w:ascii="Times New Roman" w:hAnsi="Times New Roman" w:cs="Times New Roman"/>
          <w:sz w:val="28"/>
          <w:szCs w:val="28"/>
          <w:lang w:val="uk-UA"/>
        </w:rPr>
        <w:t xml:space="preserve"> як сам</w:t>
      </w:r>
      <w:r w:rsidR="006D78E3" w:rsidRPr="00F525CE">
        <w:rPr>
          <w:rFonts w:ascii="Times New Roman" w:hAnsi="Times New Roman" w:cs="Times New Roman"/>
          <w:sz w:val="28"/>
          <w:szCs w:val="28"/>
          <w:lang w:val="uk-UA"/>
        </w:rPr>
        <w:t xml:space="preserve">ої </w:t>
      </w:r>
      <w:r w:rsidR="000766CF" w:rsidRPr="00F525CE">
        <w:rPr>
          <w:rFonts w:ascii="Times New Roman" w:hAnsi="Times New Roman" w:cs="Times New Roman"/>
          <w:sz w:val="28"/>
          <w:szCs w:val="28"/>
          <w:lang w:val="uk-UA"/>
        </w:rPr>
        <w:t>організації</w:t>
      </w:r>
      <w:r w:rsidR="006D78E3" w:rsidRPr="00F525CE">
        <w:rPr>
          <w:rFonts w:ascii="Times New Roman" w:hAnsi="Times New Roman" w:cs="Times New Roman"/>
          <w:sz w:val="28"/>
          <w:szCs w:val="28"/>
          <w:lang w:val="uk-UA"/>
        </w:rPr>
        <w:t xml:space="preserve"> та її спеціалізованих установ, так і наукової спільноти</w:t>
      </w:r>
      <w:r w:rsidR="000766CF" w:rsidRPr="00F525CE">
        <w:rPr>
          <w:rFonts w:ascii="Times New Roman" w:hAnsi="Times New Roman" w:cs="Times New Roman"/>
          <w:sz w:val="28"/>
          <w:szCs w:val="28"/>
          <w:lang w:val="uk-UA"/>
        </w:rPr>
        <w:t>.</w:t>
      </w:r>
    </w:p>
    <w:p w14:paraId="2E6C0C8C" w14:textId="33379944" w:rsidR="00837F9A" w:rsidRPr="00F525CE" w:rsidRDefault="00043145"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b/>
          <w:bCs/>
          <w:sz w:val="28"/>
          <w:szCs w:val="28"/>
        </w:rPr>
        <w:t>Аналіз останніх досліджень та публікацій.</w:t>
      </w:r>
      <w:r w:rsidRPr="00F525CE">
        <w:rPr>
          <w:rFonts w:ascii="Times New Roman" w:hAnsi="Times New Roman" w:cs="Times New Roman"/>
          <w:sz w:val="28"/>
          <w:szCs w:val="28"/>
        </w:rPr>
        <w:t xml:space="preserve"> </w:t>
      </w:r>
      <w:r w:rsidR="00837F9A" w:rsidRPr="00F525CE">
        <w:rPr>
          <w:rFonts w:ascii="Times New Roman" w:hAnsi="Times New Roman" w:cs="Times New Roman"/>
          <w:sz w:val="28"/>
          <w:szCs w:val="28"/>
          <w:lang w:val="uk-UA"/>
        </w:rPr>
        <w:t>Дослідженням</w:t>
      </w:r>
      <w:r w:rsidR="004E1D59" w:rsidRPr="00F525CE">
        <w:rPr>
          <w:rFonts w:ascii="Times New Roman" w:hAnsi="Times New Roman" w:cs="Times New Roman"/>
          <w:sz w:val="28"/>
          <w:szCs w:val="28"/>
          <w:lang w:val="uk-UA"/>
        </w:rPr>
        <w:t xml:space="preserve"> правових засад політики кібербезпеки ЄС, а також потенційних труднощів в цій сфері займались </w:t>
      </w:r>
      <w:r w:rsidR="00160D28" w:rsidRPr="00F525CE">
        <w:rPr>
          <w:rFonts w:ascii="Times New Roman" w:hAnsi="Times New Roman" w:cs="Times New Roman"/>
          <w:sz w:val="28"/>
          <w:szCs w:val="28"/>
          <w:lang w:val="uk-UA"/>
        </w:rPr>
        <w:t>А. </w:t>
      </w:r>
      <w:proofErr w:type="spellStart"/>
      <w:r w:rsidR="00160D28" w:rsidRPr="00F525CE">
        <w:rPr>
          <w:rFonts w:ascii="Times New Roman" w:hAnsi="Times New Roman" w:cs="Times New Roman"/>
          <w:sz w:val="28"/>
          <w:szCs w:val="28"/>
          <w:lang w:val="uk-UA"/>
        </w:rPr>
        <w:t>Грубінко</w:t>
      </w:r>
      <w:proofErr w:type="spellEnd"/>
      <w:r w:rsidR="00160D28" w:rsidRPr="00F525CE">
        <w:rPr>
          <w:rFonts w:ascii="Times New Roman" w:hAnsi="Times New Roman" w:cs="Times New Roman"/>
          <w:sz w:val="28"/>
          <w:szCs w:val="28"/>
          <w:lang w:val="uk-UA"/>
        </w:rPr>
        <w:t>, О. </w:t>
      </w:r>
      <w:proofErr w:type="spellStart"/>
      <w:r w:rsidR="00160D28" w:rsidRPr="00F525CE">
        <w:rPr>
          <w:rFonts w:ascii="Times New Roman" w:hAnsi="Times New Roman" w:cs="Times New Roman"/>
          <w:sz w:val="28"/>
          <w:szCs w:val="28"/>
          <w:lang w:val="uk-UA"/>
        </w:rPr>
        <w:t>Звоздецька</w:t>
      </w:r>
      <w:proofErr w:type="spellEnd"/>
      <w:r w:rsidR="00160D28" w:rsidRPr="00F525CE">
        <w:rPr>
          <w:rFonts w:ascii="Times New Roman" w:hAnsi="Times New Roman" w:cs="Times New Roman"/>
          <w:sz w:val="28"/>
          <w:szCs w:val="28"/>
          <w:lang w:val="uk-UA"/>
        </w:rPr>
        <w:t xml:space="preserve">, </w:t>
      </w:r>
      <w:r w:rsidR="00AA73C8" w:rsidRPr="00F525CE">
        <w:rPr>
          <w:rFonts w:ascii="Times New Roman" w:hAnsi="Times New Roman" w:cs="Times New Roman"/>
          <w:sz w:val="28"/>
          <w:szCs w:val="28"/>
          <w:lang w:val="uk-UA"/>
        </w:rPr>
        <w:t xml:space="preserve">А. </w:t>
      </w:r>
      <w:r w:rsidR="00AA73C8" w:rsidRPr="00F525CE">
        <w:rPr>
          <w:rFonts w:ascii="Times New Roman" w:hAnsi="Times New Roman" w:cs="Times New Roman"/>
          <w:sz w:val="28"/>
          <w:szCs w:val="28"/>
        </w:rPr>
        <w:t>Марущак</w:t>
      </w:r>
      <w:r w:rsidR="00AA73C8" w:rsidRPr="00F525CE">
        <w:rPr>
          <w:rFonts w:ascii="Times New Roman" w:hAnsi="Times New Roman" w:cs="Times New Roman"/>
          <w:sz w:val="28"/>
          <w:szCs w:val="28"/>
          <w:lang w:val="uk-UA"/>
        </w:rPr>
        <w:t xml:space="preserve">, </w:t>
      </w:r>
      <w:r w:rsidR="00160D28" w:rsidRPr="00F525CE">
        <w:rPr>
          <w:rFonts w:ascii="Times New Roman" w:hAnsi="Times New Roman" w:cs="Times New Roman"/>
          <w:sz w:val="28"/>
          <w:szCs w:val="28"/>
          <w:lang w:val="uk-UA"/>
        </w:rPr>
        <w:t>В. </w:t>
      </w:r>
      <w:proofErr w:type="spellStart"/>
      <w:r w:rsidR="00160D28" w:rsidRPr="00F525CE">
        <w:rPr>
          <w:rFonts w:ascii="Times New Roman" w:hAnsi="Times New Roman" w:cs="Times New Roman"/>
          <w:sz w:val="28"/>
          <w:szCs w:val="28"/>
          <w:lang w:val="uk-UA"/>
        </w:rPr>
        <w:t>Пазюк</w:t>
      </w:r>
      <w:proofErr w:type="spellEnd"/>
      <w:r w:rsidR="00912D2B" w:rsidRPr="00F525CE">
        <w:rPr>
          <w:rFonts w:ascii="Times New Roman" w:hAnsi="Times New Roman" w:cs="Times New Roman"/>
          <w:sz w:val="28"/>
          <w:szCs w:val="28"/>
          <w:lang w:val="uk-UA"/>
        </w:rPr>
        <w:t>. Л. </w:t>
      </w:r>
      <w:proofErr w:type="spellStart"/>
      <w:r w:rsidR="00912D2B" w:rsidRPr="00F525CE">
        <w:rPr>
          <w:rFonts w:ascii="Times New Roman" w:hAnsi="Times New Roman" w:cs="Times New Roman"/>
          <w:sz w:val="28"/>
          <w:szCs w:val="28"/>
          <w:lang w:val="uk-UA"/>
        </w:rPr>
        <w:t>Могілевський</w:t>
      </w:r>
      <w:proofErr w:type="spellEnd"/>
      <w:r w:rsidR="00A419C0" w:rsidRPr="00F525CE">
        <w:rPr>
          <w:rFonts w:ascii="Times New Roman" w:hAnsi="Times New Roman" w:cs="Times New Roman"/>
          <w:sz w:val="28"/>
          <w:szCs w:val="28"/>
          <w:lang w:val="uk-UA"/>
        </w:rPr>
        <w:t xml:space="preserve"> розглядав моніторингову діяльність правоохоронних органів ЄС </w:t>
      </w:r>
      <w:r w:rsidR="00C5362E" w:rsidRPr="00F525CE">
        <w:rPr>
          <w:rFonts w:ascii="Times New Roman" w:hAnsi="Times New Roman" w:cs="Times New Roman"/>
          <w:sz w:val="28"/>
          <w:szCs w:val="28"/>
          <w:lang w:val="uk-UA"/>
        </w:rPr>
        <w:t>та функціонування окремих пр</w:t>
      </w:r>
      <w:r w:rsidR="005D13B9">
        <w:rPr>
          <w:rFonts w:ascii="Times New Roman" w:hAnsi="Times New Roman" w:cs="Times New Roman"/>
          <w:sz w:val="28"/>
          <w:szCs w:val="28"/>
          <w:lang w:val="uk-UA"/>
        </w:rPr>
        <w:t>ое</w:t>
      </w:r>
      <w:r w:rsidR="00C5362E" w:rsidRPr="00F525CE">
        <w:rPr>
          <w:rFonts w:ascii="Times New Roman" w:hAnsi="Times New Roman" w:cs="Times New Roman"/>
          <w:sz w:val="28"/>
          <w:szCs w:val="28"/>
          <w:lang w:val="uk-UA"/>
        </w:rPr>
        <w:t>ктів</w:t>
      </w:r>
      <w:r w:rsidR="00A2507B" w:rsidRPr="00F525CE">
        <w:rPr>
          <w:rFonts w:ascii="Times New Roman" w:hAnsi="Times New Roman" w:cs="Times New Roman"/>
          <w:sz w:val="28"/>
          <w:szCs w:val="28"/>
          <w:lang w:val="uk-UA"/>
        </w:rPr>
        <w:t xml:space="preserve">, складовою яких є протидія кіберзлочинності. </w:t>
      </w:r>
      <w:r w:rsidR="003B2C48" w:rsidRPr="00F525CE">
        <w:rPr>
          <w:rFonts w:ascii="Times New Roman" w:hAnsi="Times New Roman" w:cs="Times New Roman"/>
          <w:sz w:val="28"/>
          <w:szCs w:val="28"/>
          <w:lang w:val="uk-UA"/>
        </w:rPr>
        <w:t>М. Саєнко, Є. Савела та Ю. </w:t>
      </w:r>
      <w:proofErr w:type="spellStart"/>
      <w:r w:rsidR="003B2C48" w:rsidRPr="00F525CE">
        <w:rPr>
          <w:rFonts w:ascii="Times New Roman" w:hAnsi="Times New Roman" w:cs="Times New Roman"/>
          <w:sz w:val="28"/>
          <w:szCs w:val="28"/>
          <w:lang w:val="uk-UA"/>
        </w:rPr>
        <w:t>Тополянський</w:t>
      </w:r>
      <w:proofErr w:type="spellEnd"/>
      <w:r w:rsidR="003B2C48" w:rsidRPr="00F525CE">
        <w:rPr>
          <w:rFonts w:ascii="Times New Roman" w:hAnsi="Times New Roman" w:cs="Times New Roman"/>
          <w:sz w:val="28"/>
          <w:szCs w:val="28"/>
          <w:lang w:val="uk-UA"/>
        </w:rPr>
        <w:t xml:space="preserve"> вивчали досвід </w:t>
      </w:r>
      <w:r w:rsidR="009D2658" w:rsidRPr="00F525CE">
        <w:rPr>
          <w:rFonts w:ascii="Times New Roman" w:hAnsi="Times New Roman" w:cs="Times New Roman"/>
          <w:sz w:val="28"/>
          <w:szCs w:val="28"/>
          <w:lang w:val="uk-UA"/>
        </w:rPr>
        <w:t>міжнародної спільноти в боротьбі з кібершахрайством та кіберзлочинністю.</w:t>
      </w:r>
    </w:p>
    <w:p w14:paraId="02B5A192" w14:textId="7E4C42C7" w:rsidR="00E65726" w:rsidRPr="00F525CE" w:rsidRDefault="00E65726" w:rsidP="005D0490">
      <w:pPr>
        <w:spacing w:line="360" w:lineRule="auto"/>
        <w:ind w:left="567" w:right="-293" w:firstLine="567"/>
        <w:contextualSpacing/>
        <w:jc w:val="both"/>
        <w:rPr>
          <w:rFonts w:ascii="Times New Roman" w:hAnsi="Times New Roman" w:cs="Times New Roman"/>
          <w:sz w:val="28"/>
          <w:szCs w:val="28"/>
          <w:shd w:val="clear" w:color="auto" w:fill="FFFFFF"/>
          <w:lang w:val="uk-UA"/>
        </w:rPr>
      </w:pPr>
      <w:r w:rsidRPr="00F525CE">
        <w:rPr>
          <w:rFonts w:ascii="Times New Roman" w:hAnsi="Times New Roman" w:cs="Times New Roman"/>
          <w:b/>
          <w:bCs/>
          <w:sz w:val="28"/>
          <w:szCs w:val="28"/>
          <w:shd w:val="clear" w:color="auto" w:fill="FFFFFF"/>
          <w:lang w:val="uk-UA"/>
        </w:rPr>
        <w:t xml:space="preserve">Мета та завдання. </w:t>
      </w:r>
      <w:r w:rsidR="008A293C" w:rsidRPr="00F525CE">
        <w:rPr>
          <w:rFonts w:ascii="Times New Roman" w:hAnsi="Times New Roman" w:cs="Times New Roman"/>
          <w:sz w:val="28"/>
          <w:szCs w:val="28"/>
          <w:shd w:val="clear" w:color="auto" w:fill="FFFFFF"/>
          <w:lang w:val="uk-UA"/>
        </w:rPr>
        <w:t xml:space="preserve">Метою даної статті є аналіз поточних викликів </w:t>
      </w:r>
      <w:r w:rsidR="00A74AD9" w:rsidRPr="00F525CE">
        <w:rPr>
          <w:rFonts w:ascii="Times New Roman" w:hAnsi="Times New Roman" w:cs="Times New Roman"/>
          <w:sz w:val="28"/>
          <w:szCs w:val="28"/>
          <w:shd w:val="clear" w:color="auto" w:fill="FFFFFF"/>
          <w:lang w:val="uk-UA"/>
        </w:rPr>
        <w:t xml:space="preserve">в Європейському Союзі на шляху до ефективної реалізації політики кібербезпеки. </w:t>
      </w:r>
      <w:r w:rsidR="00EF1425" w:rsidRPr="00F525CE">
        <w:rPr>
          <w:rFonts w:ascii="Times New Roman" w:hAnsi="Times New Roman" w:cs="Times New Roman"/>
          <w:sz w:val="28"/>
          <w:szCs w:val="28"/>
          <w:shd w:val="clear" w:color="auto" w:fill="FFFFFF"/>
          <w:lang w:val="uk-UA"/>
        </w:rPr>
        <w:t xml:space="preserve">Для досягнення даної мети було поставлено наступні завдання: </w:t>
      </w:r>
      <w:r w:rsidR="006D3391" w:rsidRPr="00F525CE">
        <w:rPr>
          <w:rFonts w:ascii="Times New Roman" w:hAnsi="Times New Roman" w:cs="Times New Roman"/>
          <w:sz w:val="28"/>
          <w:szCs w:val="28"/>
          <w:shd w:val="clear" w:color="auto" w:fill="FFFFFF"/>
          <w:lang w:val="uk-UA"/>
        </w:rPr>
        <w:t xml:space="preserve">проаналізувати звіти </w:t>
      </w:r>
      <w:r w:rsidR="00672255" w:rsidRPr="00F525CE">
        <w:rPr>
          <w:rFonts w:ascii="Times New Roman" w:hAnsi="Times New Roman" w:cs="Times New Roman"/>
          <w:sz w:val="28"/>
          <w:szCs w:val="28"/>
          <w:shd w:val="clear" w:color="auto" w:fill="FFFFFF"/>
          <w:lang w:val="uk-UA"/>
        </w:rPr>
        <w:t>Європолу та Євроюсту та ENISA</w:t>
      </w:r>
      <w:r w:rsidR="002E09EC" w:rsidRPr="00F525CE">
        <w:rPr>
          <w:rFonts w:ascii="Times New Roman" w:hAnsi="Times New Roman" w:cs="Times New Roman"/>
          <w:sz w:val="28"/>
          <w:szCs w:val="28"/>
          <w:shd w:val="clear" w:color="auto" w:fill="FFFFFF"/>
          <w:lang w:val="uk-UA"/>
        </w:rPr>
        <w:t xml:space="preserve"> за останні роки; охарактеризувати основні труднощі, з якими стикається ЄС під час протидії </w:t>
      </w:r>
      <w:r w:rsidR="002E09EC" w:rsidRPr="00F525CE">
        <w:rPr>
          <w:rFonts w:ascii="Times New Roman" w:hAnsi="Times New Roman" w:cs="Times New Roman"/>
          <w:sz w:val="28"/>
          <w:szCs w:val="28"/>
          <w:shd w:val="clear" w:color="auto" w:fill="FFFFFF"/>
          <w:lang w:val="uk-UA"/>
        </w:rPr>
        <w:lastRenderedPageBreak/>
        <w:t xml:space="preserve">злочинності; </w:t>
      </w:r>
      <w:r w:rsidR="008F19E1" w:rsidRPr="00F525CE">
        <w:rPr>
          <w:rFonts w:ascii="Times New Roman" w:hAnsi="Times New Roman" w:cs="Times New Roman"/>
          <w:sz w:val="28"/>
          <w:szCs w:val="28"/>
          <w:shd w:val="clear" w:color="auto" w:fill="FFFFFF"/>
          <w:lang w:val="uk-UA"/>
        </w:rPr>
        <w:t xml:space="preserve">розглянути вплив геополітичного чинника конфлікту в Україні на </w:t>
      </w:r>
      <w:r w:rsidR="005C061B" w:rsidRPr="00F525CE">
        <w:rPr>
          <w:rFonts w:ascii="Times New Roman" w:hAnsi="Times New Roman" w:cs="Times New Roman"/>
          <w:sz w:val="28"/>
          <w:szCs w:val="28"/>
          <w:shd w:val="clear" w:color="auto" w:fill="FFFFFF"/>
          <w:lang w:val="uk-UA"/>
        </w:rPr>
        <w:t>тенденції в кіберзагрозах для ЄС.</w:t>
      </w:r>
    </w:p>
    <w:p w14:paraId="14F5F8CE" w14:textId="2E7F22E6"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i/>
          <w:iCs/>
          <w:sz w:val="28"/>
          <w:szCs w:val="28"/>
          <w:lang w:val="uk-UA"/>
        </w:rPr>
        <w:tab/>
      </w:r>
      <w:r w:rsidR="005D13B9">
        <w:rPr>
          <w:rFonts w:ascii="Times New Roman" w:hAnsi="Times New Roman" w:cs="Times New Roman"/>
          <w:b/>
          <w:bCs/>
          <w:sz w:val="28"/>
          <w:szCs w:val="28"/>
          <w:lang w:val="uk-UA"/>
        </w:rPr>
        <w:t>Виклад основного матеріалу</w:t>
      </w:r>
      <w:r w:rsidRPr="00F525CE">
        <w:rPr>
          <w:rFonts w:ascii="Times New Roman" w:hAnsi="Times New Roman" w:cs="Times New Roman"/>
          <w:b/>
          <w:bCs/>
          <w:sz w:val="28"/>
          <w:szCs w:val="28"/>
          <w:lang w:val="uk-UA"/>
        </w:rPr>
        <w:t xml:space="preserve">. </w:t>
      </w:r>
      <w:r w:rsidR="000766CF" w:rsidRPr="00F525CE">
        <w:rPr>
          <w:rFonts w:ascii="Times New Roman" w:hAnsi="Times New Roman" w:cs="Times New Roman"/>
          <w:sz w:val="28"/>
          <w:szCs w:val="28"/>
          <w:lang w:val="uk-UA"/>
        </w:rPr>
        <w:t xml:space="preserve">В </w:t>
      </w:r>
      <w:r w:rsidRPr="00F525CE">
        <w:rPr>
          <w:rFonts w:ascii="Times New Roman" w:hAnsi="Times New Roman" w:cs="Times New Roman"/>
          <w:sz w:val="28"/>
          <w:szCs w:val="28"/>
          <w:lang w:val="uk-UA"/>
        </w:rPr>
        <w:t xml:space="preserve">червні 2019 року </w:t>
      </w:r>
      <w:r w:rsidR="005D13B9" w:rsidRPr="00F525CE">
        <w:rPr>
          <w:rFonts w:ascii="Times New Roman" w:hAnsi="Times New Roman" w:cs="Times New Roman"/>
          <w:sz w:val="28"/>
          <w:szCs w:val="28"/>
          <w:lang w:val="uk-UA"/>
        </w:rPr>
        <w:t xml:space="preserve">Європейське агентство, зі співпраці з судовими та поліцейськими органами країн-членів ЄС </w:t>
      </w:r>
      <w:r w:rsidR="00292A6E" w:rsidRPr="00F525CE">
        <w:rPr>
          <w:rFonts w:ascii="Times New Roman" w:hAnsi="Times New Roman" w:cs="Times New Roman"/>
          <w:sz w:val="28"/>
          <w:szCs w:val="28"/>
          <w:lang w:val="uk-UA"/>
        </w:rPr>
        <w:t>(</w:t>
      </w:r>
      <w:r w:rsidR="005D13B9" w:rsidRPr="00F525CE">
        <w:rPr>
          <w:rFonts w:ascii="Times New Roman" w:hAnsi="Times New Roman" w:cs="Times New Roman"/>
          <w:sz w:val="28"/>
          <w:szCs w:val="28"/>
          <w:lang w:val="uk-UA"/>
        </w:rPr>
        <w:t>Євроюст</w:t>
      </w:r>
      <w:r w:rsidR="00292A6E"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та Європейський центр з протидії кіберзлочинності (EC3) </w:t>
      </w:r>
      <w:r w:rsidR="005D13B9" w:rsidRPr="00F525CE">
        <w:rPr>
          <w:rFonts w:ascii="Times New Roman" w:hAnsi="Times New Roman" w:cs="Times New Roman"/>
          <w:sz w:val="28"/>
          <w:szCs w:val="28"/>
          <w:lang w:val="uk-UA"/>
        </w:rPr>
        <w:t xml:space="preserve">Європейського поліцейського агентства </w:t>
      </w:r>
      <w:r w:rsidR="00292A6E" w:rsidRPr="00F525CE">
        <w:rPr>
          <w:rFonts w:ascii="Times New Roman" w:hAnsi="Times New Roman" w:cs="Times New Roman"/>
          <w:sz w:val="28"/>
          <w:szCs w:val="28"/>
          <w:lang w:val="uk-UA"/>
        </w:rPr>
        <w:t>(</w:t>
      </w:r>
      <w:r w:rsidR="005D13B9" w:rsidRPr="00F525CE">
        <w:rPr>
          <w:rFonts w:ascii="Times New Roman" w:hAnsi="Times New Roman" w:cs="Times New Roman"/>
          <w:sz w:val="28"/>
          <w:szCs w:val="28"/>
          <w:lang w:val="uk-UA"/>
        </w:rPr>
        <w:t>Європолу</w:t>
      </w:r>
      <w:r w:rsidR="00292A6E"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опублікували Спільний звіт «Загальні проблеми у боротьбі з кіберзлочинністю»</w:t>
      </w:r>
      <w:r w:rsidR="00BE4B9B" w:rsidRPr="00F525CE">
        <w:rPr>
          <w:rFonts w:ascii="Times New Roman" w:hAnsi="Times New Roman" w:cs="Times New Roman"/>
          <w:sz w:val="28"/>
          <w:szCs w:val="28"/>
          <w:lang w:val="uk-UA"/>
        </w:rPr>
        <w:t xml:space="preserve"> </w:t>
      </w:r>
      <w:r w:rsidR="00BE4B9B" w:rsidRPr="00F525CE">
        <w:rPr>
          <w:rFonts w:ascii="Times New Roman" w:hAnsi="Times New Roman" w:cs="Times New Roman"/>
          <w:sz w:val="28"/>
          <w:szCs w:val="28"/>
          <w:lang w:val="ru-RU"/>
        </w:rPr>
        <w:t>[</w:t>
      </w:r>
      <w:r w:rsidR="00BE4B9B" w:rsidRPr="00F525CE">
        <w:rPr>
          <w:rFonts w:ascii="Times New Roman" w:hAnsi="Times New Roman" w:cs="Times New Roman"/>
          <w:sz w:val="28"/>
          <w:szCs w:val="28"/>
          <w:lang w:val="en-US"/>
        </w:rPr>
        <w:fldChar w:fldCharType="begin"/>
      </w:r>
      <w:r w:rsidR="00BE4B9B" w:rsidRPr="00F525CE">
        <w:rPr>
          <w:rFonts w:ascii="Times New Roman" w:hAnsi="Times New Roman" w:cs="Times New Roman"/>
          <w:sz w:val="28"/>
          <w:szCs w:val="28"/>
          <w:lang w:val="ru-RU"/>
        </w:rPr>
        <w:instrText xml:space="preserve"> </w:instrText>
      </w:r>
      <w:r w:rsidR="00BE4B9B" w:rsidRPr="00F525CE">
        <w:rPr>
          <w:rFonts w:ascii="Times New Roman" w:hAnsi="Times New Roman" w:cs="Times New Roman"/>
          <w:sz w:val="28"/>
          <w:szCs w:val="28"/>
          <w:lang w:val="en-US"/>
        </w:rPr>
        <w:instrText>REF</w:instrText>
      </w:r>
      <w:r w:rsidR="00BE4B9B" w:rsidRPr="00F525CE">
        <w:rPr>
          <w:rFonts w:ascii="Times New Roman" w:hAnsi="Times New Roman" w:cs="Times New Roman"/>
          <w:sz w:val="28"/>
          <w:szCs w:val="28"/>
          <w:lang w:val="ru-RU"/>
        </w:rPr>
        <w:instrText xml:space="preserve"> _</w:instrText>
      </w:r>
      <w:r w:rsidR="00BE4B9B" w:rsidRPr="00F525CE">
        <w:rPr>
          <w:rFonts w:ascii="Times New Roman" w:hAnsi="Times New Roman" w:cs="Times New Roman"/>
          <w:sz w:val="28"/>
          <w:szCs w:val="28"/>
          <w:lang w:val="en-US"/>
        </w:rPr>
        <w:instrText>Ref</w:instrText>
      </w:r>
      <w:r w:rsidR="00BE4B9B" w:rsidRPr="00F525CE">
        <w:rPr>
          <w:rFonts w:ascii="Times New Roman" w:hAnsi="Times New Roman" w:cs="Times New Roman"/>
          <w:sz w:val="28"/>
          <w:szCs w:val="28"/>
          <w:lang w:val="ru-RU"/>
        </w:rPr>
        <w:instrText>118822762 \</w:instrText>
      </w:r>
      <w:r w:rsidR="00BE4B9B" w:rsidRPr="00F525CE">
        <w:rPr>
          <w:rFonts w:ascii="Times New Roman" w:hAnsi="Times New Roman" w:cs="Times New Roman"/>
          <w:sz w:val="28"/>
          <w:szCs w:val="28"/>
          <w:lang w:val="en-US"/>
        </w:rPr>
        <w:instrText>r</w:instrText>
      </w:r>
      <w:r w:rsidR="00BE4B9B" w:rsidRPr="00F525CE">
        <w:rPr>
          <w:rFonts w:ascii="Times New Roman" w:hAnsi="Times New Roman" w:cs="Times New Roman"/>
          <w:sz w:val="28"/>
          <w:szCs w:val="28"/>
          <w:lang w:val="ru-RU"/>
        </w:rPr>
        <w:instrText xml:space="preserve"> \</w:instrText>
      </w:r>
      <w:r w:rsidR="00BE4B9B" w:rsidRPr="00F525CE">
        <w:rPr>
          <w:rFonts w:ascii="Times New Roman" w:hAnsi="Times New Roman" w:cs="Times New Roman"/>
          <w:sz w:val="28"/>
          <w:szCs w:val="28"/>
          <w:lang w:val="en-US"/>
        </w:rPr>
        <w:instrText>h</w:instrText>
      </w:r>
      <w:r w:rsidR="00BE4B9B" w:rsidRPr="00F525CE">
        <w:rPr>
          <w:rFonts w:ascii="Times New Roman" w:hAnsi="Times New Roman" w:cs="Times New Roman"/>
          <w:sz w:val="28"/>
          <w:szCs w:val="28"/>
          <w:lang w:val="ru-RU"/>
        </w:rPr>
        <w:instrText xml:space="preserve"> </w:instrText>
      </w:r>
      <w:r w:rsidR="0089478E" w:rsidRPr="00F525CE">
        <w:rPr>
          <w:rFonts w:ascii="Times New Roman" w:hAnsi="Times New Roman" w:cs="Times New Roman"/>
          <w:sz w:val="28"/>
          <w:szCs w:val="28"/>
          <w:lang w:val="ru-RU"/>
        </w:rPr>
        <w:instrText xml:space="preserve"> \* </w:instrText>
      </w:r>
      <w:r w:rsidR="0089478E" w:rsidRPr="00F525CE">
        <w:rPr>
          <w:rFonts w:ascii="Times New Roman" w:hAnsi="Times New Roman" w:cs="Times New Roman"/>
          <w:sz w:val="28"/>
          <w:szCs w:val="28"/>
          <w:lang w:val="en-US"/>
        </w:rPr>
        <w:instrText>MERGEFORMAT</w:instrText>
      </w:r>
      <w:r w:rsidR="0089478E" w:rsidRPr="00F525CE">
        <w:rPr>
          <w:rFonts w:ascii="Times New Roman" w:hAnsi="Times New Roman" w:cs="Times New Roman"/>
          <w:sz w:val="28"/>
          <w:szCs w:val="28"/>
          <w:lang w:val="ru-RU"/>
        </w:rPr>
        <w:instrText xml:space="preserve"> </w:instrText>
      </w:r>
      <w:r w:rsidR="00BE4B9B" w:rsidRPr="00F525CE">
        <w:rPr>
          <w:rFonts w:ascii="Times New Roman" w:hAnsi="Times New Roman" w:cs="Times New Roman"/>
          <w:sz w:val="28"/>
          <w:szCs w:val="28"/>
          <w:lang w:val="en-US"/>
        </w:rPr>
      </w:r>
      <w:r w:rsidR="00BE4B9B" w:rsidRPr="00F525CE">
        <w:rPr>
          <w:rFonts w:ascii="Times New Roman" w:hAnsi="Times New Roman" w:cs="Times New Roman"/>
          <w:sz w:val="28"/>
          <w:szCs w:val="28"/>
          <w:lang w:val="en-US"/>
        </w:rPr>
        <w:fldChar w:fldCharType="separate"/>
      </w:r>
      <w:r w:rsidR="006A727D" w:rsidRPr="006A727D">
        <w:rPr>
          <w:rFonts w:ascii="Times New Roman" w:hAnsi="Times New Roman" w:cs="Times New Roman"/>
          <w:sz w:val="28"/>
          <w:szCs w:val="28"/>
          <w:lang w:val="ru-RU"/>
        </w:rPr>
        <w:t>Europol</w:t>
      </w:r>
      <w:r w:rsidR="008C7EDB">
        <w:rPr>
          <w:rFonts w:ascii="Times New Roman" w:hAnsi="Times New Roman" w:cs="Times New Roman"/>
          <w:sz w:val="28"/>
          <w:szCs w:val="28"/>
          <w:lang w:val="ru-RU"/>
        </w:rPr>
        <w:t xml:space="preserve"> </w:t>
      </w:r>
      <w:r w:rsidR="006A727D" w:rsidRPr="006A727D">
        <w:rPr>
          <w:rFonts w:ascii="Times New Roman" w:hAnsi="Times New Roman" w:cs="Times New Roman"/>
          <w:sz w:val="28"/>
          <w:szCs w:val="28"/>
          <w:lang w:val="ru-RU"/>
        </w:rPr>
        <w:t>2019</w:t>
      </w:r>
      <w:r w:rsidR="00BE4B9B" w:rsidRPr="00F525CE">
        <w:rPr>
          <w:rFonts w:ascii="Times New Roman" w:hAnsi="Times New Roman" w:cs="Times New Roman"/>
          <w:sz w:val="28"/>
          <w:szCs w:val="28"/>
          <w:lang w:val="en-US"/>
        </w:rPr>
        <w:fldChar w:fldCharType="end"/>
      </w:r>
      <w:r w:rsidR="00BE4B9B" w:rsidRPr="00F525CE">
        <w:rPr>
          <w:rFonts w:ascii="Times New Roman" w:hAnsi="Times New Roman" w:cs="Times New Roman"/>
          <w:sz w:val="28"/>
          <w:szCs w:val="28"/>
          <w:lang w:val="ru-RU"/>
        </w:rPr>
        <w:t>]</w:t>
      </w:r>
      <w:r w:rsidRPr="00F525CE">
        <w:rPr>
          <w:rFonts w:ascii="Times New Roman" w:hAnsi="Times New Roman" w:cs="Times New Roman"/>
          <w:sz w:val="28"/>
          <w:szCs w:val="28"/>
          <w:lang w:val="uk-UA"/>
        </w:rPr>
        <w:t xml:space="preserve">. В </w:t>
      </w:r>
      <w:r w:rsidR="004C7347" w:rsidRPr="00F525CE">
        <w:rPr>
          <w:rFonts w:ascii="Times New Roman" w:hAnsi="Times New Roman" w:cs="Times New Roman"/>
          <w:sz w:val="28"/>
          <w:szCs w:val="28"/>
          <w:lang w:val="uk-UA"/>
        </w:rPr>
        <w:t xml:space="preserve">даному </w:t>
      </w:r>
      <w:r w:rsidRPr="00F525CE">
        <w:rPr>
          <w:rFonts w:ascii="Times New Roman" w:hAnsi="Times New Roman" w:cs="Times New Roman"/>
          <w:sz w:val="28"/>
          <w:szCs w:val="28"/>
          <w:lang w:val="uk-UA"/>
        </w:rPr>
        <w:t>документі було окреслено головні виклики в</w:t>
      </w:r>
      <w:r w:rsidR="004C7347" w:rsidRPr="00F525CE">
        <w:rPr>
          <w:rFonts w:ascii="Times New Roman" w:hAnsi="Times New Roman" w:cs="Times New Roman"/>
          <w:sz w:val="28"/>
          <w:szCs w:val="28"/>
          <w:lang w:val="uk-UA"/>
        </w:rPr>
        <w:t xml:space="preserve"> </w:t>
      </w:r>
      <w:r w:rsidRPr="00F525CE">
        <w:rPr>
          <w:rFonts w:ascii="Times New Roman" w:hAnsi="Times New Roman" w:cs="Times New Roman"/>
          <w:sz w:val="28"/>
          <w:szCs w:val="28"/>
          <w:lang w:val="uk-UA"/>
        </w:rPr>
        <w:t xml:space="preserve">сфері </w:t>
      </w:r>
      <w:r w:rsidR="004C7347" w:rsidRPr="00F525CE">
        <w:rPr>
          <w:rFonts w:ascii="Times New Roman" w:hAnsi="Times New Roman" w:cs="Times New Roman"/>
          <w:sz w:val="28"/>
          <w:szCs w:val="28"/>
          <w:lang w:val="uk-UA"/>
        </w:rPr>
        <w:t xml:space="preserve">кіберзлочинності, що </w:t>
      </w:r>
      <w:r w:rsidRPr="00F525CE">
        <w:rPr>
          <w:rFonts w:ascii="Times New Roman" w:hAnsi="Times New Roman" w:cs="Times New Roman"/>
          <w:sz w:val="28"/>
          <w:szCs w:val="28"/>
          <w:lang w:val="uk-UA"/>
        </w:rPr>
        <w:t>базу</w:t>
      </w:r>
      <w:r w:rsidR="004C7347" w:rsidRPr="00F525CE">
        <w:rPr>
          <w:rFonts w:ascii="Times New Roman" w:hAnsi="Times New Roman" w:cs="Times New Roman"/>
          <w:sz w:val="28"/>
          <w:szCs w:val="28"/>
          <w:lang w:val="uk-UA"/>
        </w:rPr>
        <w:t>вали</w:t>
      </w:r>
      <w:r w:rsidRPr="00F525CE">
        <w:rPr>
          <w:rFonts w:ascii="Times New Roman" w:hAnsi="Times New Roman" w:cs="Times New Roman"/>
          <w:sz w:val="28"/>
          <w:szCs w:val="28"/>
          <w:lang w:val="uk-UA"/>
        </w:rPr>
        <w:t>сь на оперативному та практичному досвіді,</w:t>
      </w:r>
      <w:r w:rsidR="004C7347" w:rsidRPr="00F525CE">
        <w:rPr>
          <w:rFonts w:ascii="Times New Roman" w:hAnsi="Times New Roman" w:cs="Times New Roman"/>
          <w:sz w:val="28"/>
          <w:szCs w:val="28"/>
          <w:lang w:val="uk-UA"/>
        </w:rPr>
        <w:t xml:space="preserve"> на  </w:t>
      </w:r>
      <w:r w:rsidRPr="00F525CE">
        <w:rPr>
          <w:rFonts w:ascii="Times New Roman" w:hAnsi="Times New Roman" w:cs="Times New Roman"/>
          <w:sz w:val="28"/>
          <w:szCs w:val="28"/>
          <w:lang w:val="uk-UA"/>
        </w:rPr>
        <w:t>спільних обговорен</w:t>
      </w:r>
      <w:r w:rsidR="004C7347" w:rsidRPr="00F525CE">
        <w:rPr>
          <w:rFonts w:ascii="Times New Roman" w:hAnsi="Times New Roman" w:cs="Times New Roman"/>
          <w:sz w:val="28"/>
          <w:szCs w:val="28"/>
          <w:lang w:val="uk-UA"/>
        </w:rPr>
        <w:t>нях,</w:t>
      </w:r>
      <w:r w:rsidRPr="00F525CE">
        <w:rPr>
          <w:rFonts w:ascii="Times New Roman" w:hAnsi="Times New Roman" w:cs="Times New Roman"/>
          <w:sz w:val="28"/>
          <w:szCs w:val="28"/>
          <w:lang w:val="uk-UA"/>
        </w:rPr>
        <w:t xml:space="preserve"> </w:t>
      </w:r>
      <w:r w:rsidR="004C7347" w:rsidRPr="00F525CE">
        <w:rPr>
          <w:rFonts w:ascii="Times New Roman" w:hAnsi="Times New Roman" w:cs="Times New Roman"/>
          <w:sz w:val="28"/>
          <w:szCs w:val="28"/>
          <w:lang w:val="uk-UA"/>
        </w:rPr>
        <w:t xml:space="preserve">висновках, звітах та оцінках міжнародних </w:t>
      </w:r>
      <w:r w:rsidRPr="00F525CE">
        <w:rPr>
          <w:rFonts w:ascii="Times New Roman" w:hAnsi="Times New Roman" w:cs="Times New Roman"/>
          <w:sz w:val="28"/>
          <w:szCs w:val="28"/>
          <w:lang w:val="uk-UA"/>
        </w:rPr>
        <w:t>експерт</w:t>
      </w:r>
      <w:r w:rsidR="004C7347" w:rsidRPr="00F525CE">
        <w:rPr>
          <w:rFonts w:ascii="Times New Roman" w:hAnsi="Times New Roman" w:cs="Times New Roman"/>
          <w:sz w:val="28"/>
          <w:szCs w:val="28"/>
          <w:lang w:val="uk-UA"/>
        </w:rPr>
        <w:t>ів, а також на</w:t>
      </w:r>
      <w:r w:rsidRPr="00F525CE">
        <w:rPr>
          <w:rFonts w:ascii="Times New Roman" w:hAnsi="Times New Roman" w:cs="Times New Roman"/>
          <w:sz w:val="28"/>
          <w:szCs w:val="28"/>
          <w:lang w:val="uk-UA"/>
        </w:rPr>
        <w:t xml:space="preserve"> підсумков</w:t>
      </w:r>
      <w:r w:rsidR="004C7347" w:rsidRPr="00F525CE">
        <w:rPr>
          <w:rFonts w:ascii="Times New Roman" w:hAnsi="Times New Roman" w:cs="Times New Roman"/>
          <w:sz w:val="28"/>
          <w:szCs w:val="28"/>
          <w:lang w:val="uk-UA"/>
        </w:rPr>
        <w:t>их</w:t>
      </w:r>
      <w:r w:rsidRPr="00F525CE">
        <w:rPr>
          <w:rFonts w:ascii="Times New Roman" w:hAnsi="Times New Roman" w:cs="Times New Roman"/>
          <w:sz w:val="28"/>
          <w:szCs w:val="28"/>
          <w:lang w:val="uk-UA"/>
        </w:rPr>
        <w:t xml:space="preserve"> звіт</w:t>
      </w:r>
      <w:r w:rsidR="004C7347" w:rsidRPr="00F525CE">
        <w:rPr>
          <w:rFonts w:ascii="Times New Roman" w:hAnsi="Times New Roman" w:cs="Times New Roman"/>
          <w:sz w:val="28"/>
          <w:szCs w:val="28"/>
          <w:lang w:val="uk-UA"/>
        </w:rPr>
        <w:t>ах</w:t>
      </w:r>
      <w:r w:rsidRPr="00F525CE">
        <w:rPr>
          <w:rFonts w:ascii="Times New Roman" w:hAnsi="Times New Roman" w:cs="Times New Roman"/>
          <w:sz w:val="28"/>
          <w:szCs w:val="28"/>
          <w:lang w:val="uk-UA"/>
        </w:rPr>
        <w:t xml:space="preserve"> кількох тематичних і стратегічних зустрічей з національними експертами та відповідними зацікавленими сторонами. Виявлені </w:t>
      </w:r>
      <w:r w:rsidR="004C7347" w:rsidRPr="00F525CE">
        <w:rPr>
          <w:rFonts w:ascii="Times New Roman" w:hAnsi="Times New Roman" w:cs="Times New Roman"/>
          <w:sz w:val="28"/>
          <w:szCs w:val="28"/>
          <w:lang w:val="uk-UA"/>
        </w:rPr>
        <w:t xml:space="preserve">та визначені </w:t>
      </w:r>
      <w:r w:rsidRPr="00F525CE">
        <w:rPr>
          <w:rFonts w:ascii="Times New Roman" w:hAnsi="Times New Roman" w:cs="Times New Roman"/>
          <w:sz w:val="28"/>
          <w:szCs w:val="28"/>
          <w:lang w:val="uk-UA"/>
        </w:rPr>
        <w:t>виклики було розділено на п</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ять сфер:</w:t>
      </w:r>
    </w:p>
    <w:p w14:paraId="3B56AC7C" w14:textId="77777777"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1)</w:t>
      </w:r>
      <w:r w:rsidRPr="00F525CE">
        <w:rPr>
          <w:rFonts w:ascii="Times New Roman" w:hAnsi="Times New Roman" w:cs="Times New Roman"/>
          <w:sz w:val="28"/>
          <w:szCs w:val="28"/>
          <w:lang w:val="uk-UA"/>
        </w:rPr>
        <w:tab/>
        <w:t>втрата даних;</w:t>
      </w:r>
    </w:p>
    <w:p w14:paraId="0723ECFD" w14:textId="77777777"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2)</w:t>
      </w:r>
      <w:r w:rsidRPr="00F525CE">
        <w:rPr>
          <w:rFonts w:ascii="Times New Roman" w:hAnsi="Times New Roman" w:cs="Times New Roman"/>
          <w:sz w:val="28"/>
          <w:szCs w:val="28"/>
          <w:lang w:val="uk-UA"/>
        </w:rPr>
        <w:tab/>
        <w:t>втрата локації;</w:t>
      </w:r>
    </w:p>
    <w:p w14:paraId="08475485" w14:textId="721D504A"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3)</w:t>
      </w:r>
      <w:r w:rsidRPr="00F525CE">
        <w:rPr>
          <w:rFonts w:ascii="Times New Roman" w:hAnsi="Times New Roman" w:cs="Times New Roman"/>
          <w:sz w:val="28"/>
          <w:szCs w:val="28"/>
          <w:lang w:val="uk-UA"/>
        </w:rPr>
        <w:tab/>
        <w:t>виклики, пов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язані з національними правовими рамками</w:t>
      </w:r>
      <w:r w:rsidR="00BF679A">
        <w:rPr>
          <w:rFonts w:ascii="Times New Roman" w:hAnsi="Times New Roman" w:cs="Times New Roman"/>
          <w:sz w:val="28"/>
          <w:szCs w:val="28"/>
          <w:lang w:val="uk-UA"/>
        </w:rPr>
        <w:t xml:space="preserve"> держав-членів ЄС</w:t>
      </w:r>
      <w:r w:rsidRPr="00F525CE">
        <w:rPr>
          <w:rFonts w:ascii="Times New Roman" w:hAnsi="Times New Roman" w:cs="Times New Roman"/>
          <w:sz w:val="28"/>
          <w:szCs w:val="28"/>
          <w:lang w:val="uk-UA"/>
        </w:rPr>
        <w:t>;</w:t>
      </w:r>
    </w:p>
    <w:p w14:paraId="3382250B" w14:textId="77777777"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4)</w:t>
      </w:r>
      <w:r w:rsidRPr="00F525CE">
        <w:rPr>
          <w:rFonts w:ascii="Times New Roman" w:hAnsi="Times New Roman" w:cs="Times New Roman"/>
          <w:sz w:val="28"/>
          <w:szCs w:val="28"/>
          <w:lang w:val="uk-UA"/>
        </w:rPr>
        <w:tab/>
        <w:t>труднощі в міжнародному співробітництві;</w:t>
      </w:r>
    </w:p>
    <w:p w14:paraId="22D3EFB7" w14:textId="161B78F0"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5)</w:t>
      </w:r>
      <w:r w:rsidRPr="00F525CE">
        <w:rPr>
          <w:rFonts w:ascii="Times New Roman" w:hAnsi="Times New Roman" w:cs="Times New Roman"/>
          <w:sz w:val="28"/>
          <w:szCs w:val="28"/>
          <w:lang w:val="uk-UA"/>
        </w:rPr>
        <w:tab/>
      </w:r>
      <w:r w:rsidR="00ED5754">
        <w:rPr>
          <w:rFonts w:ascii="Times New Roman" w:hAnsi="Times New Roman" w:cs="Times New Roman"/>
          <w:sz w:val="28"/>
          <w:szCs w:val="28"/>
          <w:lang w:val="uk-UA"/>
        </w:rPr>
        <w:t xml:space="preserve">виклики </w:t>
      </w:r>
      <w:r w:rsidR="00C86EF4">
        <w:rPr>
          <w:rFonts w:ascii="Times New Roman" w:hAnsi="Times New Roman" w:cs="Times New Roman"/>
          <w:sz w:val="28"/>
          <w:szCs w:val="28"/>
          <w:lang w:val="uk-UA"/>
        </w:rPr>
        <w:t>публічно</w:t>
      </w:r>
      <w:r w:rsidRPr="00F525CE">
        <w:rPr>
          <w:rFonts w:ascii="Times New Roman" w:hAnsi="Times New Roman" w:cs="Times New Roman"/>
          <w:sz w:val="28"/>
          <w:szCs w:val="28"/>
          <w:lang w:val="uk-UA"/>
        </w:rPr>
        <w:t>-приватного партнерства.</w:t>
      </w:r>
    </w:p>
    <w:p w14:paraId="379FF55B" w14:textId="21E28999" w:rsidR="00003F3B" w:rsidRPr="00F525CE" w:rsidRDefault="004C7347"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В свою чергу, с</w:t>
      </w:r>
      <w:r w:rsidR="00003F3B" w:rsidRPr="00F525CE">
        <w:rPr>
          <w:rFonts w:ascii="Times New Roman" w:hAnsi="Times New Roman" w:cs="Times New Roman"/>
          <w:sz w:val="28"/>
          <w:szCs w:val="28"/>
          <w:lang w:val="uk-UA"/>
        </w:rPr>
        <w:t>фера втрати даних може бути розділена на кілька категорі</w:t>
      </w:r>
      <w:r w:rsidRPr="00F525CE">
        <w:rPr>
          <w:rFonts w:ascii="Times New Roman" w:hAnsi="Times New Roman" w:cs="Times New Roman"/>
          <w:sz w:val="28"/>
          <w:szCs w:val="28"/>
          <w:lang w:val="uk-UA"/>
        </w:rPr>
        <w:t>й</w:t>
      </w:r>
      <w:r w:rsidR="00003F3B" w:rsidRPr="00F525CE">
        <w:rPr>
          <w:rFonts w:ascii="Times New Roman" w:hAnsi="Times New Roman" w:cs="Times New Roman"/>
          <w:sz w:val="28"/>
          <w:szCs w:val="28"/>
          <w:lang w:val="uk-UA"/>
        </w:rPr>
        <w:t>, таких як збереження даних, шифрування даних, поширення використання криптовалюти.</w:t>
      </w:r>
    </w:p>
    <w:p w14:paraId="0E946E8A" w14:textId="777F7206"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Цікаво, що до розвитку першої категорії викликів вклад було зроблено самим ЄС, оскільки</w:t>
      </w:r>
      <w:r w:rsidR="00143CCC" w:rsidRPr="00F525CE">
        <w:rPr>
          <w:rFonts w:ascii="Times New Roman" w:hAnsi="Times New Roman" w:cs="Times New Roman"/>
          <w:sz w:val="28"/>
          <w:szCs w:val="28"/>
          <w:lang w:val="uk-UA"/>
        </w:rPr>
        <w:t xml:space="preserve"> рішенням від 8 квітня 2014 року, </w:t>
      </w:r>
      <w:r w:rsidR="00AF053E" w:rsidRPr="00F525CE">
        <w:rPr>
          <w:rFonts w:ascii="Times New Roman" w:hAnsi="Times New Roman" w:cs="Times New Roman"/>
          <w:sz w:val="28"/>
          <w:szCs w:val="28"/>
          <w:lang w:val="uk-UA"/>
        </w:rPr>
        <w:t xml:space="preserve">Судом Європейського Союзу </w:t>
      </w:r>
      <w:r w:rsidR="00143CCC" w:rsidRPr="00F525CE">
        <w:rPr>
          <w:rFonts w:ascii="Times New Roman" w:hAnsi="Times New Roman" w:cs="Times New Roman"/>
          <w:sz w:val="28"/>
          <w:szCs w:val="28"/>
          <w:lang w:val="uk-UA"/>
        </w:rPr>
        <w:t xml:space="preserve">було </w:t>
      </w:r>
      <w:r w:rsidRPr="00F525CE">
        <w:rPr>
          <w:rFonts w:ascii="Times New Roman" w:hAnsi="Times New Roman" w:cs="Times New Roman"/>
          <w:sz w:val="28"/>
          <w:szCs w:val="28"/>
          <w:lang w:val="uk-UA"/>
        </w:rPr>
        <w:t>скас</w:t>
      </w:r>
      <w:r w:rsidR="00143CCC" w:rsidRPr="00F525CE">
        <w:rPr>
          <w:rFonts w:ascii="Times New Roman" w:hAnsi="Times New Roman" w:cs="Times New Roman"/>
          <w:sz w:val="28"/>
          <w:szCs w:val="28"/>
          <w:lang w:val="uk-UA"/>
        </w:rPr>
        <w:t>о</w:t>
      </w:r>
      <w:r w:rsidRPr="00F525CE">
        <w:rPr>
          <w:rFonts w:ascii="Times New Roman" w:hAnsi="Times New Roman" w:cs="Times New Roman"/>
          <w:sz w:val="28"/>
          <w:szCs w:val="28"/>
          <w:lang w:val="uk-UA"/>
        </w:rPr>
        <w:t>ван</w:t>
      </w:r>
      <w:r w:rsidR="00143CCC" w:rsidRPr="00F525CE">
        <w:rPr>
          <w:rFonts w:ascii="Times New Roman" w:hAnsi="Times New Roman" w:cs="Times New Roman"/>
          <w:sz w:val="28"/>
          <w:szCs w:val="28"/>
          <w:lang w:val="uk-UA"/>
        </w:rPr>
        <w:t>о</w:t>
      </w:r>
      <w:r w:rsidRPr="00F525CE">
        <w:rPr>
          <w:rFonts w:ascii="Times New Roman" w:hAnsi="Times New Roman" w:cs="Times New Roman"/>
          <w:sz w:val="28"/>
          <w:szCs w:val="28"/>
          <w:lang w:val="uk-UA"/>
        </w:rPr>
        <w:t xml:space="preserve"> Директив</w:t>
      </w:r>
      <w:r w:rsidR="00143CCC" w:rsidRPr="00F525CE">
        <w:rPr>
          <w:rFonts w:ascii="Times New Roman" w:hAnsi="Times New Roman" w:cs="Times New Roman"/>
          <w:sz w:val="28"/>
          <w:szCs w:val="28"/>
          <w:lang w:val="uk-UA"/>
        </w:rPr>
        <w:t>у</w:t>
      </w:r>
      <w:r w:rsidRPr="00F525CE">
        <w:rPr>
          <w:rFonts w:ascii="Times New Roman" w:hAnsi="Times New Roman" w:cs="Times New Roman"/>
          <w:sz w:val="28"/>
          <w:szCs w:val="28"/>
          <w:lang w:val="uk-UA"/>
        </w:rPr>
        <w:t xml:space="preserve"> про збереження даних</w:t>
      </w:r>
      <w:r w:rsidR="00BF679A" w:rsidRPr="00BF679A">
        <w:t xml:space="preserve"> </w:t>
      </w:r>
      <w:r w:rsidR="00BF679A">
        <w:rPr>
          <w:lang w:val="uk-UA"/>
        </w:rPr>
        <w:t>(</w:t>
      </w:r>
      <w:r w:rsidR="00BF679A" w:rsidRPr="00BF679A">
        <w:rPr>
          <w:rFonts w:ascii="Times New Roman" w:hAnsi="Times New Roman" w:cs="Times New Roman"/>
          <w:sz w:val="28"/>
          <w:szCs w:val="28"/>
          <w:lang w:val="uk-UA"/>
        </w:rPr>
        <w:t>Директива 2006/24/ЄС Європейського Парламенту та Ради від 15 березня</w:t>
      </w:r>
      <w:r w:rsidR="00BF679A">
        <w:rPr>
          <w:rFonts w:ascii="Times New Roman" w:hAnsi="Times New Roman" w:cs="Times New Roman"/>
          <w:sz w:val="28"/>
          <w:szCs w:val="28"/>
          <w:lang w:val="uk-UA"/>
        </w:rPr>
        <w:t xml:space="preserve"> </w:t>
      </w:r>
      <w:r w:rsidR="00BF679A" w:rsidRPr="00BF679A">
        <w:rPr>
          <w:rFonts w:ascii="Times New Roman" w:hAnsi="Times New Roman" w:cs="Times New Roman"/>
          <w:sz w:val="28"/>
          <w:szCs w:val="28"/>
          <w:lang w:val="uk-UA"/>
        </w:rPr>
        <w:t>2006 р. про збереження даних, створених або оброблених у зв’язку з наданням загальнодоступних електронних комунікаційних послуг або громадських комунікаційних мереж, та про внесення змін до Директиви 2002/58/ЄС</w:t>
      </w:r>
      <w:r w:rsidR="00BF679A">
        <w:rPr>
          <w:rFonts w:ascii="Times New Roman" w:hAnsi="Times New Roman" w:cs="Times New Roman"/>
          <w:sz w:val="28"/>
          <w:szCs w:val="28"/>
          <w:lang w:val="uk-UA"/>
        </w:rPr>
        <w:t>)</w:t>
      </w:r>
      <w:r w:rsidR="00143CCC" w:rsidRPr="00F525CE">
        <w:rPr>
          <w:rFonts w:ascii="Times New Roman" w:hAnsi="Times New Roman" w:cs="Times New Roman"/>
          <w:sz w:val="28"/>
          <w:szCs w:val="28"/>
          <w:lang w:val="uk-UA"/>
        </w:rPr>
        <w:t>. Це скасування</w:t>
      </w:r>
      <w:r w:rsidRPr="00F525CE">
        <w:rPr>
          <w:rFonts w:ascii="Times New Roman" w:hAnsi="Times New Roman" w:cs="Times New Roman"/>
          <w:sz w:val="28"/>
          <w:szCs w:val="28"/>
          <w:lang w:val="uk-UA"/>
        </w:rPr>
        <w:t xml:space="preserve"> </w:t>
      </w:r>
      <w:r w:rsidR="00143CCC" w:rsidRPr="00F525CE">
        <w:rPr>
          <w:rFonts w:ascii="Times New Roman" w:hAnsi="Times New Roman" w:cs="Times New Roman"/>
          <w:sz w:val="28"/>
          <w:szCs w:val="28"/>
          <w:lang w:val="uk-UA"/>
        </w:rPr>
        <w:t xml:space="preserve">унеможливило отримання даних від приватних осіб </w:t>
      </w:r>
      <w:r w:rsidRPr="00F525CE">
        <w:rPr>
          <w:rFonts w:ascii="Times New Roman" w:hAnsi="Times New Roman" w:cs="Times New Roman"/>
          <w:sz w:val="28"/>
          <w:szCs w:val="28"/>
          <w:lang w:val="uk-UA"/>
        </w:rPr>
        <w:lastRenderedPageBreak/>
        <w:t>правоохоронн</w:t>
      </w:r>
      <w:r w:rsidR="00143CCC" w:rsidRPr="00F525CE">
        <w:rPr>
          <w:rFonts w:ascii="Times New Roman" w:hAnsi="Times New Roman" w:cs="Times New Roman"/>
          <w:sz w:val="28"/>
          <w:szCs w:val="28"/>
          <w:lang w:val="uk-UA"/>
        </w:rPr>
        <w:t>ими</w:t>
      </w:r>
      <w:r w:rsidRPr="00F525CE">
        <w:rPr>
          <w:rFonts w:ascii="Times New Roman" w:hAnsi="Times New Roman" w:cs="Times New Roman"/>
          <w:sz w:val="28"/>
          <w:szCs w:val="28"/>
          <w:lang w:val="uk-UA"/>
        </w:rPr>
        <w:t xml:space="preserve"> орган</w:t>
      </w:r>
      <w:r w:rsidR="00143CCC" w:rsidRPr="00F525CE">
        <w:rPr>
          <w:rFonts w:ascii="Times New Roman" w:hAnsi="Times New Roman" w:cs="Times New Roman"/>
          <w:sz w:val="28"/>
          <w:szCs w:val="28"/>
          <w:lang w:val="uk-UA"/>
        </w:rPr>
        <w:t>ам</w:t>
      </w:r>
      <w:r w:rsidRPr="00F525CE">
        <w:rPr>
          <w:rFonts w:ascii="Times New Roman" w:hAnsi="Times New Roman" w:cs="Times New Roman"/>
          <w:sz w:val="28"/>
          <w:szCs w:val="28"/>
          <w:lang w:val="uk-UA"/>
        </w:rPr>
        <w:t>и та прокуратур</w:t>
      </w:r>
      <w:r w:rsidR="00143CCC" w:rsidRPr="00F525CE">
        <w:rPr>
          <w:rFonts w:ascii="Times New Roman" w:hAnsi="Times New Roman" w:cs="Times New Roman"/>
          <w:sz w:val="28"/>
          <w:szCs w:val="28"/>
          <w:lang w:val="uk-UA"/>
        </w:rPr>
        <w:t>ою</w:t>
      </w:r>
      <w:r w:rsidRPr="00F525CE">
        <w:rPr>
          <w:rFonts w:ascii="Times New Roman" w:hAnsi="Times New Roman" w:cs="Times New Roman"/>
          <w:sz w:val="28"/>
          <w:szCs w:val="28"/>
          <w:lang w:val="uk-UA"/>
        </w:rPr>
        <w:t>. Так, в деяких державах-членах ЄС досі діє законодавство, яке дозволяє та навіть гарантує збереження даних провайдерами Інтернет-послуг для правоохоронних цілей, тоді як в інших державах ЄС це було скасовано у зв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язку з рішенням Суду. В останніх</w:t>
      </w:r>
      <w:r w:rsidR="004D662A"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деякі дані зберігаються виключно для бухгалтерських чи комерційних цілей, але дані, що могли б бути корисними для кримінальних розслідувань видаляються. Така розбіжність ускладнює ефективність роботи відповідальних правоохоронних органів. Більше того, ця ситуація змушує слідчі органи розставляти пріоритети своєї оперативної діяльності згідно з різними існуючими системами зберігання даних замість того, щоб зосередитись на важливіших цілях</w:t>
      </w:r>
      <w:r w:rsidR="00907F54" w:rsidRPr="00F525CE">
        <w:rPr>
          <w:rFonts w:ascii="Times New Roman" w:hAnsi="Times New Roman" w:cs="Times New Roman"/>
          <w:sz w:val="28"/>
          <w:szCs w:val="28"/>
          <w:lang w:val="uk-UA"/>
        </w:rPr>
        <w:t xml:space="preserve"> [</w:t>
      </w:r>
      <w:proofErr w:type="spellStart"/>
      <w:r w:rsidR="008C7EDB" w:rsidRPr="008C7EDB">
        <w:rPr>
          <w:rFonts w:ascii="Times New Roman" w:hAnsi="Times New Roman" w:cs="Times New Roman"/>
          <w:sz w:val="28"/>
          <w:szCs w:val="28"/>
          <w:lang w:val="en-US"/>
        </w:rPr>
        <w:t>Rojszczak</w:t>
      </w:r>
      <w:proofErr w:type="spellEnd"/>
      <w:r w:rsidR="008C7EDB" w:rsidRPr="008C7EDB">
        <w:rPr>
          <w:rFonts w:ascii="Times New Roman" w:hAnsi="Times New Roman" w:cs="Times New Roman"/>
          <w:sz w:val="28"/>
          <w:szCs w:val="28"/>
          <w:lang w:val="uk-UA"/>
        </w:rPr>
        <w:t xml:space="preserve"> 2021</w:t>
      </w:r>
      <w:r w:rsidR="00907F54"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w:t>
      </w:r>
    </w:p>
    <w:p w14:paraId="6F616CBC" w14:textId="427104A8"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Після даного рішення Суду </w:t>
      </w:r>
      <w:r w:rsidR="004D662A" w:rsidRPr="00F525CE">
        <w:rPr>
          <w:rFonts w:ascii="Times New Roman" w:hAnsi="Times New Roman" w:cs="Times New Roman"/>
          <w:sz w:val="28"/>
          <w:szCs w:val="28"/>
          <w:lang w:val="uk-UA"/>
        </w:rPr>
        <w:t xml:space="preserve">ЄС </w:t>
      </w:r>
      <w:r w:rsidRPr="00F525CE">
        <w:rPr>
          <w:rFonts w:ascii="Times New Roman" w:hAnsi="Times New Roman" w:cs="Times New Roman"/>
          <w:sz w:val="28"/>
          <w:szCs w:val="28"/>
          <w:lang w:val="uk-UA"/>
        </w:rPr>
        <w:t>саме відсутність уніфікованої політики зберігання даних електронних комунікацій держав-членів стала основним викликом для розслідування транснаціональних кіберзлочинів, зокрема кібератак, сексуальної експлуатації дітей в Інтенеті, транскордонного платіжного шахрайства, злочинів в «темній мережі»</w:t>
      </w:r>
      <w:r w:rsidR="00BF679A">
        <w:rPr>
          <w:rFonts w:ascii="Times New Roman" w:hAnsi="Times New Roman" w:cs="Times New Roman"/>
          <w:sz w:val="28"/>
          <w:szCs w:val="28"/>
          <w:lang w:val="uk-UA"/>
        </w:rPr>
        <w:t xml:space="preserve"> (</w:t>
      </w:r>
      <w:r w:rsidR="00BF679A" w:rsidRPr="00BF679A">
        <w:rPr>
          <w:rFonts w:ascii="Times New Roman" w:hAnsi="Times New Roman" w:cs="Times New Roman"/>
          <w:sz w:val="28"/>
          <w:szCs w:val="28"/>
          <w:lang w:val="uk-UA"/>
        </w:rPr>
        <w:t>Dark Web</w:t>
      </w:r>
      <w:r w:rsidR="00BF679A">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і т. д. Комплексний аналіз, проведений Євроюстом та Європолом засвідчив цінність даних електронних комунікацій та підтвердив, що більшість правоохоронних та судових органів держав-членів ЄС підтримали б створення законодавчої бази на рівні ЄС. У грудні 2015 року на засіданні Ради з питань юстиції та внутрішніх справ (JHA) було підтримано потребу спільноєвропейського підходу до зменшення фрагментації правової бази в питаннях збереження даних та закликано до законодавчої ініціативи</w:t>
      </w:r>
      <w:r w:rsidR="0075208E" w:rsidRPr="00F525CE">
        <w:rPr>
          <w:rFonts w:ascii="Times New Roman" w:hAnsi="Times New Roman" w:cs="Times New Roman"/>
          <w:sz w:val="28"/>
          <w:szCs w:val="28"/>
          <w:lang w:val="uk-UA"/>
        </w:rPr>
        <w:t xml:space="preserve"> </w:t>
      </w:r>
      <w:r w:rsidR="00F525CE" w:rsidRPr="00F525CE">
        <w:rPr>
          <w:rFonts w:ascii="Times New Roman" w:hAnsi="Times New Roman" w:cs="Times New Roman"/>
          <w:sz w:val="28"/>
          <w:szCs w:val="28"/>
          <w:lang w:val="uk-UA"/>
        </w:rPr>
        <w:t>щодо її повноцінного функціонування</w:t>
      </w:r>
      <w:r w:rsidR="008C7EDB">
        <w:rPr>
          <w:rFonts w:ascii="Times New Roman" w:hAnsi="Times New Roman" w:cs="Times New Roman"/>
          <w:sz w:val="28"/>
          <w:szCs w:val="28"/>
          <w:lang w:val="uk-UA"/>
        </w:rPr>
        <w:t xml:space="preserve"> </w:t>
      </w:r>
      <w:r w:rsidR="0075208E" w:rsidRPr="00F525CE">
        <w:rPr>
          <w:rFonts w:ascii="Times New Roman" w:hAnsi="Times New Roman" w:cs="Times New Roman"/>
          <w:sz w:val="28"/>
          <w:szCs w:val="28"/>
          <w:lang w:val="uk-UA"/>
        </w:rPr>
        <w:t>[</w:t>
      </w:r>
      <w:r w:rsidR="008C7EDB" w:rsidRPr="008C7EDB">
        <w:rPr>
          <w:rFonts w:ascii="Times New Roman" w:hAnsi="Times New Roman" w:cs="Times New Roman"/>
          <w:sz w:val="28"/>
          <w:szCs w:val="28"/>
          <w:lang w:val="en-US"/>
        </w:rPr>
        <w:t>Europol</w:t>
      </w:r>
      <w:r w:rsidR="008C7EDB" w:rsidRPr="008C7EDB">
        <w:rPr>
          <w:rFonts w:ascii="Times New Roman" w:hAnsi="Times New Roman" w:cs="Times New Roman"/>
          <w:sz w:val="28"/>
          <w:szCs w:val="28"/>
          <w:lang w:val="uk-UA"/>
        </w:rPr>
        <w:t xml:space="preserve"> 2019</w:t>
      </w:r>
      <w:r w:rsidR="0075208E"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w:t>
      </w:r>
    </w:p>
    <w:p w14:paraId="079568E1" w14:textId="4198F6D8"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Серед кроків, які вже були прийняті ЄС в цій сфері є зокрема розвиток концепції обмеженого збереження даних та цільового доступу до даних за результатами двох експертних семінарів, що були проведені Європол</w:t>
      </w:r>
      <w:r w:rsidR="004B467A">
        <w:rPr>
          <w:rFonts w:ascii="Times New Roman" w:hAnsi="Times New Roman" w:cs="Times New Roman"/>
          <w:sz w:val="28"/>
          <w:szCs w:val="28"/>
          <w:lang w:val="uk-UA"/>
        </w:rPr>
        <w:t>ом</w:t>
      </w:r>
      <w:r w:rsidRPr="00F525CE">
        <w:rPr>
          <w:rFonts w:ascii="Times New Roman" w:hAnsi="Times New Roman" w:cs="Times New Roman"/>
          <w:sz w:val="28"/>
          <w:szCs w:val="28"/>
          <w:lang w:val="uk-UA"/>
        </w:rPr>
        <w:t xml:space="preserve"> в березні і травні 2018 року. Також Європол</w:t>
      </w:r>
      <w:r w:rsidR="004B467A">
        <w:rPr>
          <w:rFonts w:ascii="Times New Roman" w:hAnsi="Times New Roman" w:cs="Times New Roman"/>
          <w:sz w:val="28"/>
          <w:szCs w:val="28"/>
          <w:lang w:val="uk-UA"/>
        </w:rPr>
        <w:t>ом</w:t>
      </w:r>
      <w:r w:rsidRPr="00F525CE">
        <w:rPr>
          <w:rFonts w:ascii="Times New Roman" w:hAnsi="Times New Roman" w:cs="Times New Roman"/>
          <w:sz w:val="28"/>
          <w:szCs w:val="28"/>
          <w:lang w:val="uk-UA"/>
        </w:rPr>
        <w:t xml:space="preserve"> та Євроюстом здійснюється моніторинг впливу анулювання Директиви про збереження даних рішення</w:t>
      </w:r>
      <w:r w:rsidR="004B467A">
        <w:rPr>
          <w:rFonts w:ascii="Times New Roman" w:hAnsi="Times New Roman" w:cs="Times New Roman"/>
          <w:sz w:val="28"/>
          <w:szCs w:val="28"/>
          <w:lang w:val="uk-UA"/>
        </w:rPr>
        <w:t>м</w:t>
      </w:r>
      <w:r w:rsidRPr="00F525CE">
        <w:rPr>
          <w:rFonts w:ascii="Times New Roman" w:hAnsi="Times New Roman" w:cs="Times New Roman"/>
          <w:sz w:val="28"/>
          <w:szCs w:val="28"/>
          <w:lang w:val="uk-UA"/>
        </w:rPr>
        <w:t xml:space="preserve"> Суду ЄС у справах Tele2 </w:t>
      </w:r>
      <w:proofErr w:type="spellStart"/>
      <w:r w:rsidRPr="00F525CE">
        <w:rPr>
          <w:rFonts w:ascii="Times New Roman" w:hAnsi="Times New Roman" w:cs="Times New Roman"/>
          <w:sz w:val="28"/>
          <w:szCs w:val="28"/>
          <w:lang w:val="uk-UA"/>
        </w:rPr>
        <w:t>Sverige</w:t>
      </w:r>
      <w:proofErr w:type="spellEnd"/>
      <w:r w:rsidRPr="00F525CE">
        <w:rPr>
          <w:rFonts w:ascii="Times New Roman" w:hAnsi="Times New Roman" w:cs="Times New Roman"/>
          <w:sz w:val="28"/>
          <w:szCs w:val="28"/>
          <w:lang w:val="uk-UA"/>
        </w:rPr>
        <w:t xml:space="preserve"> та </w:t>
      </w:r>
      <w:proofErr w:type="spellStart"/>
      <w:r w:rsidRPr="00F525CE">
        <w:rPr>
          <w:rFonts w:ascii="Times New Roman" w:hAnsi="Times New Roman" w:cs="Times New Roman"/>
          <w:sz w:val="28"/>
          <w:szCs w:val="28"/>
          <w:lang w:val="uk-UA"/>
        </w:rPr>
        <w:t>Watson</w:t>
      </w:r>
      <w:proofErr w:type="spellEnd"/>
      <w:r w:rsidRPr="00F525CE">
        <w:rPr>
          <w:rFonts w:ascii="Times New Roman" w:hAnsi="Times New Roman" w:cs="Times New Roman"/>
          <w:sz w:val="28"/>
          <w:szCs w:val="28"/>
          <w:lang w:val="uk-UA"/>
        </w:rPr>
        <w:t xml:space="preserve"> на проведення кримінальних та </w:t>
      </w:r>
      <w:r w:rsidRPr="00F525CE">
        <w:rPr>
          <w:rFonts w:ascii="Times New Roman" w:hAnsi="Times New Roman" w:cs="Times New Roman"/>
          <w:sz w:val="28"/>
          <w:szCs w:val="28"/>
          <w:lang w:val="uk-UA"/>
        </w:rPr>
        <w:lastRenderedPageBreak/>
        <w:t>судових розслідувань. Проте питання потреби в новій законодавчій базі, що регулювала б питаннях зберігання даних з метою їх використання в правоохоронних цілях на рівні ЄС залишається відкритим.</w:t>
      </w:r>
    </w:p>
    <w:p w14:paraId="09E52787" w14:textId="63BCDDB5"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Ще одним фактором, що ускладнює боротьбу з кіберзлочинністю є широке застосування шифрування </w:t>
      </w:r>
      <w:r w:rsidR="00F525CE" w:rsidRPr="00F525CE">
        <w:rPr>
          <w:rFonts w:ascii="Times New Roman" w:hAnsi="Times New Roman" w:cs="Times New Roman"/>
          <w:sz w:val="28"/>
          <w:szCs w:val="28"/>
          <w:lang w:val="uk-UA"/>
        </w:rPr>
        <w:t xml:space="preserve">інформаційних даних </w:t>
      </w:r>
      <w:r w:rsidRPr="00F525CE">
        <w:rPr>
          <w:rFonts w:ascii="Times New Roman" w:hAnsi="Times New Roman" w:cs="Times New Roman"/>
          <w:sz w:val="28"/>
          <w:szCs w:val="28"/>
          <w:lang w:val="uk-UA"/>
        </w:rPr>
        <w:t>злочинцями</w:t>
      </w:r>
      <w:r w:rsidR="00B56E46" w:rsidRPr="00F525CE">
        <w:rPr>
          <w:rFonts w:ascii="Times New Roman" w:hAnsi="Times New Roman" w:cs="Times New Roman"/>
          <w:sz w:val="28"/>
          <w:szCs w:val="28"/>
          <w:lang w:val="uk-UA"/>
        </w:rPr>
        <w:t xml:space="preserve"> [</w:t>
      </w:r>
      <w:proofErr w:type="spellStart"/>
      <w:r w:rsidR="008C7EDB" w:rsidRPr="008C7EDB">
        <w:rPr>
          <w:rFonts w:ascii="Times New Roman" w:hAnsi="Times New Roman" w:cs="Times New Roman"/>
          <w:sz w:val="28"/>
          <w:szCs w:val="28"/>
          <w:lang w:val="uk-UA"/>
        </w:rPr>
        <w:t>Могілевський</w:t>
      </w:r>
      <w:proofErr w:type="spellEnd"/>
      <w:r w:rsidR="008C7EDB">
        <w:rPr>
          <w:rFonts w:ascii="Times New Roman" w:hAnsi="Times New Roman" w:cs="Times New Roman"/>
          <w:sz w:val="28"/>
          <w:szCs w:val="28"/>
          <w:lang w:val="uk-UA"/>
        </w:rPr>
        <w:t xml:space="preserve"> </w:t>
      </w:r>
      <w:r w:rsidR="008C7EDB" w:rsidRPr="008C7EDB">
        <w:rPr>
          <w:rFonts w:ascii="Times New Roman" w:hAnsi="Times New Roman" w:cs="Times New Roman"/>
          <w:sz w:val="28"/>
          <w:szCs w:val="28"/>
          <w:lang w:val="uk-UA"/>
        </w:rPr>
        <w:t>2021</w:t>
      </w:r>
      <w:r w:rsidR="00B56E46"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Безумовно, шифрування є невід</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ємним елементом цифрової демократії і саме воно допомагає забезпечити безпеку цифрової економіки та основні прав людини. Та з іншої сторони, ці технології доступні і злочинцям для приховування своїх даних чи доказів </w:t>
      </w:r>
      <w:r w:rsidR="004B467A">
        <w:rPr>
          <w:rFonts w:ascii="Times New Roman" w:hAnsi="Times New Roman" w:cs="Times New Roman"/>
          <w:sz w:val="28"/>
          <w:szCs w:val="28"/>
          <w:lang w:val="uk-UA"/>
        </w:rPr>
        <w:t xml:space="preserve">злочинної </w:t>
      </w:r>
      <w:r w:rsidRPr="00F525CE">
        <w:rPr>
          <w:rFonts w:ascii="Times New Roman" w:hAnsi="Times New Roman" w:cs="Times New Roman"/>
          <w:sz w:val="28"/>
          <w:szCs w:val="28"/>
          <w:lang w:val="uk-UA"/>
        </w:rPr>
        <w:t>комунікацій.</w:t>
      </w:r>
    </w:p>
    <w:p w14:paraId="372A2AD4" w14:textId="656D960C"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Законне перехоплення </w:t>
      </w:r>
      <w:r w:rsidR="004B467A">
        <w:rPr>
          <w:rFonts w:ascii="Times New Roman" w:hAnsi="Times New Roman" w:cs="Times New Roman"/>
          <w:sz w:val="28"/>
          <w:szCs w:val="28"/>
          <w:lang w:val="uk-UA"/>
        </w:rPr>
        <w:t xml:space="preserve">електронних </w:t>
      </w:r>
      <w:r w:rsidRPr="00F525CE">
        <w:rPr>
          <w:rFonts w:ascii="Times New Roman" w:hAnsi="Times New Roman" w:cs="Times New Roman"/>
          <w:sz w:val="28"/>
          <w:szCs w:val="28"/>
          <w:lang w:val="uk-UA"/>
        </w:rPr>
        <w:t xml:space="preserve">комунікацій стає не ефективним або ж навіть технічно недоступним через збільшення кількості постачальників електронних послуг, що впроваджують особисте шифрування або анонімізацію </w:t>
      </w:r>
      <w:r w:rsidR="004B467A">
        <w:rPr>
          <w:rFonts w:ascii="Times New Roman" w:hAnsi="Times New Roman" w:cs="Times New Roman"/>
          <w:sz w:val="28"/>
          <w:szCs w:val="28"/>
          <w:lang w:val="uk-UA"/>
        </w:rPr>
        <w:t xml:space="preserve">електронних </w:t>
      </w:r>
      <w:r w:rsidRPr="00F525CE">
        <w:rPr>
          <w:rFonts w:ascii="Times New Roman" w:hAnsi="Times New Roman" w:cs="Times New Roman"/>
          <w:sz w:val="28"/>
          <w:szCs w:val="28"/>
          <w:lang w:val="uk-UA"/>
        </w:rPr>
        <w:t>комунікацій у своїх послугах за замовчуванням.</w:t>
      </w:r>
    </w:p>
    <w:p w14:paraId="67B9D71D" w14:textId="5B495B5E"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Ця проблема була підтверджена і в оцінках IOCTA (</w:t>
      </w:r>
      <w:proofErr w:type="spellStart"/>
      <w:r w:rsidRPr="00F525CE">
        <w:rPr>
          <w:rFonts w:ascii="Times New Roman" w:hAnsi="Times New Roman" w:cs="Times New Roman"/>
          <w:sz w:val="28"/>
          <w:szCs w:val="28"/>
          <w:lang w:val="uk-UA"/>
        </w:rPr>
        <w:t>Internet</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Organised</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Crime</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Threat</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Assessment</w:t>
      </w:r>
      <w:proofErr w:type="spellEnd"/>
      <w:r w:rsidRPr="00F525CE">
        <w:rPr>
          <w:rFonts w:ascii="Times New Roman" w:hAnsi="Times New Roman" w:cs="Times New Roman"/>
          <w:sz w:val="28"/>
          <w:szCs w:val="28"/>
          <w:lang w:val="uk-UA"/>
        </w:rPr>
        <w:t>), що публікується Європейським центром протидії кіберзлочинності</w:t>
      </w:r>
      <w:r w:rsidR="000B0AA7" w:rsidRPr="00F525CE">
        <w:rPr>
          <w:rFonts w:ascii="Times New Roman" w:hAnsi="Times New Roman" w:cs="Times New Roman"/>
          <w:sz w:val="28"/>
          <w:szCs w:val="28"/>
          <w:lang w:val="uk-UA"/>
        </w:rPr>
        <w:t xml:space="preserve"> [</w:t>
      </w:r>
      <w:r w:rsidR="008C7EDB" w:rsidRPr="008C7EDB">
        <w:rPr>
          <w:rFonts w:ascii="Times New Roman" w:hAnsi="Times New Roman" w:cs="Times New Roman"/>
          <w:sz w:val="28"/>
          <w:szCs w:val="28"/>
          <w:lang w:val="uk-UA"/>
        </w:rPr>
        <w:t>Europol (ІOCTA) 2022</w:t>
      </w:r>
      <w:r w:rsidR="000B0AA7"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У звіті </w:t>
      </w:r>
      <w:r w:rsidR="004B467A">
        <w:rPr>
          <w:rFonts w:ascii="Times New Roman" w:hAnsi="Times New Roman" w:cs="Times New Roman"/>
          <w:sz w:val="28"/>
          <w:szCs w:val="28"/>
          <w:lang w:val="uk-UA"/>
        </w:rPr>
        <w:t xml:space="preserve">ІОСТА, </w:t>
      </w:r>
      <w:r w:rsidRPr="00F525CE">
        <w:rPr>
          <w:rFonts w:ascii="Times New Roman" w:hAnsi="Times New Roman" w:cs="Times New Roman"/>
          <w:sz w:val="28"/>
          <w:szCs w:val="28"/>
          <w:lang w:val="uk-UA"/>
        </w:rPr>
        <w:t>особливо підкреслюється використання віртуальних приватних мереж (VPN), анонімізуючих мереж, таких як Tor, та використання шифрування. Наприклад, сексуальні злочинці щодо дітей використовують наскрізно зашифровані додатки для завантаження та обміну незаконними матеріалами, що створює значну проблему в розслідуванні кіберзлочинів пов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язаних з сексуальною експлуатацією дітей в Інтернеті.</w:t>
      </w:r>
    </w:p>
    <w:p w14:paraId="5F7E540B" w14:textId="661AB8E7"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На даний час для вирішення цього виклику впроваджуються заходи, запропоновані в 11-му та 13-му звітах Європейської Комісії про хід реалізації безпек</w:t>
      </w:r>
      <w:r w:rsidR="005D0490">
        <w:rPr>
          <w:rFonts w:ascii="Times New Roman" w:hAnsi="Times New Roman" w:cs="Times New Roman"/>
          <w:sz w:val="28"/>
          <w:szCs w:val="28"/>
          <w:lang w:val="uk-UA"/>
        </w:rPr>
        <w:t>ової політики</w:t>
      </w:r>
      <w:r w:rsidR="005D0490" w:rsidRPr="005D0490">
        <w:rPr>
          <w:rFonts w:ascii="Times New Roman" w:hAnsi="Times New Roman" w:cs="Times New Roman"/>
          <w:sz w:val="28"/>
          <w:szCs w:val="28"/>
          <w:lang w:val="uk-UA"/>
        </w:rPr>
        <w:t xml:space="preserve"> </w:t>
      </w:r>
      <w:r w:rsidR="005D0490" w:rsidRPr="00F525CE">
        <w:rPr>
          <w:rFonts w:ascii="Times New Roman" w:hAnsi="Times New Roman" w:cs="Times New Roman"/>
          <w:sz w:val="28"/>
          <w:szCs w:val="28"/>
          <w:lang w:val="uk-UA"/>
        </w:rPr>
        <w:t>Союзу</w:t>
      </w:r>
      <w:r w:rsidRPr="00F525CE">
        <w:rPr>
          <w:rFonts w:ascii="Times New Roman" w:hAnsi="Times New Roman" w:cs="Times New Roman"/>
          <w:sz w:val="28"/>
          <w:szCs w:val="28"/>
          <w:lang w:val="uk-UA"/>
        </w:rPr>
        <w:t>. Це включає в себе спостереження за шифрування</w:t>
      </w:r>
      <w:r w:rsidR="00BC1F2D" w:rsidRPr="00F525CE">
        <w:rPr>
          <w:rFonts w:ascii="Times New Roman" w:hAnsi="Times New Roman" w:cs="Times New Roman"/>
          <w:sz w:val="28"/>
          <w:szCs w:val="28"/>
          <w:lang w:val="uk-UA"/>
        </w:rPr>
        <w:t>м</w:t>
      </w:r>
      <w:r w:rsidRPr="00F525CE">
        <w:rPr>
          <w:rFonts w:ascii="Times New Roman" w:hAnsi="Times New Roman" w:cs="Times New Roman"/>
          <w:sz w:val="28"/>
          <w:szCs w:val="28"/>
          <w:lang w:val="uk-UA"/>
        </w:rPr>
        <w:t xml:space="preserve"> для аналізу технічних і правових змін (проводиться EC3 при Європолі, Євроюсті та Європейській судовій мережі по боротьбі з кіберзлочинністю (EJCN)) та підтримку Європолу в роз</w:t>
      </w:r>
      <w:r w:rsidR="008130D5">
        <w:rPr>
          <w:rFonts w:ascii="Times New Roman" w:hAnsi="Times New Roman" w:cs="Times New Roman"/>
          <w:sz w:val="28"/>
          <w:szCs w:val="28"/>
          <w:lang w:val="uk-UA"/>
        </w:rPr>
        <w:t>ширенні</w:t>
      </w:r>
      <w:r w:rsidRPr="00F525CE">
        <w:rPr>
          <w:rFonts w:ascii="Times New Roman" w:hAnsi="Times New Roman" w:cs="Times New Roman"/>
          <w:sz w:val="28"/>
          <w:szCs w:val="28"/>
          <w:lang w:val="uk-UA"/>
        </w:rPr>
        <w:t xml:space="preserve"> його можливостей з дешифрування. Тим не менш, для протидії злочинному </w:t>
      </w:r>
      <w:r w:rsidRPr="00F525CE">
        <w:rPr>
          <w:rFonts w:ascii="Times New Roman" w:hAnsi="Times New Roman" w:cs="Times New Roman"/>
          <w:sz w:val="28"/>
          <w:szCs w:val="28"/>
          <w:lang w:val="uk-UA"/>
        </w:rPr>
        <w:lastRenderedPageBreak/>
        <w:t>зловживанню шифруванням необхідно забезпечити правоохоронні органи ширшим асортиментом інструментів та методів.</w:t>
      </w:r>
    </w:p>
    <w:p w14:paraId="0C6B020A" w14:textId="3E5EB2A4"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Серед основних викликів ЄС в протидії кіберзлочинності також стало і поширення криптовалюти. Багато інвесторів звернули увагу на криптовалюту після її різкого зростання в ціні наприкінці 2017 року. Наприклад, для біткоїна кількість транзакцій збільшилась до понад 300 000 </w:t>
      </w:r>
      <w:r w:rsidR="008130D5">
        <w:rPr>
          <w:rFonts w:ascii="Times New Roman" w:hAnsi="Times New Roman" w:cs="Times New Roman"/>
          <w:sz w:val="28"/>
          <w:szCs w:val="28"/>
          <w:lang w:val="uk-UA"/>
        </w:rPr>
        <w:t xml:space="preserve">євро </w:t>
      </w:r>
      <w:r w:rsidRPr="00F525CE">
        <w:rPr>
          <w:rFonts w:ascii="Times New Roman" w:hAnsi="Times New Roman" w:cs="Times New Roman"/>
          <w:sz w:val="28"/>
          <w:szCs w:val="28"/>
          <w:lang w:val="uk-UA"/>
        </w:rPr>
        <w:t>на день. Не дивно, що таким видом розрахунків зацікавились і злочинці для проведення незаконних транзакцій. Зловживання бітко</w:t>
      </w:r>
      <w:r w:rsidR="008130D5">
        <w:rPr>
          <w:rFonts w:ascii="Times New Roman" w:hAnsi="Times New Roman" w:cs="Times New Roman"/>
          <w:sz w:val="28"/>
          <w:szCs w:val="28"/>
          <w:lang w:val="uk-UA"/>
        </w:rPr>
        <w:t>ї</w:t>
      </w:r>
      <w:r w:rsidRPr="00F525CE">
        <w:rPr>
          <w:rFonts w:ascii="Times New Roman" w:hAnsi="Times New Roman" w:cs="Times New Roman"/>
          <w:sz w:val="28"/>
          <w:szCs w:val="28"/>
          <w:lang w:val="uk-UA"/>
        </w:rPr>
        <w:t>ном досі є одним з основних факторів, що допомагають кіберзлочинності в Інтернеті (до прикладу, для покупки чи оренди інструментів для кіберзлочинів), проте</w:t>
      </w:r>
      <w:r w:rsidR="008130D5">
        <w:rPr>
          <w:rFonts w:ascii="Times New Roman" w:hAnsi="Times New Roman" w:cs="Times New Roman"/>
          <w:sz w:val="28"/>
          <w:szCs w:val="28"/>
          <w:lang w:val="uk-UA"/>
        </w:rPr>
        <w:t xml:space="preserve"> є</w:t>
      </w:r>
      <w:r w:rsidRPr="00F525CE">
        <w:rPr>
          <w:rFonts w:ascii="Times New Roman" w:hAnsi="Times New Roman" w:cs="Times New Roman"/>
          <w:sz w:val="28"/>
          <w:szCs w:val="28"/>
          <w:lang w:val="uk-UA"/>
        </w:rPr>
        <w:t xml:space="preserve"> і інші валюти, що орієнтовані на анонімність (Monero), </w:t>
      </w:r>
      <w:r w:rsidR="008130D5">
        <w:rPr>
          <w:rFonts w:ascii="Times New Roman" w:hAnsi="Times New Roman" w:cs="Times New Roman"/>
          <w:sz w:val="28"/>
          <w:szCs w:val="28"/>
          <w:lang w:val="uk-UA"/>
        </w:rPr>
        <w:t xml:space="preserve">і які </w:t>
      </w:r>
      <w:r w:rsidRPr="00F525CE">
        <w:rPr>
          <w:rFonts w:ascii="Times New Roman" w:hAnsi="Times New Roman" w:cs="Times New Roman"/>
          <w:sz w:val="28"/>
          <w:szCs w:val="28"/>
          <w:lang w:val="uk-UA"/>
        </w:rPr>
        <w:t>від 2017 року все частіше використовуються в цифровому андеграунді. Зараз для вирішення цієї проблеми ЄС зокрема встановлює партнерські стосунки з біржами криптовалюти та платіжними системами та проводить щорічну конференцію з віртуальних валют</w:t>
      </w:r>
      <w:r w:rsidR="000C70F4" w:rsidRPr="00F525CE">
        <w:rPr>
          <w:rFonts w:ascii="Times New Roman" w:hAnsi="Times New Roman" w:cs="Times New Roman"/>
          <w:sz w:val="28"/>
          <w:szCs w:val="28"/>
          <w:lang w:val="uk-UA"/>
        </w:rPr>
        <w:t xml:space="preserve"> </w:t>
      </w:r>
      <w:r w:rsidR="000C70F4" w:rsidRPr="008C7EDB">
        <w:rPr>
          <w:rFonts w:ascii="Times New Roman" w:hAnsi="Times New Roman" w:cs="Times New Roman"/>
          <w:sz w:val="28"/>
          <w:szCs w:val="28"/>
          <w:lang w:val="uk-UA"/>
        </w:rPr>
        <w:t>[</w:t>
      </w:r>
      <w:r w:rsidR="00257015" w:rsidRPr="00F525CE">
        <w:rPr>
          <w:rFonts w:ascii="Times New Roman" w:hAnsi="Times New Roman" w:cs="Times New Roman"/>
          <w:sz w:val="28"/>
          <w:szCs w:val="28"/>
          <w:lang w:val="en-US"/>
        </w:rPr>
        <w:fldChar w:fldCharType="begin"/>
      </w:r>
      <w:r w:rsidR="00257015" w:rsidRPr="008C7EDB">
        <w:rPr>
          <w:rFonts w:ascii="Times New Roman" w:hAnsi="Times New Roman" w:cs="Times New Roman"/>
          <w:sz w:val="28"/>
          <w:szCs w:val="28"/>
          <w:lang w:val="uk-UA"/>
        </w:rPr>
        <w:instrText xml:space="preserve"> </w:instrText>
      </w:r>
      <w:r w:rsidR="00257015" w:rsidRPr="00F525CE">
        <w:rPr>
          <w:rFonts w:ascii="Times New Roman" w:hAnsi="Times New Roman" w:cs="Times New Roman"/>
          <w:sz w:val="28"/>
          <w:szCs w:val="28"/>
          <w:lang w:val="en-US"/>
        </w:rPr>
        <w:instrText>REF</w:instrText>
      </w:r>
      <w:r w:rsidR="00257015" w:rsidRPr="008C7EDB">
        <w:rPr>
          <w:rFonts w:ascii="Times New Roman" w:hAnsi="Times New Roman" w:cs="Times New Roman"/>
          <w:sz w:val="28"/>
          <w:szCs w:val="28"/>
          <w:lang w:val="uk-UA"/>
        </w:rPr>
        <w:instrText xml:space="preserve"> _</w:instrText>
      </w:r>
      <w:r w:rsidR="00257015" w:rsidRPr="00F525CE">
        <w:rPr>
          <w:rFonts w:ascii="Times New Roman" w:hAnsi="Times New Roman" w:cs="Times New Roman"/>
          <w:sz w:val="28"/>
          <w:szCs w:val="28"/>
          <w:lang w:val="en-US"/>
        </w:rPr>
        <w:instrText>Ref</w:instrText>
      </w:r>
      <w:r w:rsidR="00257015" w:rsidRPr="008C7EDB">
        <w:rPr>
          <w:rFonts w:ascii="Times New Roman" w:hAnsi="Times New Roman" w:cs="Times New Roman"/>
          <w:sz w:val="28"/>
          <w:szCs w:val="28"/>
          <w:lang w:val="uk-UA"/>
        </w:rPr>
        <w:instrText>118842406 \</w:instrText>
      </w:r>
      <w:r w:rsidR="00257015" w:rsidRPr="00F525CE">
        <w:rPr>
          <w:rFonts w:ascii="Times New Roman" w:hAnsi="Times New Roman" w:cs="Times New Roman"/>
          <w:sz w:val="28"/>
          <w:szCs w:val="28"/>
          <w:lang w:val="en-US"/>
        </w:rPr>
        <w:instrText>r</w:instrText>
      </w:r>
      <w:r w:rsidR="00257015" w:rsidRPr="008C7EDB">
        <w:rPr>
          <w:rFonts w:ascii="Times New Roman" w:hAnsi="Times New Roman" w:cs="Times New Roman"/>
          <w:sz w:val="28"/>
          <w:szCs w:val="28"/>
          <w:lang w:val="uk-UA"/>
        </w:rPr>
        <w:instrText xml:space="preserve"> \</w:instrText>
      </w:r>
      <w:r w:rsidR="00257015" w:rsidRPr="00F525CE">
        <w:rPr>
          <w:rFonts w:ascii="Times New Roman" w:hAnsi="Times New Roman" w:cs="Times New Roman"/>
          <w:sz w:val="28"/>
          <w:szCs w:val="28"/>
          <w:lang w:val="en-US"/>
        </w:rPr>
        <w:instrText>h</w:instrText>
      </w:r>
      <w:r w:rsidR="00257015" w:rsidRPr="008C7EDB">
        <w:rPr>
          <w:rFonts w:ascii="Times New Roman" w:hAnsi="Times New Roman" w:cs="Times New Roman"/>
          <w:sz w:val="28"/>
          <w:szCs w:val="28"/>
          <w:lang w:val="uk-UA"/>
        </w:rPr>
        <w:instrText xml:space="preserve"> </w:instrText>
      </w:r>
      <w:r w:rsidR="00F525CE" w:rsidRPr="008C7EDB">
        <w:rPr>
          <w:rFonts w:ascii="Times New Roman" w:hAnsi="Times New Roman" w:cs="Times New Roman"/>
          <w:sz w:val="28"/>
          <w:szCs w:val="28"/>
          <w:lang w:val="uk-UA"/>
        </w:rPr>
        <w:instrText xml:space="preserve"> \* </w:instrText>
      </w:r>
      <w:r w:rsidR="00F525CE" w:rsidRPr="00F525CE">
        <w:rPr>
          <w:rFonts w:ascii="Times New Roman" w:hAnsi="Times New Roman" w:cs="Times New Roman"/>
          <w:sz w:val="28"/>
          <w:szCs w:val="28"/>
          <w:lang w:val="en-US"/>
        </w:rPr>
        <w:instrText>MERGEFORMAT</w:instrText>
      </w:r>
      <w:r w:rsidR="00F525CE" w:rsidRPr="008C7EDB">
        <w:rPr>
          <w:rFonts w:ascii="Times New Roman" w:hAnsi="Times New Roman" w:cs="Times New Roman"/>
          <w:sz w:val="28"/>
          <w:szCs w:val="28"/>
          <w:lang w:val="uk-UA"/>
        </w:rPr>
        <w:instrText xml:space="preserve"> </w:instrText>
      </w:r>
      <w:r w:rsidR="00257015" w:rsidRPr="00F525CE">
        <w:rPr>
          <w:rFonts w:ascii="Times New Roman" w:hAnsi="Times New Roman" w:cs="Times New Roman"/>
          <w:sz w:val="28"/>
          <w:szCs w:val="28"/>
          <w:lang w:val="en-US"/>
        </w:rPr>
      </w:r>
      <w:r w:rsidR="00257015" w:rsidRPr="00F525CE">
        <w:rPr>
          <w:rFonts w:ascii="Times New Roman" w:hAnsi="Times New Roman" w:cs="Times New Roman"/>
          <w:sz w:val="28"/>
          <w:szCs w:val="28"/>
          <w:lang w:val="en-US"/>
        </w:rPr>
        <w:fldChar w:fldCharType="separate"/>
      </w:r>
      <w:r w:rsidR="008C7EDB" w:rsidRPr="008C7EDB">
        <w:rPr>
          <w:rFonts w:ascii="Times New Roman" w:hAnsi="Times New Roman" w:cs="Times New Roman"/>
          <w:sz w:val="28"/>
          <w:szCs w:val="28"/>
          <w:lang w:val="ru-RU"/>
        </w:rPr>
        <w:t>Europol</w:t>
      </w:r>
      <w:r w:rsidR="008C7EDB" w:rsidRPr="008C7EDB">
        <w:rPr>
          <w:rFonts w:ascii="Times New Roman" w:hAnsi="Times New Roman" w:cs="Times New Roman"/>
          <w:sz w:val="28"/>
          <w:szCs w:val="28"/>
          <w:lang w:val="uk-UA"/>
        </w:rPr>
        <w:t xml:space="preserve"> 2019</w:t>
      </w:r>
      <w:r w:rsidR="00257015" w:rsidRPr="00F525CE">
        <w:rPr>
          <w:rFonts w:ascii="Times New Roman" w:hAnsi="Times New Roman" w:cs="Times New Roman"/>
          <w:sz w:val="28"/>
          <w:szCs w:val="28"/>
          <w:lang w:val="en-US"/>
        </w:rPr>
        <w:fldChar w:fldCharType="end"/>
      </w:r>
      <w:r w:rsidR="000C70F4" w:rsidRPr="008C7EDB">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w:t>
      </w:r>
    </w:p>
    <w:p w14:paraId="6CA40E18" w14:textId="190644A1" w:rsidR="00165D53"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Одним з кроків на шляху вирішення цього виклику також став законопроект про регулювання криптовалют </w:t>
      </w:r>
      <w:proofErr w:type="spellStart"/>
      <w:r w:rsidRPr="00F525CE">
        <w:rPr>
          <w:rFonts w:ascii="Times New Roman" w:hAnsi="Times New Roman" w:cs="Times New Roman"/>
          <w:sz w:val="28"/>
          <w:szCs w:val="28"/>
          <w:lang w:val="uk-UA"/>
        </w:rPr>
        <w:t>MiCA</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Markets</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in</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Crypto</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Assets</w:t>
      </w:r>
      <w:proofErr w:type="spellEnd"/>
      <w:r w:rsidRPr="00F525CE">
        <w:rPr>
          <w:rFonts w:ascii="Times New Roman" w:hAnsi="Times New Roman" w:cs="Times New Roman"/>
          <w:sz w:val="28"/>
          <w:szCs w:val="28"/>
          <w:lang w:val="uk-UA"/>
        </w:rPr>
        <w:t>). Законопроект отримав підтримку багатьох країн ЄС. Зокрема, Президент Франції Еммануель Макрон висловив підтримку такому кроку, оскільки сам він «не вірить у саморегульований фінансовий сектор». На думку політика, «Саме державні органи мають визначити правильні умови, які дозволять сектору впевнено розвиватися, заохочуючи інновації»</w:t>
      </w:r>
      <w:r w:rsidR="00C7082E" w:rsidRPr="00F525CE">
        <w:rPr>
          <w:rFonts w:ascii="Times New Roman" w:hAnsi="Times New Roman" w:cs="Times New Roman"/>
          <w:sz w:val="28"/>
          <w:szCs w:val="28"/>
          <w:lang w:val="uk-UA"/>
        </w:rPr>
        <w:t xml:space="preserve"> </w:t>
      </w:r>
      <w:r w:rsidR="00C7082E" w:rsidRPr="00F525CE">
        <w:rPr>
          <w:rFonts w:ascii="Times New Roman" w:hAnsi="Times New Roman" w:cs="Times New Roman"/>
          <w:sz w:val="28"/>
          <w:szCs w:val="28"/>
          <w:lang w:val="ru-RU"/>
        </w:rPr>
        <w:t>[</w:t>
      </w:r>
      <w:proofErr w:type="spellStart"/>
      <w:r w:rsidR="008C7EDB" w:rsidRPr="008C7EDB">
        <w:rPr>
          <w:rFonts w:ascii="Times New Roman" w:hAnsi="Times New Roman" w:cs="Times New Roman"/>
          <w:sz w:val="28"/>
          <w:szCs w:val="28"/>
          <w:lang w:val="ru-RU"/>
        </w:rPr>
        <w:t>Мінфін</w:t>
      </w:r>
      <w:proofErr w:type="spellEnd"/>
      <w:r w:rsidR="006A0385">
        <w:rPr>
          <w:rFonts w:ascii="Times New Roman" w:hAnsi="Times New Roman" w:cs="Times New Roman"/>
          <w:sz w:val="28"/>
          <w:szCs w:val="28"/>
          <w:lang w:val="ru-RU"/>
        </w:rPr>
        <w:t xml:space="preserve"> (</w:t>
      </w:r>
      <w:proofErr w:type="spellStart"/>
      <w:r w:rsidR="006A0385">
        <w:rPr>
          <w:rFonts w:ascii="Times New Roman" w:hAnsi="Times New Roman" w:cs="Times New Roman"/>
          <w:sz w:val="28"/>
          <w:szCs w:val="28"/>
          <w:lang w:val="ru-RU"/>
        </w:rPr>
        <w:t>регулювання</w:t>
      </w:r>
      <w:proofErr w:type="spellEnd"/>
      <w:r w:rsidR="006A0385">
        <w:rPr>
          <w:rFonts w:ascii="Times New Roman" w:hAnsi="Times New Roman" w:cs="Times New Roman"/>
          <w:sz w:val="28"/>
          <w:szCs w:val="28"/>
          <w:lang w:val="ru-RU"/>
        </w:rPr>
        <w:t xml:space="preserve"> криптовалют)</w:t>
      </w:r>
      <w:r w:rsidR="008C7EDB" w:rsidRPr="008C7EDB">
        <w:rPr>
          <w:rFonts w:ascii="Times New Roman" w:hAnsi="Times New Roman" w:cs="Times New Roman"/>
          <w:sz w:val="28"/>
          <w:szCs w:val="28"/>
          <w:lang w:val="ru-RU"/>
        </w:rPr>
        <w:t xml:space="preserve"> 2022</w:t>
      </w:r>
      <w:r w:rsidR="00C7082E" w:rsidRPr="00F525CE">
        <w:rPr>
          <w:rFonts w:ascii="Times New Roman" w:hAnsi="Times New Roman" w:cs="Times New Roman"/>
          <w:sz w:val="28"/>
          <w:szCs w:val="28"/>
          <w:lang w:val="ru-RU"/>
        </w:rPr>
        <w:t>]</w:t>
      </w:r>
      <w:r w:rsidRPr="00F525CE">
        <w:rPr>
          <w:rFonts w:ascii="Times New Roman" w:hAnsi="Times New Roman" w:cs="Times New Roman"/>
          <w:sz w:val="28"/>
          <w:szCs w:val="28"/>
          <w:lang w:val="uk-UA"/>
        </w:rPr>
        <w:t>. 5 жовтня 2022 року члени Ради ЄС підписали текст законопроекту, який зобов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язує всіх постачальників послуг криптоактивів дотримуватись чітких норм та вимог, що будуть спрямовані на захист споживачів</w:t>
      </w:r>
      <w:r w:rsidR="009A0A5B" w:rsidRPr="00F525CE">
        <w:rPr>
          <w:rFonts w:ascii="Times New Roman" w:hAnsi="Times New Roman" w:cs="Times New Roman"/>
          <w:sz w:val="28"/>
          <w:szCs w:val="28"/>
          <w:lang w:val="ru-RU"/>
        </w:rPr>
        <w:t xml:space="preserve"> [</w:t>
      </w:r>
      <w:proofErr w:type="spellStart"/>
      <w:r w:rsidR="008C7EDB" w:rsidRPr="008C7EDB">
        <w:rPr>
          <w:rFonts w:ascii="Times New Roman" w:hAnsi="Times New Roman" w:cs="Times New Roman"/>
          <w:sz w:val="28"/>
          <w:szCs w:val="28"/>
          <w:lang w:val="ru-RU"/>
        </w:rPr>
        <w:t>MiCA</w:t>
      </w:r>
      <w:proofErr w:type="spellEnd"/>
      <w:r w:rsidR="008C7EDB" w:rsidRPr="008C7EDB">
        <w:rPr>
          <w:rFonts w:ascii="Times New Roman" w:hAnsi="Times New Roman" w:cs="Times New Roman"/>
          <w:sz w:val="28"/>
          <w:szCs w:val="28"/>
          <w:lang w:val="ru-RU"/>
        </w:rPr>
        <w:t xml:space="preserve"> 2022</w:t>
      </w:r>
      <w:r w:rsidR="009A0A5B" w:rsidRPr="00F525CE">
        <w:rPr>
          <w:rFonts w:ascii="Times New Roman" w:hAnsi="Times New Roman" w:cs="Times New Roman"/>
          <w:sz w:val="28"/>
          <w:szCs w:val="28"/>
          <w:lang w:val="ru-RU"/>
        </w:rPr>
        <w:t>]</w:t>
      </w:r>
      <w:r w:rsidRPr="00F525CE">
        <w:rPr>
          <w:rFonts w:ascii="Times New Roman" w:hAnsi="Times New Roman" w:cs="Times New Roman"/>
          <w:sz w:val="28"/>
          <w:szCs w:val="28"/>
          <w:lang w:val="uk-UA"/>
        </w:rPr>
        <w:t xml:space="preserve">. </w:t>
      </w:r>
    </w:p>
    <w:p w14:paraId="0039FD86" w14:textId="5EAB2B44"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Проте, низка питань досі залишається невирішеними, оскільки все частіше </w:t>
      </w:r>
      <w:r w:rsidR="00E2105F">
        <w:rPr>
          <w:rFonts w:ascii="Times New Roman" w:hAnsi="Times New Roman" w:cs="Times New Roman"/>
          <w:sz w:val="28"/>
          <w:szCs w:val="28"/>
          <w:lang w:val="uk-UA"/>
        </w:rPr>
        <w:t>проведення операцій з</w:t>
      </w:r>
      <w:r w:rsidRPr="00F525CE">
        <w:rPr>
          <w:rFonts w:ascii="Times New Roman" w:hAnsi="Times New Roman" w:cs="Times New Roman"/>
          <w:sz w:val="28"/>
          <w:szCs w:val="28"/>
          <w:lang w:val="uk-UA"/>
        </w:rPr>
        <w:t xml:space="preserve"> криптовалют</w:t>
      </w:r>
      <w:r w:rsidR="00E2105F">
        <w:rPr>
          <w:rFonts w:ascii="Times New Roman" w:hAnsi="Times New Roman" w:cs="Times New Roman"/>
          <w:sz w:val="28"/>
          <w:szCs w:val="28"/>
          <w:lang w:val="uk-UA"/>
        </w:rPr>
        <w:t>ою</w:t>
      </w:r>
      <w:r w:rsidRPr="00F525CE">
        <w:rPr>
          <w:rFonts w:ascii="Times New Roman" w:hAnsi="Times New Roman" w:cs="Times New Roman"/>
          <w:sz w:val="28"/>
          <w:szCs w:val="28"/>
          <w:lang w:val="uk-UA"/>
        </w:rPr>
        <w:t xml:space="preserve"> веде до розширення бази потенційних жертв.</w:t>
      </w:r>
    </w:p>
    <w:p w14:paraId="4BBFA085" w14:textId="5E22E375"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lastRenderedPageBreak/>
        <w:t xml:space="preserve">Ще більш актуальним для ЄС це питання </w:t>
      </w:r>
      <w:r w:rsidR="009C2C11">
        <w:rPr>
          <w:rFonts w:ascii="Times New Roman" w:hAnsi="Times New Roman" w:cs="Times New Roman"/>
          <w:sz w:val="28"/>
          <w:szCs w:val="28"/>
          <w:lang w:val="uk-UA"/>
        </w:rPr>
        <w:t>по</w:t>
      </w:r>
      <w:r w:rsidRPr="00F525CE">
        <w:rPr>
          <w:rFonts w:ascii="Times New Roman" w:hAnsi="Times New Roman" w:cs="Times New Roman"/>
          <w:sz w:val="28"/>
          <w:szCs w:val="28"/>
          <w:lang w:val="uk-UA"/>
        </w:rPr>
        <w:t xml:space="preserve">стало після початку </w:t>
      </w:r>
      <w:r w:rsidR="005A7CFB" w:rsidRPr="00F525CE">
        <w:rPr>
          <w:rFonts w:ascii="Times New Roman" w:hAnsi="Times New Roman" w:cs="Times New Roman"/>
          <w:sz w:val="28"/>
          <w:szCs w:val="28"/>
          <w:lang w:val="uk-UA"/>
        </w:rPr>
        <w:t>повномасштабного</w:t>
      </w:r>
      <w:r w:rsidRPr="00F525CE">
        <w:rPr>
          <w:rFonts w:ascii="Times New Roman" w:hAnsi="Times New Roman" w:cs="Times New Roman"/>
          <w:sz w:val="28"/>
          <w:szCs w:val="28"/>
          <w:lang w:val="uk-UA"/>
        </w:rPr>
        <w:t xml:space="preserve"> воєнного наступу Росії на Україну </w:t>
      </w:r>
      <w:r w:rsidR="005A7CFB" w:rsidRPr="00F525CE">
        <w:rPr>
          <w:rFonts w:ascii="Times New Roman" w:hAnsi="Times New Roman" w:cs="Times New Roman"/>
          <w:sz w:val="28"/>
          <w:szCs w:val="28"/>
          <w:lang w:val="uk-UA"/>
        </w:rPr>
        <w:t>т</w:t>
      </w:r>
      <w:r w:rsidRPr="00F525CE">
        <w:rPr>
          <w:rFonts w:ascii="Times New Roman" w:hAnsi="Times New Roman" w:cs="Times New Roman"/>
          <w:sz w:val="28"/>
          <w:szCs w:val="28"/>
          <w:lang w:val="uk-UA"/>
        </w:rPr>
        <w:t>а запровадження сан</w:t>
      </w:r>
      <w:r w:rsidR="00515270" w:rsidRPr="00F525CE">
        <w:rPr>
          <w:rFonts w:ascii="Times New Roman" w:hAnsi="Times New Roman" w:cs="Times New Roman"/>
          <w:sz w:val="28"/>
          <w:szCs w:val="28"/>
          <w:lang w:val="uk-UA"/>
        </w:rPr>
        <w:t>к</w:t>
      </w:r>
      <w:r w:rsidRPr="00F525CE">
        <w:rPr>
          <w:rFonts w:ascii="Times New Roman" w:hAnsi="Times New Roman" w:cs="Times New Roman"/>
          <w:sz w:val="28"/>
          <w:szCs w:val="28"/>
          <w:lang w:val="uk-UA"/>
        </w:rPr>
        <w:t>цій щодо країни</w:t>
      </w:r>
      <w:r w:rsidR="005A7CFB"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агресора, оскільки росіяни мають змогу обходити санкції саме за допомогою криптовалюти. В березні 2022 року Європейс</w:t>
      </w:r>
      <w:r w:rsidR="00515270" w:rsidRPr="00F525CE">
        <w:rPr>
          <w:rFonts w:ascii="Times New Roman" w:hAnsi="Times New Roman" w:cs="Times New Roman"/>
          <w:sz w:val="28"/>
          <w:szCs w:val="28"/>
          <w:lang w:val="uk-UA"/>
        </w:rPr>
        <w:t>ь</w:t>
      </w:r>
      <w:r w:rsidRPr="00F525CE">
        <w:rPr>
          <w:rFonts w:ascii="Times New Roman" w:hAnsi="Times New Roman" w:cs="Times New Roman"/>
          <w:sz w:val="28"/>
          <w:szCs w:val="28"/>
          <w:lang w:val="uk-UA"/>
        </w:rPr>
        <w:t xml:space="preserve">кий </w:t>
      </w:r>
      <w:proofErr w:type="spellStart"/>
      <w:r w:rsidRPr="00F525CE">
        <w:rPr>
          <w:rFonts w:ascii="Times New Roman" w:hAnsi="Times New Roman" w:cs="Times New Roman"/>
          <w:sz w:val="28"/>
          <w:szCs w:val="28"/>
          <w:lang w:val="uk-UA"/>
        </w:rPr>
        <w:t>це</w:t>
      </w:r>
      <w:r w:rsidR="007726FD">
        <w:rPr>
          <w:rFonts w:ascii="Times New Roman" w:hAnsi="Times New Roman" w:cs="Times New Roman"/>
          <w:sz w:val="28"/>
          <w:szCs w:val="28"/>
          <w:lang w:val="uk-UA"/>
        </w:rPr>
        <w:t>н</w:t>
      </w:r>
      <w:r w:rsidRPr="00F525CE">
        <w:rPr>
          <w:rFonts w:ascii="Times New Roman" w:hAnsi="Times New Roman" w:cs="Times New Roman"/>
          <w:sz w:val="28"/>
          <w:szCs w:val="28"/>
          <w:lang w:val="uk-UA"/>
        </w:rPr>
        <w:t>трбанк</w:t>
      </w:r>
      <w:proofErr w:type="spellEnd"/>
      <w:r w:rsidRPr="00F525CE">
        <w:rPr>
          <w:rFonts w:ascii="Times New Roman" w:hAnsi="Times New Roman" w:cs="Times New Roman"/>
          <w:sz w:val="28"/>
          <w:szCs w:val="28"/>
          <w:lang w:val="uk-UA"/>
        </w:rPr>
        <w:t xml:space="preserve"> вислови</w:t>
      </w:r>
      <w:r w:rsidR="009C2C11">
        <w:rPr>
          <w:rFonts w:ascii="Times New Roman" w:hAnsi="Times New Roman" w:cs="Times New Roman"/>
          <w:sz w:val="28"/>
          <w:szCs w:val="28"/>
          <w:lang w:val="uk-UA"/>
        </w:rPr>
        <w:t>в</w:t>
      </w:r>
      <w:r w:rsidRPr="00F525CE">
        <w:rPr>
          <w:rFonts w:ascii="Times New Roman" w:hAnsi="Times New Roman" w:cs="Times New Roman"/>
          <w:sz w:val="28"/>
          <w:szCs w:val="28"/>
          <w:lang w:val="uk-UA"/>
        </w:rPr>
        <w:t xml:space="preserve"> стурбованість такою ситуацією</w:t>
      </w:r>
      <w:r w:rsidR="00C87258" w:rsidRPr="00F525CE">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en-US"/>
        </w:rPr>
        <w:t>Financial</w:t>
      </w:r>
      <w:r w:rsidR="002A1C35" w:rsidRPr="002A1C35">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en-US"/>
        </w:rPr>
        <w:t>Times</w:t>
      </w:r>
      <w:r w:rsidR="002A1C35">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uk-UA"/>
        </w:rPr>
        <w:t>2022</w:t>
      </w:r>
      <w:r w:rsidR="00C8725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w:t>
      </w:r>
      <w:r w:rsidR="009C2C11">
        <w:rPr>
          <w:rFonts w:ascii="Times New Roman" w:hAnsi="Times New Roman" w:cs="Times New Roman"/>
          <w:sz w:val="28"/>
          <w:szCs w:val="28"/>
          <w:lang w:val="uk-UA"/>
        </w:rPr>
        <w:t>Також в</w:t>
      </w:r>
      <w:r w:rsidRPr="00F525CE">
        <w:rPr>
          <w:rFonts w:ascii="Times New Roman" w:hAnsi="Times New Roman" w:cs="Times New Roman"/>
          <w:sz w:val="28"/>
          <w:szCs w:val="28"/>
          <w:lang w:val="uk-UA"/>
        </w:rPr>
        <w:t>арто згадати, що криптовалюта вже легалізована в Україні від 16 березня 2022 року після підписання закону «Про віртуальні активи»</w:t>
      </w:r>
      <w:r w:rsidR="00926A82" w:rsidRPr="00F525CE">
        <w:rPr>
          <w:rFonts w:ascii="Times New Roman" w:hAnsi="Times New Roman" w:cs="Times New Roman"/>
          <w:sz w:val="28"/>
          <w:szCs w:val="28"/>
          <w:lang w:val="uk-UA"/>
        </w:rPr>
        <w:t>, який вступить в силу після змін в Податковому кодексі</w:t>
      </w:r>
      <w:r w:rsidR="00F23885" w:rsidRPr="00F525CE">
        <w:rPr>
          <w:rFonts w:ascii="Times New Roman" w:hAnsi="Times New Roman" w:cs="Times New Roman"/>
          <w:sz w:val="28"/>
          <w:szCs w:val="28"/>
          <w:lang w:val="uk-UA"/>
        </w:rPr>
        <w:t xml:space="preserve"> </w:t>
      </w:r>
      <w:r w:rsidR="00F23885" w:rsidRPr="002A1C35">
        <w:rPr>
          <w:rFonts w:ascii="Times New Roman" w:hAnsi="Times New Roman" w:cs="Times New Roman"/>
          <w:sz w:val="28"/>
          <w:szCs w:val="28"/>
          <w:lang w:val="uk-UA"/>
        </w:rPr>
        <w:t>[</w:t>
      </w:r>
      <w:r w:rsidR="002A1C35" w:rsidRPr="002A1C35">
        <w:rPr>
          <w:rFonts w:ascii="Times New Roman" w:hAnsi="Times New Roman" w:cs="Times New Roman"/>
          <w:sz w:val="28"/>
          <w:szCs w:val="28"/>
          <w:lang w:val="uk-UA"/>
        </w:rPr>
        <w:t xml:space="preserve">Мінфін </w:t>
      </w:r>
      <w:bookmarkStart w:id="1" w:name="_Hlk124867752"/>
      <w:r w:rsidR="002A1C35">
        <w:rPr>
          <w:rFonts w:ascii="Times New Roman" w:hAnsi="Times New Roman" w:cs="Times New Roman"/>
          <w:sz w:val="28"/>
          <w:szCs w:val="28"/>
          <w:lang w:val="uk-UA"/>
        </w:rPr>
        <w:t>(закон про криптовалюту)</w:t>
      </w:r>
      <w:bookmarkEnd w:id="1"/>
      <w:r w:rsidR="002A1C35">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uk-UA"/>
        </w:rPr>
        <w:t>2022</w:t>
      </w:r>
      <w:r w:rsidR="00F23885" w:rsidRPr="002A1C35">
        <w:rPr>
          <w:rFonts w:ascii="Times New Roman" w:hAnsi="Times New Roman" w:cs="Times New Roman"/>
          <w:sz w:val="28"/>
          <w:szCs w:val="28"/>
          <w:lang w:val="uk-UA"/>
        </w:rPr>
        <w:t>]</w:t>
      </w:r>
      <w:r w:rsidRPr="00F525CE">
        <w:rPr>
          <w:rFonts w:ascii="Times New Roman" w:hAnsi="Times New Roman" w:cs="Times New Roman"/>
          <w:sz w:val="28"/>
          <w:szCs w:val="28"/>
          <w:lang w:val="uk-UA"/>
        </w:rPr>
        <w:t>.</w:t>
      </w:r>
    </w:p>
    <w:p w14:paraId="117DF9EB" w14:textId="6806734F"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Втрата локації є ще одним важливим викликом для ЄС в боротьбі з кіберзлочинністю, оскільки через часте використання шифрування та здійснення криптовалютних транзакцій правоохоронним органам важче визначити фізичне місцезнаходження кіберзлочинця, злочинної організації чи доказів. Крім того, в таких ситуаціях важко встановити країну, що має юрисдикцію і правову базу для регулювання збору доказів. Більш того, зберігання даних в хмарних сховищах означає, що фізично вони можуть знаходитись в різних юрисдикціях.</w:t>
      </w:r>
    </w:p>
    <w:p w14:paraId="28E967F1" w14:textId="108E30FF"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17 квітня 2018 року Європейською Комісією було висунуто </w:t>
      </w:r>
      <w:r w:rsidR="00476801" w:rsidRPr="00F525CE">
        <w:rPr>
          <w:rFonts w:ascii="Times New Roman" w:hAnsi="Times New Roman" w:cs="Times New Roman"/>
          <w:sz w:val="28"/>
          <w:szCs w:val="28"/>
          <w:lang w:val="uk-UA"/>
        </w:rPr>
        <w:t>П</w:t>
      </w:r>
      <w:r w:rsidRPr="00F525CE">
        <w:rPr>
          <w:rFonts w:ascii="Times New Roman" w:hAnsi="Times New Roman" w:cs="Times New Roman"/>
          <w:sz w:val="28"/>
          <w:szCs w:val="28"/>
          <w:lang w:val="uk-UA"/>
        </w:rPr>
        <w:t>ропозицію про електронні докази, яка досі перебуває на стадії обговорен</w:t>
      </w:r>
      <w:r w:rsidR="007726FD">
        <w:rPr>
          <w:rFonts w:ascii="Times New Roman" w:hAnsi="Times New Roman" w:cs="Times New Roman"/>
          <w:sz w:val="28"/>
          <w:szCs w:val="28"/>
          <w:lang w:val="uk-UA"/>
        </w:rPr>
        <w:t>ня</w:t>
      </w:r>
      <w:r w:rsidR="009507B6" w:rsidRPr="008C7EDB">
        <w:rPr>
          <w:rFonts w:ascii="Times New Roman" w:hAnsi="Times New Roman" w:cs="Times New Roman"/>
          <w:sz w:val="28"/>
          <w:szCs w:val="28"/>
          <w:lang w:val="uk-UA"/>
        </w:rPr>
        <w:t xml:space="preserve"> [</w:t>
      </w:r>
      <w:r w:rsidR="008C7EDB" w:rsidRPr="008C7EDB">
        <w:rPr>
          <w:rFonts w:ascii="Times New Roman" w:hAnsi="Times New Roman" w:cs="Times New Roman"/>
          <w:sz w:val="28"/>
          <w:szCs w:val="28"/>
          <w:lang w:val="en-US"/>
        </w:rPr>
        <w:t>Europol</w:t>
      </w:r>
      <w:r w:rsidR="008C7EDB" w:rsidRPr="008C7EDB">
        <w:rPr>
          <w:rFonts w:ascii="Times New Roman" w:hAnsi="Times New Roman" w:cs="Times New Roman"/>
          <w:sz w:val="28"/>
          <w:szCs w:val="28"/>
          <w:lang w:val="uk-UA"/>
        </w:rPr>
        <w:t xml:space="preserve"> 2019</w:t>
      </w:r>
      <w:r w:rsidR="009507B6" w:rsidRPr="008C7EDB">
        <w:rPr>
          <w:rFonts w:ascii="Times New Roman" w:hAnsi="Times New Roman" w:cs="Times New Roman"/>
          <w:sz w:val="28"/>
          <w:szCs w:val="28"/>
          <w:lang w:val="uk-UA"/>
        </w:rPr>
        <w:t>]</w:t>
      </w:r>
      <w:r w:rsidRPr="00F525CE">
        <w:rPr>
          <w:rFonts w:ascii="Times New Roman" w:hAnsi="Times New Roman" w:cs="Times New Roman"/>
          <w:sz w:val="28"/>
          <w:szCs w:val="28"/>
          <w:lang w:val="uk-UA"/>
        </w:rPr>
        <w:t>. Відкритим залишається питання міжнародної правової бази для прямого транскордонного доступу до інформації.</w:t>
      </w:r>
    </w:p>
    <w:p w14:paraId="1D454B8A" w14:textId="267424C9"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Серйозною завадою на шляху до ефективної протидії </w:t>
      </w:r>
      <w:r w:rsidR="00476801" w:rsidRPr="00F525CE">
        <w:rPr>
          <w:rFonts w:ascii="Times New Roman" w:hAnsi="Times New Roman" w:cs="Times New Roman"/>
          <w:sz w:val="28"/>
          <w:szCs w:val="28"/>
          <w:lang w:val="uk-UA"/>
        </w:rPr>
        <w:t>кібер</w:t>
      </w:r>
      <w:r w:rsidRPr="00F525CE">
        <w:rPr>
          <w:rFonts w:ascii="Times New Roman" w:hAnsi="Times New Roman" w:cs="Times New Roman"/>
          <w:sz w:val="28"/>
          <w:szCs w:val="28"/>
          <w:lang w:val="uk-UA"/>
        </w:rPr>
        <w:t xml:space="preserve">злочинності </w:t>
      </w:r>
      <w:r w:rsidR="00476801" w:rsidRPr="00F525CE">
        <w:rPr>
          <w:rFonts w:ascii="Times New Roman" w:hAnsi="Times New Roman" w:cs="Times New Roman"/>
          <w:sz w:val="28"/>
          <w:szCs w:val="28"/>
          <w:lang w:val="uk-UA"/>
        </w:rPr>
        <w:t>є</w:t>
      </w:r>
      <w:r w:rsidRPr="00F525CE">
        <w:rPr>
          <w:rFonts w:ascii="Times New Roman" w:hAnsi="Times New Roman" w:cs="Times New Roman"/>
          <w:sz w:val="28"/>
          <w:szCs w:val="28"/>
          <w:lang w:val="uk-UA"/>
        </w:rPr>
        <w:t xml:space="preserve"> різниця між національними правовими системами держав-членів ЄС та міжнародними інструментами, оскільки перенесення останніх в національне законодавство є неповним.</w:t>
      </w:r>
    </w:p>
    <w:p w14:paraId="066FAF73" w14:textId="3332012B"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Серед основних відмінностей –</w:t>
      </w:r>
      <w:r w:rsidR="009C2C11">
        <w:rPr>
          <w:rFonts w:ascii="Times New Roman" w:hAnsi="Times New Roman" w:cs="Times New Roman"/>
          <w:sz w:val="28"/>
          <w:szCs w:val="28"/>
          <w:lang w:val="uk-UA"/>
        </w:rPr>
        <w:t xml:space="preserve"> є відмінність у визначенні</w:t>
      </w:r>
      <w:r w:rsidRPr="00F525CE">
        <w:rPr>
          <w:rFonts w:ascii="Times New Roman" w:hAnsi="Times New Roman" w:cs="Times New Roman"/>
          <w:sz w:val="28"/>
          <w:szCs w:val="28"/>
          <w:lang w:val="uk-UA"/>
        </w:rPr>
        <w:t xml:space="preserve"> криміналізаці</w:t>
      </w:r>
      <w:r w:rsidR="009C2C11">
        <w:rPr>
          <w:rFonts w:ascii="Times New Roman" w:hAnsi="Times New Roman" w:cs="Times New Roman"/>
          <w:sz w:val="28"/>
          <w:szCs w:val="28"/>
          <w:lang w:val="uk-UA"/>
        </w:rPr>
        <w:t>ї</w:t>
      </w:r>
      <w:r w:rsidRPr="00F525CE">
        <w:rPr>
          <w:rFonts w:ascii="Times New Roman" w:hAnsi="Times New Roman" w:cs="Times New Roman"/>
          <w:sz w:val="28"/>
          <w:szCs w:val="28"/>
          <w:lang w:val="uk-UA"/>
        </w:rPr>
        <w:t xml:space="preserve"> поведінки та положень про розслідування кіберзлочинів та збору електронних доказів. Наприклад, у різних держав ЄС різні покарання та заходи в боротьбі з шахрайством</w:t>
      </w:r>
      <w:r w:rsidR="004F659F"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w:t>
      </w:r>
      <w:r w:rsidR="0073167E">
        <w:rPr>
          <w:rFonts w:ascii="Times New Roman" w:hAnsi="Times New Roman" w:cs="Times New Roman"/>
          <w:sz w:val="28"/>
          <w:szCs w:val="28"/>
          <w:lang w:val="uk-UA"/>
        </w:rPr>
        <w:t>що</w:t>
      </w:r>
      <w:r w:rsidR="009C2C11">
        <w:rPr>
          <w:rFonts w:ascii="Times New Roman" w:hAnsi="Times New Roman" w:cs="Times New Roman"/>
          <w:sz w:val="28"/>
          <w:szCs w:val="28"/>
          <w:lang w:val="uk-UA"/>
        </w:rPr>
        <w:t xml:space="preserve"> </w:t>
      </w:r>
      <w:r w:rsidR="004F659F" w:rsidRPr="00F525CE">
        <w:rPr>
          <w:rFonts w:ascii="Times New Roman" w:hAnsi="Times New Roman" w:cs="Times New Roman"/>
          <w:sz w:val="28"/>
          <w:szCs w:val="28"/>
          <w:lang w:val="uk-UA"/>
        </w:rPr>
        <w:t>пов</w:t>
      </w:r>
      <w:r w:rsidR="006125C8" w:rsidRPr="00F525CE">
        <w:rPr>
          <w:rFonts w:ascii="Times New Roman" w:hAnsi="Times New Roman" w:cs="Times New Roman"/>
          <w:sz w:val="28"/>
          <w:szCs w:val="28"/>
          <w:lang w:val="uk-UA"/>
        </w:rPr>
        <w:t>’</w:t>
      </w:r>
      <w:r w:rsidR="004F659F" w:rsidRPr="00F525CE">
        <w:rPr>
          <w:rFonts w:ascii="Times New Roman" w:hAnsi="Times New Roman" w:cs="Times New Roman"/>
          <w:sz w:val="28"/>
          <w:szCs w:val="28"/>
          <w:lang w:val="uk-UA"/>
        </w:rPr>
        <w:t>язан</w:t>
      </w:r>
      <w:r w:rsidR="009C2C11">
        <w:rPr>
          <w:rFonts w:ascii="Times New Roman" w:hAnsi="Times New Roman" w:cs="Times New Roman"/>
          <w:sz w:val="28"/>
          <w:szCs w:val="28"/>
          <w:lang w:val="uk-UA"/>
        </w:rPr>
        <w:t>е</w:t>
      </w:r>
      <w:r w:rsidRPr="00F525CE">
        <w:rPr>
          <w:rFonts w:ascii="Times New Roman" w:hAnsi="Times New Roman" w:cs="Times New Roman"/>
          <w:sz w:val="28"/>
          <w:szCs w:val="28"/>
          <w:lang w:val="uk-UA"/>
        </w:rPr>
        <w:t xml:space="preserve"> з безготівковими платіжними засобами. Через швидкий розвиток </w:t>
      </w:r>
      <w:r w:rsidR="009C2C11">
        <w:rPr>
          <w:rFonts w:ascii="Times New Roman" w:hAnsi="Times New Roman" w:cs="Times New Roman"/>
          <w:sz w:val="28"/>
          <w:szCs w:val="28"/>
          <w:lang w:val="uk-UA"/>
        </w:rPr>
        <w:t xml:space="preserve">географії </w:t>
      </w:r>
      <w:r w:rsidR="0073167E">
        <w:rPr>
          <w:rFonts w:ascii="Times New Roman" w:hAnsi="Times New Roman" w:cs="Times New Roman"/>
          <w:sz w:val="28"/>
          <w:szCs w:val="28"/>
          <w:lang w:val="uk-UA"/>
        </w:rPr>
        <w:t xml:space="preserve">та розмаїття </w:t>
      </w:r>
      <w:r w:rsidRPr="00F525CE">
        <w:rPr>
          <w:rFonts w:ascii="Times New Roman" w:hAnsi="Times New Roman" w:cs="Times New Roman"/>
          <w:sz w:val="28"/>
          <w:szCs w:val="28"/>
          <w:lang w:val="uk-UA"/>
        </w:rPr>
        <w:t xml:space="preserve">кіберзагроз, </w:t>
      </w:r>
      <w:r w:rsidRPr="00F525CE">
        <w:rPr>
          <w:rFonts w:ascii="Times New Roman" w:hAnsi="Times New Roman" w:cs="Times New Roman"/>
          <w:sz w:val="28"/>
          <w:szCs w:val="28"/>
          <w:lang w:val="uk-UA"/>
        </w:rPr>
        <w:lastRenderedPageBreak/>
        <w:t>адаптація нормативно-правової бази є надзвичайно складним завданням. Ефективним інструментом для компенсації відсутності відповідного законодавства могла б бути судова практика (</w:t>
      </w:r>
      <w:r w:rsidR="00515270" w:rsidRPr="00F525CE">
        <w:rPr>
          <w:rFonts w:ascii="Times New Roman" w:hAnsi="Times New Roman" w:cs="Times New Roman"/>
          <w:sz w:val="28"/>
          <w:szCs w:val="28"/>
          <w:lang w:val="uk-UA"/>
        </w:rPr>
        <w:t>прецедентне</w:t>
      </w:r>
      <w:r w:rsidRPr="00F525CE">
        <w:rPr>
          <w:rFonts w:ascii="Times New Roman" w:hAnsi="Times New Roman" w:cs="Times New Roman"/>
          <w:sz w:val="28"/>
          <w:szCs w:val="28"/>
          <w:lang w:val="uk-UA"/>
        </w:rPr>
        <w:t xml:space="preserve"> право), проте поки що не існує достатньо </w:t>
      </w:r>
      <w:r w:rsidR="00515270" w:rsidRPr="00F525CE">
        <w:rPr>
          <w:rFonts w:ascii="Times New Roman" w:hAnsi="Times New Roman" w:cs="Times New Roman"/>
          <w:sz w:val="28"/>
          <w:szCs w:val="28"/>
          <w:lang w:val="uk-UA"/>
        </w:rPr>
        <w:t>прецедентів</w:t>
      </w:r>
      <w:r w:rsidRPr="00F525CE">
        <w:rPr>
          <w:rFonts w:ascii="Times New Roman" w:hAnsi="Times New Roman" w:cs="Times New Roman"/>
          <w:sz w:val="28"/>
          <w:szCs w:val="28"/>
          <w:lang w:val="uk-UA"/>
        </w:rPr>
        <w:t xml:space="preserve"> </w:t>
      </w:r>
      <w:r w:rsidR="00270D75">
        <w:rPr>
          <w:rFonts w:ascii="Times New Roman" w:hAnsi="Times New Roman" w:cs="Times New Roman"/>
          <w:sz w:val="28"/>
          <w:szCs w:val="28"/>
          <w:lang w:val="uk-UA"/>
        </w:rPr>
        <w:t>для ліквідації чи хоча б контролю</w:t>
      </w:r>
      <w:r w:rsidRPr="00F525CE">
        <w:rPr>
          <w:rFonts w:ascii="Times New Roman" w:hAnsi="Times New Roman" w:cs="Times New Roman"/>
          <w:sz w:val="28"/>
          <w:szCs w:val="28"/>
          <w:lang w:val="uk-UA"/>
        </w:rPr>
        <w:t xml:space="preserve"> кіберзлочинності</w:t>
      </w:r>
      <w:r w:rsidR="009507B6" w:rsidRPr="00270D75">
        <w:rPr>
          <w:rFonts w:ascii="Times New Roman" w:hAnsi="Times New Roman" w:cs="Times New Roman"/>
          <w:sz w:val="28"/>
          <w:szCs w:val="28"/>
          <w:lang w:val="uk-UA"/>
        </w:rPr>
        <w:t xml:space="preserve"> [</w:t>
      </w:r>
      <w:r w:rsidR="008C7EDB" w:rsidRPr="008C7EDB">
        <w:rPr>
          <w:rFonts w:ascii="Times New Roman" w:hAnsi="Times New Roman" w:cs="Times New Roman"/>
          <w:sz w:val="28"/>
          <w:szCs w:val="28"/>
          <w:lang w:val="en-US"/>
        </w:rPr>
        <w:t>Europol</w:t>
      </w:r>
      <w:r w:rsidR="008C7EDB" w:rsidRPr="008C7EDB">
        <w:rPr>
          <w:rFonts w:ascii="Times New Roman" w:hAnsi="Times New Roman" w:cs="Times New Roman"/>
          <w:sz w:val="28"/>
          <w:szCs w:val="28"/>
          <w:lang w:val="ru-RU"/>
        </w:rPr>
        <w:t xml:space="preserve"> 2019</w:t>
      </w:r>
      <w:r w:rsidR="009507B6" w:rsidRPr="00270D75">
        <w:rPr>
          <w:rFonts w:ascii="Times New Roman" w:hAnsi="Times New Roman" w:cs="Times New Roman"/>
          <w:sz w:val="28"/>
          <w:szCs w:val="28"/>
          <w:lang w:val="uk-UA"/>
        </w:rPr>
        <w:t>]</w:t>
      </w:r>
      <w:r w:rsidRPr="00F525CE">
        <w:rPr>
          <w:rFonts w:ascii="Times New Roman" w:hAnsi="Times New Roman" w:cs="Times New Roman"/>
          <w:sz w:val="28"/>
          <w:szCs w:val="28"/>
          <w:lang w:val="uk-UA"/>
        </w:rPr>
        <w:t>.</w:t>
      </w:r>
    </w:p>
    <w:p w14:paraId="05AA78BE" w14:textId="45574F7E"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Схожа ситуація склалась і по відношенню </w:t>
      </w:r>
      <w:r w:rsidR="00270D75">
        <w:rPr>
          <w:rFonts w:ascii="Times New Roman" w:hAnsi="Times New Roman" w:cs="Times New Roman"/>
          <w:sz w:val="28"/>
          <w:szCs w:val="28"/>
          <w:lang w:val="uk-UA"/>
        </w:rPr>
        <w:t xml:space="preserve">до </w:t>
      </w:r>
      <w:r w:rsidRPr="00F525CE">
        <w:rPr>
          <w:rFonts w:ascii="Times New Roman" w:hAnsi="Times New Roman" w:cs="Times New Roman"/>
          <w:sz w:val="28"/>
          <w:szCs w:val="28"/>
          <w:lang w:val="uk-UA"/>
        </w:rPr>
        <w:t xml:space="preserve">спеціального законодавства, яке б </w:t>
      </w:r>
      <w:r w:rsidR="00515270" w:rsidRPr="00F525CE">
        <w:rPr>
          <w:rFonts w:ascii="Times New Roman" w:hAnsi="Times New Roman" w:cs="Times New Roman"/>
          <w:sz w:val="28"/>
          <w:szCs w:val="28"/>
          <w:lang w:val="uk-UA"/>
        </w:rPr>
        <w:t>конкретніше</w:t>
      </w:r>
      <w:r w:rsidRPr="00F525CE">
        <w:rPr>
          <w:rFonts w:ascii="Times New Roman" w:hAnsi="Times New Roman" w:cs="Times New Roman"/>
          <w:sz w:val="28"/>
          <w:szCs w:val="28"/>
          <w:lang w:val="uk-UA"/>
        </w:rPr>
        <w:t xml:space="preserve"> регулювало дії правоохоронних органів в кіберсередовищі. Спільні оперативні дії, як от усунення масштабних бот-мереж чи підпільних злочинних </w:t>
      </w:r>
      <w:r w:rsidR="00515270" w:rsidRPr="00F525CE">
        <w:rPr>
          <w:rFonts w:ascii="Times New Roman" w:hAnsi="Times New Roman" w:cs="Times New Roman"/>
          <w:sz w:val="28"/>
          <w:szCs w:val="28"/>
          <w:lang w:val="uk-UA"/>
        </w:rPr>
        <w:t>форумів</w:t>
      </w:r>
      <w:r w:rsidRPr="00F525CE">
        <w:rPr>
          <w:rFonts w:ascii="Times New Roman" w:hAnsi="Times New Roman" w:cs="Times New Roman"/>
          <w:sz w:val="28"/>
          <w:szCs w:val="28"/>
          <w:lang w:val="uk-UA"/>
        </w:rPr>
        <w:t>, могл</w:t>
      </w:r>
      <w:r w:rsidR="006F1A94" w:rsidRPr="00F525CE">
        <w:rPr>
          <w:rFonts w:ascii="Times New Roman" w:hAnsi="Times New Roman" w:cs="Times New Roman"/>
          <w:sz w:val="28"/>
          <w:szCs w:val="28"/>
          <w:lang w:val="uk-UA"/>
        </w:rPr>
        <w:t>и</w:t>
      </w:r>
      <w:r w:rsidRPr="00F525CE">
        <w:rPr>
          <w:rFonts w:ascii="Times New Roman" w:hAnsi="Times New Roman" w:cs="Times New Roman"/>
          <w:sz w:val="28"/>
          <w:szCs w:val="28"/>
          <w:lang w:val="uk-UA"/>
        </w:rPr>
        <w:t xml:space="preserve"> б стати більш ефективним</w:t>
      </w:r>
      <w:r w:rsidR="006F1A94" w:rsidRPr="00F525CE">
        <w:rPr>
          <w:rFonts w:ascii="Times New Roman" w:hAnsi="Times New Roman" w:cs="Times New Roman"/>
          <w:sz w:val="28"/>
          <w:szCs w:val="28"/>
          <w:lang w:val="uk-UA"/>
        </w:rPr>
        <w:t>и</w:t>
      </w:r>
      <w:r w:rsidRPr="00F525CE">
        <w:rPr>
          <w:rFonts w:ascii="Times New Roman" w:hAnsi="Times New Roman" w:cs="Times New Roman"/>
          <w:sz w:val="28"/>
          <w:szCs w:val="28"/>
          <w:lang w:val="uk-UA"/>
        </w:rPr>
        <w:t xml:space="preserve"> </w:t>
      </w:r>
      <w:r w:rsidR="00515270" w:rsidRPr="00F525CE">
        <w:rPr>
          <w:rFonts w:ascii="Times New Roman" w:hAnsi="Times New Roman" w:cs="Times New Roman"/>
          <w:sz w:val="28"/>
          <w:szCs w:val="28"/>
          <w:lang w:val="uk-UA"/>
        </w:rPr>
        <w:t>завдяки</w:t>
      </w:r>
      <w:r w:rsidRPr="00F525CE">
        <w:rPr>
          <w:rFonts w:ascii="Times New Roman" w:hAnsi="Times New Roman" w:cs="Times New Roman"/>
          <w:sz w:val="28"/>
          <w:szCs w:val="28"/>
          <w:lang w:val="uk-UA"/>
        </w:rPr>
        <w:t xml:space="preserve"> гармонізації відповідного законодавства на рівні ЄС.</w:t>
      </w:r>
    </w:p>
    <w:p w14:paraId="77E6B9B5" w14:textId="01DF7614"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Цей виклик стає все більш нагальн</w:t>
      </w:r>
      <w:r w:rsidR="00515270" w:rsidRPr="00F525CE">
        <w:rPr>
          <w:rFonts w:ascii="Times New Roman" w:hAnsi="Times New Roman" w:cs="Times New Roman"/>
          <w:sz w:val="28"/>
          <w:szCs w:val="28"/>
          <w:lang w:val="uk-UA"/>
        </w:rPr>
        <w:t>им</w:t>
      </w:r>
      <w:r w:rsidRPr="00F525CE">
        <w:rPr>
          <w:rFonts w:ascii="Times New Roman" w:hAnsi="Times New Roman" w:cs="Times New Roman"/>
          <w:sz w:val="28"/>
          <w:szCs w:val="28"/>
          <w:lang w:val="uk-UA"/>
        </w:rPr>
        <w:t xml:space="preserve"> у зв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язку з посиленням заходів </w:t>
      </w:r>
      <w:r w:rsidR="008D1DB3">
        <w:rPr>
          <w:rFonts w:ascii="Times New Roman" w:hAnsi="Times New Roman" w:cs="Times New Roman"/>
          <w:sz w:val="28"/>
          <w:szCs w:val="28"/>
          <w:lang w:val="uk-UA"/>
        </w:rPr>
        <w:t xml:space="preserve">з </w:t>
      </w:r>
      <w:r w:rsidRPr="00F525CE">
        <w:rPr>
          <w:rFonts w:ascii="Times New Roman" w:hAnsi="Times New Roman" w:cs="Times New Roman"/>
          <w:sz w:val="28"/>
          <w:szCs w:val="28"/>
          <w:lang w:val="uk-UA"/>
        </w:rPr>
        <w:t>безпеки злочинц</w:t>
      </w:r>
      <w:r w:rsidR="008D1DB3">
        <w:rPr>
          <w:rFonts w:ascii="Times New Roman" w:hAnsi="Times New Roman" w:cs="Times New Roman"/>
          <w:sz w:val="28"/>
          <w:szCs w:val="28"/>
          <w:lang w:val="uk-UA"/>
        </w:rPr>
        <w:t>ями</w:t>
      </w:r>
      <w:r w:rsidRPr="00F525CE">
        <w:rPr>
          <w:rFonts w:ascii="Times New Roman" w:hAnsi="Times New Roman" w:cs="Times New Roman"/>
          <w:sz w:val="28"/>
          <w:szCs w:val="28"/>
          <w:lang w:val="uk-UA"/>
        </w:rPr>
        <w:t xml:space="preserve"> у </w:t>
      </w:r>
      <w:r w:rsidR="00BF679A">
        <w:rPr>
          <w:rFonts w:ascii="Times New Roman" w:hAnsi="Times New Roman" w:cs="Times New Roman"/>
          <w:sz w:val="28"/>
          <w:szCs w:val="28"/>
          <w:lang w:val="uk-UA"/>
        </w:rPr>
        <w:t>«темній мережі» (</w:t>
      </w:r>
      <w:r w:rsidRPr="00F525CE">
        <w:rPr>
          <w:rFonts w:ascii="Times New Roman" w:hAnsi="Times New Roman" w:cs="Times New Roman"/>
          <w:sz w:val="28"/>
          <w:szCs w:val="28"/>
          <w:lang w:val="uk-UA"/>
        </w:rPr>
        <w:t>дво</w:t>
      </w:r>
      <w:r w:rsidR="007726FD">
        <w:rPr>
          <w:rFonts w:ascii="Times New Roman" w:hAnsi="Times New Roman" w:cs="Times New Roman"/>
          <w:sz w:val="28"/>
          <w:szCs w:val="28"/>
          <w:lang w:val="uk-UA"/>
        </w:rPr>
        <w:t>рівнева</w:t>
      </w:r>
      <w:r w:rsidRPr="00F525CE">
        <w:rPr>
          <w:rFonts w:ascii="Times New Roman" w:hAnsi="Times New Roman" w:cs="Times New Roman"/>
          <w:sz w:val="28"/>
          <w:szCs w:val="28"/>
          <w:lang w:val="uk-UA"/>
        </w:rPr>
        <w:t xml:space="preserve"> а</w:t>
      </w:r>
      <w:r w:rsidR="007726FD">
        <w:rPr>
          <w:rFonts w:ascii="Times New Roman" w:hAnsi="Times New Roman" w:cs="Times New Roman"/>
          <w:sz w:val="28"/>
          <w:szCs w:val="28"/>
          <w:lang w:val="uk-UA"/>
        </w:rPr>
        <w:t>у</w:t>
      </w:r>
      <w:r w:rsidRPr="00F525CE">
        <w:rPr>
          <w:rFonts w:ascii="Times New Roman" w:hAnsi="Times New Roman" w:cs="Times New Roman"/>
          <w:sz w:val="28"/>
          <w:szCs w:val="28"/>
          <w:lang w:val="uk-UA"/>
        </w:rPr>
        <w:t>тентифікація, зашифровані повідомлення т</w:t>
      </w:r>
      <w:r w:rsidR="007726FD">
        <w:rPr>
          <w:rFonts w:ascii="Times New Roman" w:hAnsi="Times New Roman" w:cs="Times New Roman"/>
          <w:sz w:val="28"/>
          <w:szCs w:val="28"/>
          <w:lang w:val="uk-UA"/>
        </w:rPr>
        <w:t>ощо</w:t>
      </w:r>
      <w:r w:rsidRPr="00F525CE">
        <w:rPr>
          <w:rFonts w:ascii="Times New Roman" w:hAnsi="Times New Roman" w:cs="Times New Roman"/>
          <w:sz w:val="28"/>
          <w:szCs w:val="28"/>
          <w:lang w:val="uk-UA"/>
        </w:rPr>
        <w:t xml:space="preserve">) після успішних операцій </w:t>
      </w:r>
      <w:r w:rsidR="008D1DB3">
        <w:rPr>
          <w:rFonts w:ascii="Times New Roman" w:hAnsi="Times New Roman" w:cs="Times New Roman"/>
          <w:sz w:val="28"/>
          <w:szCs w:val="28"/>
          <w:lang w:val="uk-UA"/>
        </w:rPr>
        <w:t xml:space="preserve">правоохоронних органів </w:t>
      </w:r>
      <w:r w:rsidRPr="00F525CE">
        <w:rPr>
          <w:rFonts w:ascii="Times New Roman" w:hAnsi="Times New Roman" w:cs="Times New Roman"/>
          <w:sz w:val="28"/>
          <w:szCs w:val="28"/>
          <w:lang w:val="uk-UA"/>
        </w:rPr>
        <w:t xml:space="preserve">з закриття </w:t>
      </w:r>
      <w:r w:rsidR="008D1DB3">
        <w:rPr>
          <w:rFonts w:ascii="Times New Roman" w:hAnsi="Times New Roman" w:cs="Times New Roman"/>
          <w:sz w:val="28"/>
          <w:szCs w:val="28"/>
          <w:lang w:val="uk-UA"/>
        </w:rPr>
        <w:t>величезних незаконних онлайн-</w:t>
      </w:r>
      <w:r w:rsidRPr="00F525CE">
        <w:rPr>
          <w:rFonts w:ascii="Times New Roman" w:hAnsi="Times New Roman" w:cs="Times New Roman"/>
          <w:sz w:val="28"/>
          <w:szCs w:val="28"/>
          <w:lang w:val="uk-UA"/>
        </w:rPr>
        <w:t xml:space="preserve">ринків </w:t>
      </w:r>
      <w:proofErr w:type="spellStart"/>
      <w:r w:rsidRPr="00F525CE">
        <w:rPr>
          <w:rFonts w:ascii="Times New Roman" w:hAnsi="Times New Roman" w:cs="Times New Roman"/>
          <w:sz w:val="28"/>
          <w:szCs w:val="28"/>
          <w:lang w:val="uk-UA"/>
        </w:rPr>
        <w:t>Hansa</w:t>
      </w:r>
      <w:proofErr w:type="spellEnd"/>
      <w:r w:rsidRPr="00F525CE">
        <w:rPr>
          <w:rFonts w:ascii="Times New Roman" w:hAnsi="Times New Roman" w:cs="Times New Roman"/>
          <w:sz w:val="28"/>
          <w:szCs w:val="28"/>
          <w:lang w:val="uk-UA"/>
        </w:rPr>
        <w:t xml:space="preserve"> </w:t>
      </w:r>
      <w:proofErr w:type="spellStart"/>
      <w:r w:rsidR="007726FD" w:rsidRPr="007726FD">
        <w:rPr>
          <w:rFonts w:ascii="Times New Roman" w:hAnsi="Times New Roman" w:cs="Times New Roman"/>
          <w:sz w:val="28"/>
          <w:szCs w:val="28"/>
          <w:lang w:val="uk-UA"/>
        </w:rPr>
        <w:t>Market</w:t>
      </w:r>
      <w:proofErr w:type="spellEnd"/>
      <w:r w:rsidR="007726FD" w:rsidRPr="007726FD">
        <w:rPr>
          <w:rFonts w:ascii="Times New Roman" w:hAnsi="Times New Roman" w:cs="Times New Roman"/>
          <w:sz w:val="28"/>
          <w:szCs w:val="28"/>
          <w:lang w:val="uk-UA"/>
        </w:rPr>
        <w:t xml:space="preserve"> </w:t>
      </w:r>
      <w:r w:rsidRPr="00F525CE">
        <w:rPr>
          <w:rFonts w:ascii="Times New Roman" w:hAnsi="Times New Roman" w:cs="Times New Roman"/>
          <w:sz w:val="28"/>
          <w:szCs w:val="28"/>
          <w:lang w:val="uk-UA"/>
        </w:rPr>
        <w:t xml:space="preserve">та </w:t>
      </w:r>
      <w:proofErr w:type="spellStart"/>
      <w:r w:rsidRPr="00F525CE">
        <w:rPr>
          <w:rFonts w:ascii="Times New Roman" w:hAnsi="Times New Roman" w:cs="Times New Roman"/>
          <w:sz w:val="28"/>
          <w:szCs w:val="28"/>
          <w:lang w:val="uk-UA"/>
        </w:rPr>
        <w:t>AlphaBay</w:t>
      </w:r>
      <w:proofErr w:type="spellEnd"/>
      <w:r w:rsidRPr="00F525CE">
        <w:rPr>
          <w:rFonts w:ascii="Times New Roman" w:hAnsi="Times New Roman" w:cs="Times New Roman"/>
          <w:sz w:val="28"/>
          <w:szCs w:val="28"/>
          <w:lang w:val="uk-UA"/>
        </w:rPr>
        <w:t xml:space="preserve">, а також RAMP </w:t>
      </w:r>
      <w:r w:rsidR="008D1DB3">
        <w:rPr>
          <w:rFonts w:ascii="Times New Roman" w:hAnsi="Times New Roman" w:cs="Times New Roman"/>
          <w:sz w:val="28"/>
          <w:szCs w:val="28"/>
          <w:lang w:val="uk-UA"/>
        </w:rPr>
        <w:t>влітку</w:t>
      </w:r>
      <w:r w:rsidRPr="00F525CE">
        <w:rPr>
          <w:rFonts w:ascii="Times New Roman" w:hAnsi="Times New Roman" w:cs="Times New Roman"/>
          <w:sz w:val="28"/>
          <w:szCs w:val="28"/>
          <w:lang w:val="uk-UA"/>
        </w:rPr>
        <w:t xml:space="preserve"> 2017 ро</w:t>
      </w:r>
      <w:r w:rsidR="008D1DB3">
        <w:rPr>
          <w:rFonts w:ascii="Times New Roman" w:hAnsi="Times New Roman" w:cs="Times New Roman"/>
          <w:sz w:val="28"/>
          <w:szCs w:val="28"/>
          <w:lang w:val="uk-UA"/>
        </w:rPr>
        <w:t>ку</w:t>
      </w:r>
      <w:r w:rsidR="00F85C0B" w:rsidRPr="00F525CE">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uk-UA"/>
        </w:rPr>
        <w:t>Саєнко 2021</w:t>
      </w:r>
      <w:r w:rsidR="00F85C0B"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w:t>
      </w:r>
    </w:p>
    <w:p w14:paraId="696F46CB" w14:textId="497E002A"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На даний час ЄС вже прийняв низку заходів для подолання даного виклику. Наприклад, розробляється Дорожня карта щодо скоординованого підходу правоохоронних органів ЄС </w:t>
      </w:r>
      <w:r w:rsidR="00631B55">
        <w:rPr>
          <w:rFonts w:ascii="Times New Roman" w:hAnsi="Times New Roman" w:cs="Times New Roman"/>
          <w:sz w:val="28"/>
          <w:szCs w:val="28"/>
          <w:lang w:val="uk-UA"/>
        </w:rPr>
        <w:t>у</w:t>
      </w:r>
      <w:r w:rsidRPr="00F525CE">
        <w:rPr>
          <w:rFonts w:ascii="Times New Roman" w:hAnsi="Times New Roman" w:cs="Times New Roman"/>
          <w:sz w:val="28"/>
          <w:szCs w:val="28"/>
          <w:lang w:val="uk-UA"/>
        </w:rPr>
        <w:t xml:space="preserve"> боротьб</w:t>
      </w:r>
      <w:r w:rsidR="00631B55">
        <w:rPr>
          <w:rFonts w:ascii="Times New Roman" w:hAnsi="Times New Roman" w:cs="Times New Roman"/>
          <w:sz w:val="28"/>
          <w:szCs w:val="28"/>
          <w:lang w:val="uk-UA"/>
        </w:rPr>
        <w:t>і</w:t>
      </w:r>
      <w:r w:rsidRPr="00F525CE">
        <w:rPr>
          <w:rFonts w:ascii="Times New Roman" w:hAnsi="Times New Roman" w:cs="Times New Roman"/>
          <w:sz w:val="28"/>
          <w:szCs w:val="28"/>
          <w:lang w:val="uk-UA"/>
        </w:rPr>
        <w:t xml:space="preserve"> зі злочинністю в </w:t>
      </w:r>
      <w:r w:rsidR="00631B55">
        <w:rPr>
          <w:rFonts w:ascii="Times New Roman" w:hAnsi="Times New Roman" w:cs="Times New Roman"/>
          <w:sz w:val="28"/>
          <w:szCs w:val="28"/>
          <w:lang w:val="uk-UA"/>
        </w:rPr>
        <w:t>«темній мережі» (</w:t>
      </w:r>
      <w:r w:rsidRPr="00F525CE">
        <w:rPr>
          <w:rFonts w:ascii="Times New Roman" w:hAnsi="Times New Roman" w:cs="Times New Roman"/>
          <w:sz w:val="28"/>
          <w:szCs w:val="28"/>
          <w:lang w:val="uk-UA"/>
        </w:rPr>
        <w:t>Dark Web</w:t>
      </w:r>
      <w:r w:rsidR="00631B55">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більш того, при Європолі була створена нова група з питань «темної мережі». Також </w:t>
      </w:r>
      <w:r w:rsidR="00631B55">
        <w:rPr>
          <w:rFonts w:ascii="Times New Roman" w:hAnsi="Times New Roman" w:cs="Times New Roman"/>
          <w:sz w:val="28"/>
          <w:szCs w:val="28"/>
          <w:lang w:val="uk-UA"/>
        </w:rPr>
        <w:t xml:space="preserve">поступово </w:t>
      </w:r>
      <w:r w:rsidRPr="00F525CE">
        <w:rPr>
          <w:rFonts w:ascii="Times New Roman" w:hAnsi="Times New Roman" w:cs="Times New Roman"/>
          <w:sz w:val="28"/>
          <w:szCs w:val="28"/>
          <w:lang w:val="uk-UA"/>
        </w:rPr>
        <w:t xml:space="preserve">відбуваються зміни </w:t>
      </w:r>
      <w:r w:rsidR="00631B55">
        <w:rPr>
          <w:rFonts w:ascii="Times New Roman" w:hAnsi="Times New Roman" w:cs="Times New Roman"/>
          <w:sz w:val="28"/>
          <w:szCs w:val="28"/>
          <w:lang w:val="uk-UA"/>
        </w:rPr>
        <w:t xml:space="preserve">у </w:t>
      </w:r>
      <w:r w:rsidRPr="00F525CE">
        <w:rPr>
          <w:rFonts w:ascii="Times New Roman" w:hAnsi="Times New Roman" w:cs="Times New Roman"/>
          <w:sz w:val="28"/>
          <w:szCs w:val="28"/>
          <w:lang w:val="uk-UA"/>
        </w:rPr>
        <w:t>національно</w:t>
      </w:r>
      <w:r w:rsidR="00631B55">
        <w:rPr>
          <w:rFonts w:ascii="Times New Roman" w:hAnsi="Times New Roman" w:cs="Times New Roman"/>
          <w:sz w:val="28"/>
          <w:szCs w:val="28"/>
          <w:lang w:val="uk-UA"/>
        </w:rPr>
        <w:t>му</w:t>
      </w:r>
      <w:r w:rsidRPr="00F525CE">
        <w:rPr>
          <w:rFonts w:ascii="Times New Roman" w:hAnsi="Times New Roman" w:cs="Times New Roman"/>
          <w:sz w:val="28"/>
          <w:szCs w:val="28"/>
          <w:lang w:val="uk-UA"/>
        </w:rPr>
        <w:t xml:space="preserve"> законодавств</w:t>
      </w:r>
      <w:r w:rsidR="00631B55">
        <w:rPr>
          <w:rFonts w:ascii="Times New Roman" w:hAnsi="Times New Roman" w:cs="Times New Roman"/>
          <w:sz w:val="28"/>
          <w:szCs w:val="28"/>
          <w:lang w:val="uk-UA"/>
        </w:rPr>
        <w:t>і</w:t>
      </w:r>
      <w:r w:rsidRPr="00F525CE">
        <w:rPr>
          <w:rFonts w:ascii="Times New Roman" w:hAnsi="Times New Roman" w:cs="Times New Roman"/>
          <w:sz w:val="28"/>
          <w:szCs w:val="28"/>
          <w:lang w:val="uk-UA"/>
        </w:rPr>
        <w:t xml:space="preserve">, наприклад, </w:t>
      </w:r>
      <w:r w:rsidR="00631B55">
        <w:rPr>
          <w:rFonts w:ascii="Times New Roman" w:hAnsi="Times New Roman" w:cs="Times New Roman"/>
          <w:sz w:val="28"/>
          <w:szCs w:val="28"/>
          <w:lang w:val="uk-UA"/>
        </w:rPr>
        <w:t xml:space="preserve">у США прийнято </w:t>
      </w:r>
      <w:r w:rsidRPr="00F525CE">
        <w:rPr>
          <w:rFonts w:ascii="Times New Roman" w:hAnsi="Times New Roman" w:cs="Times New Roman"/>
          <w:sz w:val="28"/>
          <w:szCs w:val="28"/>
          <w:lang w:val="uk-UA"/>
        </w:rPr>
        <w:t>Закон</w:t>
      </w:r>
      <w:r w:rsidR="00631B55">
        <w:rPr>
          <w:rFonts w:ascii="Times New Roman" w:hAnsi="Times New Roman" w:cs="Times New Roman"/>
          <w:sz w:val="28"/>
          <w:szCs w:val="28"/>
          <w:lang w:val="uk-UA"/>
        </w:rPr>
        <w:t xml:space="preserve"> </w:t>
      </w:r>
      <w:r w:rsidRPr="00F525CE">
        <w:rPr>
          <w:rFonts w:ascii="Times New Roman" w:hAnsi="Times New Roman" w:cs="Times New Roman"/>
          <w:sz w:val="28"/>
          <w:szCs w:val="28"/>
          <w:lang w:val="uk-UA"/>
        </w:rPr>
        <w:t>«Про хмарні технології»</w:t>
      </w:r>
      <w:r w:rsidR="003C55C1" w:rsidRPr="00F525CE">
        <w:rPr>
          <w:rFonts w:ascii="Times New Roman" w:hAnsi="Times New Roman" w:cs="Times New Roman"/>
          <w:sz w:val="28"/>
          <w:szCs w:val="28"/>
          <w:lang w:val="ru-RU"/>
        </w:rPr>
        <w:t xml:space="preserve"> [</w:t>
      </w:r>
      <w:r w:rsidR="008C7EDB" w:rsidRPr="008C7EDB">
        <w:rPr>
          <w:rFonts w:ascii="Times New Roman" w:hAnsi="Times New Roman" w:cs="Times New Roman"/>
          <w:sz w:val="28"/>
          <w:szCs w:val="28"/>
          <w:lang w:val="en-US"/>
        </w:rPr>
        <w:t>Europol</w:t>
      </w:r>
      <w:r w:rsidR="008C7EDB" w:rsidRPr="008C7EDB">
        <w:rPr>
          <w:rFonts w:ascii="Times New Roman" w:hAnsi="Times New Roman" w:cs="Times New Roman"/>
          <w:sz w:val="28"/>
          <w:szCs w:val="28"/>
          <w:lang w:val="ru-RU"/>
        </w:rPr>
        <w:t xml:space="preserve"> 2019</w:t>
      </w:r>
      <w:r w:rsidR="003C55C1" w:rsidRPr="00F525CE">
        <w:rPr>
          <w:rFonts w:ascii="Times New Roman" w:hAnsi="Times New Roman" w:cs="Times New Roman"/>
          <w:sz w:val="28"/>
          <w:szCs w:val="28"/>
          <w:lang w:val="ru-RU"/>
        </w:rPr>
        <w:t>]</w:t>
      </w:r>
      <w:r w:rsidRPr="00F525CE">
        <w:rPr>
          <w:rFonts w:ascii="Times New Roman" w:hAnsi="Times New Roman" w:cs="Times New Roman"/>
          <w:sz w:val="28"/>
          <w:szCs w:val="28"/>
          <w:lang w:val="uk-UA"/>
        </w:rPr>
        <w:t xml:space="preserve">. Проте відкритим залишається питання розробки загальноєвропейської правової бази для проведення кіберрозслідувань, зокрема в </w:t>
      </w:r>
      <w:proofErr w:type="spellStart"/>
      <w:r w:rsidRPr="00F525CE">
        <w:rPr>
          <w:rFonts w:ascii="Times New Roman" w:hAnsi="Times New Roman" w:cs="Times New Roman"/>
          <w:sz w:val="28"/>
          <w:szCs w:val="28"/>
          <w:lang w:val="uk-UA"/>
        </w:rPr>
        <w:t>Deep</w:t>
      </w:r>
      <w:proofErr w:type="spellEnd"/>
      <w:r w:rsidRPr="00F525CE">
        <w:rPr>
          <w:rFonts w:ascii="Times New Roman" w:hAnsi="Times New Roman" w:cs="Times New Roman"/>
          <w:sz w:val="28"/>
          <w:szCs w:val="28"/>
          <w:lang w:val="uk-UA"/>
        </w:rPr>
        <w:t xml:space="preserve"> Web</w:t>
      </w:r>
      <w:r w:rsidR="00631B55" w:rsidRPr="00631B55">
        <w:rPr>
          <w:rFonts w:ascii="Times New Roman" w:hAnsi="Times New Roman" w:cs="Times New Roman"/>
          <w:sz w:val="28"/>
          <w:szCs w:val="28"/>
          <w:lang w:val="uk-UA"/>
        </w:rPr>
        <w:t xml:space="preserve"> (</w:t>
      </w:r>
      <w:r w:rsidR="00631B55">
        <w:rPr>
          <w:rFonts w:ascii="Times New Roman" w:hAnsi="Times New Roman" w:cs="Times New Roman"/>
          <w:sz w:val="28"/>
          <w:szCs w:val="28"/>
          <w:lang w:val="uk-UA"/>
        </w:rPr>
        <w:t>«глибокій мережі»</w:t>
      </w:r>
      <w:r w:rsidR="00631B55" w:rsidRPr="00631B55">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і Dark Web.</w:t>
      </w:r>
    </w:p>
    <w:p w14:paraId="6CFBC544" w14:textId="34852281" w:rsidR="00003F3B" w:rsidRPr="00F525CE" w:rsidRDefault="00003F3B" w:rsidP="000E3C5A">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Серед труднощів в міжнародному співробітництві ЄС в боротьбі з кіберзлочинністю існують виклики, що пов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язані з взаємною правовою допомогою. Причиною таких викликів є відсутність єдиної правової бази для швидкої передачі та отримання (а також збереження) доказів. На практиці це проявляється в ситуаціях, коли навіть при наявності збережених доказів проходить дуже багато часу до того моменту, коли вони будуть надані </w:t>
      </w:r>
      <w:r w:rsidRPr="00F525CE">
        <w:rPr>
          <w:rFonts w:ascii="Times New Roman" w:hAnsi="Times New Roman" w:cs="Times New Roman"/>
          <w:sz w:val="28"/>
          <w:szCs w:val="28"/>
          <w:lang w:val="uk-UA"/>
        </w:rPr>
        <w:lastRenderedPageBreak/>
        <w:t xml:space="preserve">запитуючій країні для кримінального розслідування. </w:t>
      </w:r>
      <w:r w:rsidR="00631B55">
        <w:rPr>
          <w:rFonts w:ascii="Times New Roman" w:hAnsi="Times New Roman" w:cs="Times New Roman"/>
          <w:sz w:val="28"/>
          <w:szCs w:val="28"/>
          <w:lang w:val="uk-UA"/>
        </w:rPr>
        <w:t xml:space="preserve">Навіть наявність </w:t>
      </w:r>
      <w:r w:rsidRPr="00F525CE">
        <w:rPr>
          <w:rFonts w:ascii="Times New Roman" w:hAnsi="Times New Roman" w:cs="Times New Roman"/>
          <w:sz w:val="28"/>
          <w:szCs w:val="28"/>
          <w:lang w:val="uk-UA"/>
        </w:rPr>
        <w:t>Європейськ</w:t>
      </w:r>
      <w:r w:rsidR="00631B55">
        <w:rPr>
          <w:rFonts w:ascii="Times New Roman" w:hAnsi="Times New Roman" w:cs="Times New Roman"/>
          <w:sz w:val="28"/>
          <w:szCs w:val="28"/>
          <w:lang w:val="uk-UA"/>
        </w:rPr>
        <w:t>ого</w:t>
      </w:r>
      <w:r w:rsidRPr="00F525CE">
        <w:rPr>
          <w:rFonts w:ascii="Times New Roman" w:hAnsi="Times New Roman" w:cs="Times New Roman"/>
          <w:sz w:val="28"/>
          <w:szCs w:val="28"/>
          <w:lang w:val="uk-UA"/>
        </w:rPr>
        <w:t xml:space="preserve"> ордер</w:t>
      </w:r>
      <w:r w:rsidR="00631B55">
        <w:rPr>
          <w:rFonts w:ascii="Times New Roman" w:hAnsi="Times New Roman" w:cs="Times New Roman"/>
          <w:sz w:val="28"/>
          <w:szCs w:val="28"/>
          <w:lang w:val="uk-UA"/>
        </w:rPr>
        <w:t>у</w:t>
      </w:r>
      <w:r w:rsidRPr="00F525CE">
        <w:rPr>
          <w:rFonts w:ascii="Times New Roman" w:hAnsi="Times New Roman" w:cs="Times New Roman"/>
          <w:sz w:val="28"/>
          <w:szCs w:val="28"/>
          <w:lang w:val="uk-UA"/>
        </w:rPr>
        <w:t xml:space="preserve"> для проведення</w:t>
      </w:r>
      <w:r w:rsidR="00631B55">
        <w:rPr>
          <w:rFonts w:ascii="Times New Roman" w:hAnsi="Times New Roman" w:cs="Times New Roman"/>
          <w:sz w:val="28"/>
          <w:szCs w:val="28"/>
          <w:lang w:val="uk-UA"/>
        </w:rPr>
        <w:t xml:space="preserve"> конкретного</w:t>
      </w:r>
      <w:r w:rsidRPr="00F525CE">
        <w:rPr>
          <w:rFonts w:ascii="Times New Roman" w:hAnsi="Times New Roman" w:cs="Times New Roman"/>
          <w:sz w:val="28"/>
          <w:szCs w:val="28"/>
          <w:lang w:val="uk-UA"/>
        </w:rPr>
        <w:t xml:space="preserve"> розслідуван</w:t>
      </w:r>
      <w:r w:rsidR="00631B55">
        <w:rPr>
          <w:rFonts w:ascii="Times New Roman" w:hAnsi="Times New Roman" w:cs="Times New Roman"/>
          <w:sz w:val="28"/>
          <w:szCs w:val="28"/>
          <w:lang w:val="uk-UA"/>
        </w:rPr>
        <w:t>ня</w:t>
      </w:r>
      <w:r w:rsidRPr="00F525CE">
        <w:rPr>
          <w:rFonts w:ascii="Times New Roman" w:hAnsi="Times New Roman" w:cs="Times New Roman"/>
          <w:sz w:val="28"/>
          <w:szCs w:val="28"/>
          <w:lang w:val="uk-UA"/>
        </w:rPr>
        <w:t xml:space="preserve"> не забезпечу</w:t>
      </w:r>
      <w:r w:rsidR="00631B55">
        <w:rPr>
          <w:rFonts w:ascii="Times New Roman" w:hAnsi="Times New Roman" w:cs="Times New Roman"/>
          <w:sz w:val="28"/>
          <w:szCs w:val="28"/>
          <w:lang w:val="uk-UA"/>
        </w:rPr>
        <w:t>є</w:t>
      </w:r>
      <w:r w:rsidRPr="00F525CE">
        <w:rPr>
          <w:rFonts w:ascii="Times New Roman" w:hAnsi="Times New Roman" w:cs="Times New Roman"/>
          <w:sz w:val="28"/>
          <w:szCs w:val="28"/>
          <w:lang w:val="uk-UA"/>
        </w:rPr>
        <w:t xml:space="preserve"> потрібну для збору доказів швидкість. Більш того, Директива про Європейський ордер на проведення розслідування </w:t>
      </w:r>
      <w:r w:rsidR="000E3C5A">
        <w:rPr>
          <w:rFonts w:ascii="Times New Roman" w:hAnsi="Times New Roman" w:cs="Times New Roman"/>
          <w:sz w:val="28"/>
          <w:szCs w:val="28"/>
          <w:lang w:val="uk-UA"/>
        </w:rPr>
        <w:t>(Директива 2014</w:t>
      </w:r>
      <w:r w:rsidR="000E3C5A" w:rsidRPr="000E3C5A">
        <w:rPr>
          <w:rFonts w:ascii="Times New Roman" w:hAnsi="Times New Roman" w:cs="Times New Roman"/>
          <w:sz w:val="28"/>
          <w:szCs w:val="28"/>
          <w:lang w:val="ru-RU"/>
        </w:rPr>
        <w:t>/</w:t>
      </w:r>
      <w:r w:rsidR="000E3C5A">
        <w:rPr>
          <w:rFonts w:ascii="Times New Roman" w:hAnsi="Times New Roman" w:cs="Times New Roman"/>
          <w:sz w:val="28"/>
          <w:szCs w:val="28"/>
          <w:lang w:val="uk-UA"/>
        </w:rPr>
        <w:t>41</w:t>
      </w:r>
      <w:r w:rsidR="000E3C5A" w:rsidRPr="000E3C5A">
        <w:rPr>
          <w:rFonts w:ascii="Times New Roman" w:hAnsi="Times New Roman" w:cs="Times New Roman"/>
          <w:sz w:val="28"/>
          <w:szCs w:val="28"/>
          <w:lang w:val="ru-RU"/>
        </w:rPr>
        <w:t>/</w:t>
      </w:r>
      <w:r w:rsidR="000E3C5A">
        <w:rPr>
          <w:rFonts w:ascii="Times New Roman" w:hAnsi="Times New Roman" w:cs="Times New Roman"/>
          <w:sz w:val="28"/>
          <w:szCs w:val="28"/>
          <w:lang w:val="uk-UA"/>
        </w:rPr>
        <w:t xml:space="preserve">ЄС Європейського Парламенту та Ради від </w:t>
      </w:r>
      <w:r w:rsidR="000E3C5A" w:rsidRPr="000E3C5A">
        <w:rPr>
          <w:rFonts w:ascii="Times New Roman" w:hAnsi="Times New Roman" w:cs="Times New Roman"/>
          <w:sz w:val="28"/>
          <w:szCs w:val="28"/>
          <w:lang w:val="uk-UA"/>
        </w:rPr>
        <w:t xml:space="preserve">3 квітня 2014 року </w:t>
      </w:r>
      <w:r w:rsidR="000E3C5A">
        <w:rPr>
          <w:rFonts w:ascii="Times New Roman" w:hAnsi="Times New Roman" w:cs="Times New Roman"/>
          <w:sz w:val="28"/>
          <w:szCs w:val="28"/>
          <w:lang w:val="uk-UA"/>
        </w:rPr>
        <w:t xml:space="preserve">Про європейський ордер на розслідування в кримінальних справах) </w:t>
      </w:r>
      <w:r w:rsidRPr="00F525CE">
        <w:rPr>
          <w:rFonts w:ascii="Times New Roman" w:hAnsi="Times New Roman" w:cs="Times New Roman"/>
          <w:sz w:val="28"/>
          <w:szCs w:val="28"/>
          <w:lang w:val="uk-UA"/>
        </w:rPr>
        <w:t>не передбачає конкретних механізмів, що сприяли б пришвидшеному збору</w:t>
      </w:r>
      <w:r w:rsidR="0023014E">
        <w:rPr>
          <w:rFonts w:ascii="Times New Roman" w:hAnsi="Times New Roman" w:cs="Times New Roman"/>
          <w:sz w:val="28"/>
          <w:szCs w:val="28"/>
          <w:lang w:val="uk-UA"/>
        </w:rPr>
        <w:t xml:space="preserve"> </w:t>
      </w:r>
      <w:r w:rsidRPr="00F525CE">
        <w:rPr>
          <w:rFonts w:ascii="Times New Roman" w:hAnsi="Times New Roman" w:cs="Times New Roman"/>
          <w:sz w:val="28"/>
          <w:szCs w:val="28"/>
          <w:lang w:val="uk-UA"/>
        </w:rPr>
        <w:t>електронних доказів. Безумовно, необхідно розробити більш налагоджену систему для розслідування, запобігання та захисту</w:t>
      </w:r>
      <w:r w:rsidR="00D50D47">
        <w:rPr>
          <w:rFonts w:ascii="Times New Roman" w:hAnsi="Times New Roman" w:cs="Times New Roman"/>
          <w:sz w:val="28"/>
          <w:szCs w:val="28"/>
          <w:lang w:val="uk-UA"/>
        </w:rPr>
        <w:t xml:space="preserve"> від кіберзлочинів, а також яка б гарантувала </w:t>
      </w:r>
      <w:r w:rsidR="00D50D47" w:rsidRPr="00F525CE">
        <w:rPr>
          <w:rFonts w:ascii="Times New Roman" w:hAnsi="Times New Roman" w:cs="Times New Roman"/>
          <w:sz w:val="28"/>
          <w:szCs w:val="28"/>
          <w:lang w:val="uk-UA"/>
        </w:rPr>
        <w:t>надання взаємної правової допомоги</w:t>
      </w:r>
      <w:r w:rsidR="00D50D47">
        <w:rPr>
          <w:rFonts w:ascii="Times New Roman" w:hAnsi="Times New Roman" w:cs="Times New Roman"/>
          <w:sz w:val="28"/>
          <w:szCs w:val="28"/>
          <w:lang w:val="uk-UA"/>
        </w:rPr>
        <w:t xml:space="preserve"> з</w:t>
      </w:r>
      <w:r w:rsidR="00D50D47" w:rsidRPr="00F525CE">
        <w:rPr>
          <w:rFonts w:ascii="Times New Roman" w:hAnsi="Times New Roman" w:cs="Times New Roman"/>
          <w:sz w:val="28"/>
          <w:szCs w:val="28"/>
          <w:lang w:val="uk-UA"/>
        </w:rPr>
        <w:t>апитуючої країни</w:t>
      </w:r>
      <w:r w:rsidR="00D50D47">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Велике значення в цьому контексті може мати встановлення </w:t>
      </w:r>
      <w:r w:rsidR="008C4F84">
        <w:rPr>
          <w:rFonts w:ascii="Times New Roman" w:hAnsi="Times New Roman" w:cs="Times New Roman"/>
          <w:sz w:val="28"/>
          <w:szCs w:val="28"/>
          <w:lang w:val="uk-UA"/>
        </w:rPr>
        <w:t xml:space="preserve">розмежування </w:t>
      </w:r>
      <w:r w:rsidRPr="00F525CE">
        <w:rPr>
          <w:rFonts w:ascii="Times New Roman" w:hAnsi="Times New Roman" w:cs="Times New Roman"/>
          <w:sz w:val="28"/>
          <w:szCs w:val="28"/>
          <w:lang w:val="uk-UA"/>
        </w:rPr>
        <w:t xml:space="preserve">між запитами на отримання інформації, котрі повинні бути </w:t>
      </w:r>
      <w:r w:rsidR="00D60C5B">
        <w:rPr>
          <w:rFonts w:ascii="Times New Roman" w:hAnsi="Times New Roman" w:cs="Times New Roman"/>
          <w:sz w:val="28"/>
          <w:szCs w:val="28"/>
          <w:lang w:val="uk-UA"/>
        </w:rPr>
        <w:t xml:space="preserve">оформлені </w:t>
      </w:r>
      <w:r w:rsidRPr="00F525CE">
        <w:rPr>
          <w:rFonts w:ascii="Times New Roman" w:hAnsi="Times New Roman" w:cs="Times New Roman"/>
          <w:sz w:val="28"/>
          <w:szCs w:val="28"/>
          <w:lang w:val="uk-UA"/>
        </w:rPr>
        <w:t xml:space="preserve">у відповідності з процедурою надання взаємної допомоги, та запитами, які такої процедури зазвичай не потребують (наприклад, прямий запит даних в постачальників електронних послуг </w:t>
      </w:r>
      <w:r w:rsidR="008C4F84">
        <w:rPr>
          <w:rFonts w:ascii="Times New Roman" w:hAnsi="Times New Roman" w:cs="Times New Roman"/>
          <w:sz w:val="28"/>
          <w:szCs w:val="28"/>
          <w:lang w:val="uk-UA"/>
        </w:rPr>
        <w:t>в</w:t>
      </w:r>
      <w:r w:rsidRPr="00F525CE">
        <w:rPr>
          <w:rFonts w:ascii="Times New Roman" w:hAnsi="Times New Roman" w:cs="Times New Roman"/>
          <w:sz w:val="28"/>
          <w:szCs w:val="28"/>
          <w:lang w:val="uk-UA"/>
        </w:rPr>
        <w:t xml:space="preserve"> США). Коли така кооперація здійснюється в межах спільної слідчої групи, то відповідні органи можуть проводити транснаціональні слідчі дії та обмін доказами без потреби перенаправлення додаткових офіційних запитів.</w:t>
      </w:r>
    </w:p>
    <w:p w14:paraId="11CBB4A5" w14:textId="549E8ABA"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Згідно з</w:t>
      </w:r>
      <w:r w:rsidR="00D60C5B">
        <w:rPr>
          <w:rFonts w:ascii="Times New Roman" w:hAnsi="Times New Roman" w:cs="Times New Roman"/>
          <w:sz w:val="28"/>
          <w:szCs w:val="28"/>
          <w:lang w:val="uk-UA"/>
        </w:rPr>
        <w:t>і</w:t>
      </w:r>
      <w:r w:rsidRPr="00F525CE">
        <w:rPr>
          <w:rFonts w:ascii="Times New Roman" w:hAnsi="Times New Roman" w:cs="Times New Roman"/>
          <w:sz w:val="28"/>
          <w:szCs w:val="28"/>
          <w:lang w:val="uk-UA"/>
        </w:rPr>
        <w:t xml:space="preserve"> звітом Європолу та Євроюсту, теперішні відмінності в правових си</w:t>
      </w:r>
      <w:r w:rsidR="0019432B" w:rsidRPr="00F525CE">
        <w:rPr>
          <w:rFonts w:ascii="Times New Roman" w:hAnsi="Times New Roman" w:cs="Times New Roman"/>
          <w:sz w:val="28"/>
          <w:szCs w:val="28"/>
          <w:lang w:val="uk-UA"/>
        </w:rPr>
        <w:t>с</w:t>
      </w:r>
      <w:r w:rsidRPr="00F525CE">
        <w:rPr>
          <w:rFonts w:ascii="Times New Roman" w:hAnsi="Times New Roman" w:cs="Times New Roman"/>
          <w:sz w:val="28"/>
          <w:szCs w:val="28"/>
          <w:lang w:val="uk-UA"/>
        </w:rPr>
        <w:t xml:space="preserve">темах та неефективна міжнародна співпраця можуть стати причиною появи «гарячих точок» кіберзлочинності та віртуальних «безпечних гаваней», в яких кримінальне розслідування чи збирання доказів буде </w:t>
      </w:r>
      <w:r w:rsidR="00D60C5B">
        <w:rPr>
          <w:rFonts w:ascii="Times New Roman" w:hAnsi="Times New Roman" w:cs="Times New Roman"/>
          <w:sz w:val="28"/>
          <w:szCs w:val="28"/>
          <w:lang w:val="uk-UA"/>
        </w:rPr>
        <w:t>практично неможливим</w:t>
      </w:r>
      <w:r w:rsidR="00D06715" w:rsidRPr="00F525CE">
        <w:rPr>
          <w:rFonts w:ascii="Times New Roman" w:hAnsi="Times New Roman" w:cs="Times New Roman"/>
          <w:sz w:val="28"/>
          <w:szCs w:val="28"/>
          <w:lang w:val="uk-UA"/>
        </w:rPr>
        <w:t xml:space="preserve"> [</w:t>
      </w:r>
      <w:r w:rsidR="008C7EDB" w:rsidRPr="008C7EDB">
        <w:rPr>
          <w:rFonts w:ascii="Times New Roman" w:hAnsi="Times New Roman" w:cs="Times New Roman"/>
          <w:sz w:val="28"/>
          <w:szCs w:val="28"/>
          <w:lang w:val="en-US"/>
        </w:rPr>
        <w:t>Europol</w:t>
      </w:r>
      <w:r w:rsidR="008C7EDB" w:rsidRPr="008C7EDB">
        <w:rPr>
          <w:rFonts w:ascii="Times New Roman" w:hAnsi="Times New Roman" w:cs="Times New Roman"/>
          <w:sz w:val="28"/>
          <w:szCs w:val="28"/>
          <w:lang w:val="uk-UA"/>
        </w:rPr>
        <w:t xml:space="preserve"> 2019</w:t>
      </w:r>
      <w:r w:rsidR="00D06715"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w:t>
      </w:r>
    </w:p>
    <w:p w14:paraId="4EDDE9FE" w14:textId="3DFC10AB" w:rsidR="00003F3B" w:rsidRPr="00F525CE" w:rsidRDefault="00003F3B" w:rsidP="000479AF">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Для подолання цих викликів проводяться переговори щодо законодавчої пропозиції </w:t>
      </w:r>
      <w:r w:rsidR="006524E3" w:rsidRPr="00F525CE">
        <w:rPr>
          <w:rFonts w:ascii="Times New Roman" w:hAnsi="Times New Roman" w:cs="Times New Roman"/>
          <w:sz w:val="28"/>
          <w:szCs w:val="28"/>
          <w:lang w:val="uk-UA"/>
        </w:rPr>
        <w:t>Європейської</w:t>
      </w:r>
      <w:r w:rsidRPr="00F525CE">
        <w:rPr>
          <w:rFonts w:ascii="Times New Roman" w:hAnsi="Times New Roman" w:cs="Times New Roman"/>
          <w:sz w:val="28"/>
          <w:szCs w:val="28"/>
          <w:lang w:val="uk-UA"/>
        </w:rPr>
        <w:t xml:space="preserve"> Комісії від 17 квітня 2018 року про електронні докази</w:t>
      </w:r>
      <w:r w:rsidR="000479AF">
        <w:rPr>
          <w:rFonts w:ascii="Times New Roman" w:hAnsi="Times New Roman" w:cs="Times New Roman"/>
          <w:sz w:val="28"/>
          <w:szCs w:val="28"/>
          <w:lang w:val="uk-UA"/>
        </w:rPr>
        <w:t xml:space="preserve"> де пропонується запровадження нових інструментів для прямого транскордонного співробітництва з постачальниками послуг </w:t>
      </w:r>
      <w:r w:rsidRPr="00F525CE">
        <w:rPr>
          <w:rFonts w:ascii="Times New Roman" w:hAnsi="Times New Roman" w:cs="Times New Roman"/>
          <w:sz w:val="28"/>
          <w:szCs w:val="28"/>
          <w:lang w:val="uk-UA"/>
        </w:rPr>
        <w:t xml:space="preserve"> (</w:t>
      </w:r>
      <w:r w:rsidR="000479AF" w:rsidRPr="000479AF">
        <w:rPr>
          <w:rFonts w:ascii="Times New Roman" w:hAnsi="Times New Roman" w:cs="Times New Roman"/>
          <w:sz w:val="28"/>
          <w:szCs w:val="28"/>
          <w:lang w:val="uk-UA"/>
        </w:rPr>
        <w:t>Пропозиція</w:t>
      </w:r>
      <w:r w:rsidR="000479AF">
        <w:rPr>
          <w:rFonts w:ascii="Times New Roman" w:hAnsi="Times New Roman" w:cs="Times New Roman"/>
          <w:sz w:val="28"/>
          <w:szCs w:val="28"/>
          <w:lang w:val="uk-UA"/>
        </w:rPr>
        <w:t xml:space="preserve"> </w:t>
      </w:r>
      <w:r w:rsidR="000479AF" w:rsidRPr="000479AF">
        <w:rPr>
          <w:rFonts w:ascii="Times New Roman" w:hAnsi="Times New Roman" w:cs="Times New Roman"/>
          <w:sz w:val="28"/>
          <w:szCs w:val="28"/>
          <w:lang w:val="uk-UA"/>
        </w:rPr>
        <w:t>до Р</w:t>
      </w:r>
      <w:r w:rsidR="000479AF">
        <w:rPr>
          <w:rFonts w:ascii="Times New Roman" w:hAnsi="Times New Roman" w:cs="Times New Roman"/>
          <w:sz w:val="28"/>
          <w:szCs w:val="28"/>
          <w:lang w:val="uk-UA"/>
        </w:rPr>
        <w:t>егламенту</w:t>
      </w:r>
      <w:r w:rsidR="000479AF" w:rsidRPr="000479AF">
        <w:rPr>
          <w:rFonts w:ascii="Times New Roman" w:hAnsi="Times New Roman" w:cs="Times New Roman"/>
          <w:sz w:val="28"/>
          <w:szCs w:val="28"/>
          <w:lang w:val="uk-UA"/>
        </w:rPr>
        <w:t xml:space="preserve"> Є</w:t>
      </w:r>
      <w:r w:rsidR="000479AF">
        <w:rPr>
          <w:rFonts w:ascii="Times New Roman" w:hAnsi="Times New Roman" w:cs="Times New Roman"/>
          <w:sz w:val="28"/>
          <w:szCs w:val="28"/>
          <w:lang w:val="uk-UA"/>
        </w:rPr>
        <w:t xml:space="preserve">вропейського </w:t>
      </w:r>
      <w:r w:rsidR="000479AF" w:rsidRPr="000479AF">
        <w:rPr>
          <w:rFonts w:ascii="Times New Roman" w:hAnsi="Times New Roman" w:cs="Times New Roman"/>
          <w:sz w:val="28"/>
          <w:szCs w:val="28"/>
          <w:lang w:val="uk-UA"/>
        </w:rPr>
        <w:t>П</w:t>
      </w:r>
      <w:r w:rsidR="000479AF">
        <w:rPr>
          <w:rFonts w:ascii="Times New Roman" w:hAnsi="Times New Roman" w:cs="Times New Roman"/>
          <w:sz w:val="28"/>
          <w:szCs w:val="28"/>
          <w:lang w:val="uk-UA"/>
        </w:rPr>
        <w:t>арламенту та Ради ЄС Про</w:t>
      </w:r>
      <w:r w:rsidR="000479AF" w:rsidRPr="000479AF">
        <w:rPr>
          <w:rFonts w:ascii="Times New Roman" w:hAnsi="Times New Roman" w:cs="Times New Roman"/>
          <w:sz w:val="28"/>
          <w:szCs w:val="28"/>
          <w:lang w:val="uk-UA"/>
        </w:rPr>
        <w:t xml:space="preserve"> європейськи</w:t>
      </w:r>
      <w:r w:rsidR="000479AF">
        <w:rPr>
          <w:rFonts w:ascii="Times New Roman" w:hAnsi="Times New Roman" w:cs="Times New Roman"/>
          <w:sz w:val="28"/>
          <w:szCs w:val="28"/>
          <w:lang w:val="uk-UA"/>
        </w:rPr>
        <w:t>й</w:t>
      </w:r>
      <w:r w:rsidR="000479AF" w:rsidRPr="000479AF">
        <w:rPr>
          <w:rFonts w:ascii="Times New Roman" w:hAnsi="Times New Roman" w:cs="Times New Roman"/>
          <w:sz w:val="28"/>
          <w:szCs w:val="28"/>
          <w:lang w:val="uk-UA"/>
        </w:rPr>
        <w:t xml:space="preserve"> ордер на пред’явлення та збереження електронних доказів у кримінальних справах</w:t>
      </w:r>
      <w:r w:rsidR="000479AF">
        <w:rPr>
          <w:rFonts w:ascii="Times New Roman" w:hAnsi="Times New Roman" w:cs="Times New Roman"/>
          <w:sz w:val="28"/>
          <w:szCs w:val="28"/>
          <w:lang w:val="uk-UA"/>
        </w:rPr>
        <w:t xml:space="preserve"> </w:t>
      </w:r>
      <w:r w:rsidR="000479AF" w:rsidRPr="000479AF">
        <w:rPr>
          <w:rFonts w:ascii="Times New Roman" w:hAnsi="Times New Roman" w:cs="Times New Roman"/>
          <w:sz w:val="28"/>
          <w:szCs w:val="28"/>
          <w:lang w:val="uk-UA"/>
        </w:rPr>
        <w:t>COM/2018/225 фінал - 2018/0108 (COD)</w:t>
      </w:r>
      <w:r w:rsidRPr="00F525CE">
        <w:rPr>
          <w:rFonts w:ascii="Times New Roman" w:hAnsi="Times New Roman" w:cs="Times New Roman"/>
          <w:sz w:val="28"/>
          <w:szCs w:val="28"/>
          <w:lang w:val="uk-UA"/>
        </w:rPr>
        <w:t xml:space="preserve">). Також розробляється захищений </w:t>
      </w:r>
      <w:r w:rsidRPr="00F525CE">
        <w:rPr>
          <w:rFonts w:ascii="Times New Roman" w:hAnsi="Times New Roman" w:cs="Times New Roman"/>
          <w:sz w:val="28"/>
          <w:szCs w:val="28"/>
          <w:lang w:val="uk-UA"/>
        </w:rPr>
        <w:lastRenderedPageBreak/>
        <w:t>онлайн-портал для обміну слідчими д</w:t>
      </w:r>
      <w:r w:rsidR="00D60C5B">
        <w:rPr>
          <w:rFonts w:ascii="Times New Roman" w:hAnsi="Times New Roman" w:cs="Times New Roman"/>
          <w:sz w:val="28"/>
          <w:szCs w:val="28"/>
          <w:lang w:val="uk-UA"/>
        </w:rPr>
        <w:t>аними</w:t>
      </w:r>
      <w:r w:rsidRPr="00F525CE">
        <w:rPr>
          <w:rFonts w:ascii="Times New Roman" w:hAnsi="Times New Roman" w:cs="Times New Roman"/>
          <w:sz w:val="28"/>
          <w:szCs w:val="28"/>
          <w:lang w:val="uk-UA"/>
        </w:rPr>
        <w:t xml:space="preserve"> та електронними доказами в межах ЄС. Європол спільно з Євроюстом запустили проект SIRIUS </w:t>
      </w:r>
      <w:r w:rsidR="00E80A7D">
        <w:rPr>
          <w:rFonts w:ascii="Times New Roman" w:hAnsi="Times New Roman" w:cs="Times New Roman"/>
          <w:sz w:val="28"/>
          <w:szCs w:val="28"/>
          <w:lang w:val="uk-UA"/>
        </w:rPr>
        <w:t xml:space="preserve">який має допомагати в інтернет-розслідуваннях та спрощувати </w:t>
      </w:r>
      <w:r w:rsidRPr="00F525CE">
        <w:rPr>
          <w:rFonts w:ascii="Times New Roman" w:hAnsi="Times New Roman" w:cs="Times New Roman"/>
          <w:sz w:val="28"/>
          <w:szCs w:val="28"/>
          <w:lang w:val="uk-UA"/>
        </w:rPr>
        <w:t>доступ до електронних доказів.</w:t>
      </w:r>
    </w:p>
    <w:p w14:paraId="32669D20" w14:textId="3CC0995D"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Складним викликом для ЄС є і реагування </w:t>
      </w:r>
      <w:r w:rsidR="00D60C5B">
        <w:rPr>
          <w:rFonts w:ascii="Times New Roman" w:hAnsi="Times New Roman" w:cs="Times New Roman"/>
          <w:sz w:val="28"/>
          <w:szCs w:val="28"/>
          <w:lang w:val="uk-UA"/>
        </w:rPr>
        <w:t xml:space="preserve">на </w:t>
      </w:r>
      <w:r w:rsidRPr="00F525CE">
        <w:rPr>
          <w:rFonts w:ascii="Times New Roman" w:hAnsi="Times New Roman" w:cs="Times New Roman"/>
          <w:sz w:val="28"/>
          <w:szCs w:val="28"/>
          <w:lang w:val="uk-UA"/>
        </w:rPr>
        <w:t xml:space="preserve">великомасштабні кібератаки. </w:t>
      </w:r>
      <w:proofErr w:type="spellStart"/>
      <w:r w:rsidRPr="00F525CE">
        <w:rPr>
          <w:rFonts w:ascii="Times New Roman" w:hAnsi="Times New Roman" w:cs="Times New Roman"/>
          <w:sz w:val="28"/>
          <w:szCs w:val="28"/>
          <w:lang w:val="uk-UA"/>
        </w:rPr>
        <w:t>WannaCry</w:t>
      </w:r>
      <w:proofErr w:type="spellEnd"/>
      <w:r w:rsidRPr="00F525CE">
        <w:rPr>
          <w:rFonts w:ascii="Times New Roman" w:hAnsi="Times New Roman" w:cs="Times New Roman"/>
          <w:sz w:val="28"/>
          <w:szCs w:val="28"/>
          <w:lang w:val="uk-UA"/>
        </w:rPr>
        <w:t xml:space="preserve"> і </w:t>
      </w:r>
      <w:proofErr w:type="spellStart"/>
      <w:r w:rsidRPr="00F525CE">
        <w:rPr>
          <w:rFonts w:ascii="Times New Roman" w:hAnsi="Times New Roman" w:cs="Times New Roman"/>
          <w:sz w:val="28"/>
          <w:szCs w:val="28"/>
          <w:lang w:val="uk-UA"/>
        </w:rPr>
        <w:t>NotPetya</w:t>
      </w:r>
      <w:proofErr w:type="spellEnd"/>
      <w:r w:rsidRPr="00F525CE">
        <w:rPr>
          <w:rFonts w:ascii="Times New Roman" w:hAnsi="Times New Roman" w:cs="Times New Roman"/>
          <w:sz w:val="28"/>
          <w:szCs w:val="28"/>
          <w:lang w:val="uk-UA"/>
        </w:rPr>
        <w:t xml:space="preserve"> – дві транскордонні кібератаки безпрецедентного масштабу</w:t>
      </w:r>
      <w:r w:rsidR="006524E3" w:rsidRPr="00F525CE">
        <w:rPr>
          <w:rFonts w:ascii="Times New Roman" w:hAnsi="Times New Roman" w:cs="Times New Roman"/>
          <w:sz w:val="28"/>
          <w:szCs w:val="28"/>
          <w:lang w:val="uk-UA"/>
        </w:rPr>
        <w:t xml:space="preserve"> – </w:t>
      </w:r>
      <w:r w:rsidRPr="00F525CE">
        <w:rPr>
          <w:rFonts w:ascii="Times New Roman" w:hAnsi="Times New Roman" w:cs="Times New Roman"/>
          <w:sz w:val="28"/>
          <w:szCs w:val="28"/>
          <w:lang w:val="uk-UA"/>
        </w:rPr>
        <w:t xml:space="preserve">довели, що реагування на великі кібератаки, яке ґрунтується на минулих інцидентах, є недостатньо ефективним в протистоянні швидкозмінним </w:t>
      </w:r>
      <w:r w:rsidR="00257B99" w:rsidRPr="00F525CE">
        <w:rPr>
          <w:rFonts w:ascii="Times New Roman" w:hAnsi="Times New Roman" w:cs="Times New Roman"/>
          <w:sz w:val="28"/>
          <w:szCs w:val="28"/>
          <w:lang w:val="uk-UA"/>
        </w:rPr>
        <w:t>мето</w:t>
      </w:r>
      <w:r w:rsidRPr="00F525CE">
        <w:rPr>
          <w:rFonts w:ascii="Times New Roman" w:hAnsi="Times New Roman" w:cs="Times New Roman"/>
          <w:sz w:val="28"/>
          <w:szCs w:val="28"/>
          <w:lang w:val="uk-UA"/>
        </w:rPr>
        <w:t>дам кіберзлочинців</w:t>
      </w:r>
      <w:r w:rsidR="00D06715" w:rsidRPr="00F525CE">
        <w:rPr>
          <w:rFonts w:ascii="Times New Roman" w:hAnsi="Times New Roman" w:cs="Times New Roman"/>
          <w:sz w:val="28"/>
          <w:szCs w:val="28"/>
          <w:lang w:val="uk-UA"/>
        </w:rPr>
        <w:t xml:space="preserve"> [</w:t>
      </w:r>
      <w:proofErr w:type="spellStart"/>
      <w:r w:rsidR="002A1C35" w:rsidRPr="002A1C35">
        <w:rPr>
          <w:rFonts w:ascii="Times New Roman" w:hAnsi="Times New Roman" w:cs="Times New Roman"/>
          <w:sz w:val="28"/>
          <w:szCs w:val="28"/>
          <w:lang w:val="uk-UA"/>
        </w:rPr>
        <w:t>Bendiek</w:t>
      </w:r>
      <w:proofErr w:type="spellEnd"/>
      <w:r w:rsidR="002A1C35" w:rsidRPr="002A1C35">
        <w:rPr>
          <w:rFonts w:ascii="Times New Roman" w:hAnsi="Times New Roman" w:cs="Times New Roman"/>
          <w:sz w:val="28"/>
          <w:szCs w:val="28"/>
          <w:lang w:val="uk-UA"/>
        </w:rPr>
        <w:t xml:space="preserve"> 2021</w:t>
      </w:r>
      <w:r w:rsidR="00D06715"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Цікаво, що від цих двох атак одночасно постраждали безліч галузей в різноманітних регіонах; вражала і швидкість </w:t>
      </w:r>
      <w:r w:rsidR="00360F37" w:rsidRPr="00F525CE">
        <w:rPr>
          <w:rFonts w:ascii="Times New Roman" w:hAnsi="Times New Roman" w:cs="Times New Roman"/>
          <w:sz w:val="28"/>
          <w:szCs w:val="28"/>
          <w:lang w:val="uk-UA"/>
        </w:rPr>
        <w:t>проведення</w:t>
      </w:r>
      <w:r w:rsidRPr="00F525CE">
        <w:rPr>
          <w:rFonts w:ascii="Times New Roman" w:hAnsi="Times New Roman" w:cs="Times New Roman"/>
          <w:sz w:val="28"/>
          <w:szCs w:val="28"/>
          <w:lang w:val="uk-UA"/>
        </w:rPr>
        <w:t xml:space="preserve"> атак. </w:t>
      </w:r>
      <w:r w:rsidR="006524E3" w:rsidRPr="00F525CE">
        <w:rPr>
          <w:rFonts w:ascii="Times New Roman" w:hAnsi="Times New Roman" w:cs="Times New Roman"/>
          <w:sz w:val="28"/>
          <w:szCs w:val="28"/>
          <w:lang w:val="uk-UA"/>
        </w:rPr>
        <w:t>С</w:t>
      </w:r>
      <w:r w:rsidRPr="00F525CE">
        <w:rPr>
          <w:rFonts w:ascii="Times New Roman" w:hAnsi="Times New Roman" w:cs="Times New Roman"/>
          <w:sz w:val="28"/>
          <w:szCs w:val="28"/>
          <w:lang w:val="uk-UA"/>
        </w:rPr>
        <w:t>аме ці дві атаки дали поштовх до удосконалення законодавства в сфері міжнародного співробітництва для боротьби з кіберзлочинністю. Фундаментальне значення має раннє залучення правоохоронних та судових органів до розслідування масштабних кіберінцидентів. Їх активна участь у тренуваннях та навчаннях з імітацією кіберзагроз також має велике значення, оскільки сприяє зміцненн</w:t>
      </w:r>
      <w:r w:rsidR="007C2AA2" w:rsidRPr="00F525CE">
        <w:rPr>
          <w:rFonts w:ascii="Times New Roman" w:hAnsi="Times New Roman" w:cs="Times New Roman"/>
          <w:sz w:val="28"/>
          <w:szCs w:val="28"/>
          <w:lang w:val="uk-UA"/>
        </w:rPr>
        <w:t>ю</w:t>
      </w:r>
      <w:r w:rsidRPr="00F525CE">
        <w:rPr>
          <w:rFonts w:ascii="Times New Roman" w:hAnsi="Times New Roman" w:cs="Times New Roman"/>
          <w:sz w:val="28"/>
          <w:szCs w:val="28"/>
          <w:lang w:val="uk-UA"/>
        </w:rPr>
        <w:t xml:space="preserve"> довіри та співробітництва з мережевою та інформаційною спільнотою з питань інформаційної безпеки.</w:t>
      </w:r>
    </w:p>
    <w:p w14:paraId="25A6A506" w14:textId="0CCA71FB"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Для вирішення цього виклику, у вересні 2017 року було опубліковано План скоординованого реагування на </w:t>
      </w:r>
      <w:r w:rsidR="00ED5754">
        <w:rPr>
          <w:rFonts w:ascii="Times New Roman" w:hAnsi="Times New Roman" w:cs="Times New Roman"/>
          <w:sz w:val="28"/>
          <w:szCs w:val="28"/>
          <w:lang w:val="uk-UA"/>
        </w:rPr>
        <w:t>велико</w:t>
      </w:r>
      <w:r w:rsidRPr="00F525CE">
        <w:rPr>
          <w:rFonts w:ascii="Times New Roman" w:hAnsi="Times New Roman" w:cs="Times New Roman"/>
          <w:sz w:val="28"/>
          <w:szCs w:val="28"/>
          <w:lang w:val="uk-UA"/>
        </w:rPr>
        <w:t>масштабні транскордонні інциденти та кризи у сфері кібербезпеки (проте він ще досі не введений в дію), а в травні 2018 року було підписано Спільний Меморандум про взаєморозуміння між Європолом, ENISA</w:t>
      </w:r>
      <w:r w:rsidR="00705AA3" w:rsidRPr="00F525CE">
        <w:rPr>
          <w:rFonts w:ascii="Times New Roman" w:hAnsi="Times New Roman" w:cs="Times New Roman"/>
          <w:sz w:val="28"/>
          <w:szCs w:val="28"/>
          <w:lang w:val="uk-UA"/>
        </w:rPr>
        <w:t xml:space="preserve"> (</w:t>
      </w:r>
      <w:proofErr w:type="spellStart"/>
      <w:r w:rsidR="00705AA3" w:rsidRPr="00F525CE">
        <w:rPr>
          <w:rFonts w:ascii="Times New Roman" w:hAnsi="Times New Roman" w:cs="Times New Roman"/>
          <w:sz w:val="28"/>
          <w:szCs w:val="28"/>
          <w:lang w:val="uk-UA"/>
        </w:rPr>
        <w:t>European</w:t>
      </w:r>
      <w:proofErr w:type="spellEnd"/>
      <w:r w:rsidR="00705AA3" w:rsidRPr="00F525CE">
        <w:rPr>
          <w:rFonts w:ascii="Times New Roman" w:hAnsi="Times New Roman" w:cs="Times New Roman"/>
          <w:sz w:val="28"/>
          <w:szCs w:val="28"/>
          <w:lang w:val="uk-UA"/>
        </w:rPr>
        <w:t xml:space="preserve"> </w:t>
      </w:r>
      <w:proofErr w:type="spellStart"/>
      <w:r w:rsidR="00705AA3" w:rsidRPr="00F525CE">
        <w:rPr>
          <w:rFonts w:ascii="Times New Roman" w:hAnsi="Times New Roman" w:cs="Times New Roman"/>
          <w:sz w:val="28"/>
          <w:szCs w:val="28"/>
          <w:lang w:val="uk-UA"/>
        </w:rPr>
        <w:t>Network</w:t>
      </w:r>
      <w:proofErr w:type="spellEnd"/>
      <w:r w:rsidR="00705AA3" w:rsidRPr="00F525CE">
        <w:rPr>
          <w:rFonts w:ascii="Times New Roman" w:hAnsi="Times New Roman" w:cs="Times New Roman"/>
          <w:sz w:val="28"/>
          <w:szCs w:val="28"/>
          <w:lang w:val="uk-UA"/>
        </w:rPr>
        <w:t xml:space="preserve"> </w:t>
      </w:r>
      <w:proofErr w:type="spellStart"/>
      <w:r w:rsidR="00705AA3" w:rsidRPr="00F525CE">
        <w:rPr>
          <w:rFonts w:ascii="Times New Roman" w:hAnsi="Times New Roman" w:cs="Times New Roman"/>
          <w:sz w:val="28"/>
          <w:szCs w:val="28"/>
          <w:lang w:val="uk-UA"/>
        </w:rPr>
        <w:t>and</w:t>
      </w:r>
      <w:proofErr w:type="spellEnd"/>
      <w:r w:rsidR="00705AA3" w:rsidRPr="00F525CE">
        <w:rPr>
          <w:rFonts w:ascii="Times New Roman" w:hAnsi="Times New Roman" w:cs="Times New Roman"/>
          <w:sz w:val="28"/>
          <w:szCs w:val="28"/>
          <w:lang w:val="uk-UA"/>
        </w:rPr>
        <w:t xml:space="preserve"> </w:t>
      </w:r>
      <w:proofErr w:type="spellStart"/>
      <w:r w:rsidR="00705AA3" w:rsidRPr="00F525CE">
        <w:rPr>
          <w:rFonts w:ascii="Times New Roman" w:hAnsi="Times New Roman" w:cs="Times New Roman"/>
          <w:sz w:val="28"/>
          <w:szCs w:val="28"/>
          <w:lang w:val="uk-UA"/>
        </w:rPr>
        <w:t>Information</w:t>
      </w:r>
      <w:proofErr w:type="spellEnd"/>
      <w:r w:rsidR="00705AA3" w:rsidRPr="00F525CE">
        <w:rPr>
          <w:rFonts w:ascii="Times New Roman" w:hAnsi="Times New Roman" w:cs="Times New Roman"/>
          <w:sz w:val="28"/>
          <w:szCs w:val="28"/>
          <w:lang w:val="uk-UA"/>
        </w:rPr>
        <w:t xml:space="preserve"> </w:t>
      </w:r>
      <w:proofErr w:type="spellStart"/>
      <w:r w:rsidR="00705AA3" w:rsidRPr="00F525CE">
        <w:rPr>
          <w:rFonts w:ascii="Times New Roman" w:hAnsi="Times New Roman" w:cs="Times New Roman"/>
          <w:sz w:val="28"/>
          <w:szCs w:val="28"/>
          <w:lang w:val="uk-UA"/>
        </w:rPr>
        <w:t>Security</w:t>
      </w:r>
      <w:proofErr w:type="spellEnd"/>
      <w:r w:rsidR="00705AA3" w:rsidRPr="00F525CE">
        <w:rPr>
          <w:rFonts w:ascii="Times New Roman" w:hAnsi="Times New Roman" w:cs="Times New Roman"/>
          <w:sz w:val="28"/>
          <w:szCs w:val="28"/>
          <w:lang w:val="uk-UA"/>
        </w:rPr>
        <w:t xml:space="preserve"> </w:t>
      </w:r>
      <w:proofErr w:type="spellStart"/>
      <w:r w:rsidR="00705AA3" w:rsidRPr="00F525CE">
        <w:rPr>
          <w:rFonts w:ascii="Times New Roman" w:hAnsi="Times New Roman" w:cs="Times New Roman"/>
          <w:sz w:val="28"/>
          <w:szCs w:val="28"/>
          <w:lang w:val="uk-UA"/>
        </w:rPr>
        <w:t>Agency</w:t>
      </w:r>
      <w:proofErr w:type="spellEnd"/>
      <w:r w:rsidR="00705AA3" w:rsidRPr="00F525CE">
        <w:rPr>
          <w:rFonts w:ascii="Times New Roman" w:hAnsi="Times New Roman" w:cs="Times New Roman"/>
          <w:sz w:val="28"/>
          <w:szCs w:val="28"/>
          <w:lang w:val="uk-UA"/>
        </w:rPr>
        <w:t xml:space="preserve"> – Європейська агенція мережевої та інформаційної безпеки)</w:t>
      </w:r>
      <w:r w:rsidRPr="00F525CE">
        <w:rPr>
          <w:rFonts w:ascii="Times New Roman" w:hAnsi="Times New Roman" w:cs="Times New Roman"/>
          <w:sz w:val="28"/>
          <w:szCs w:val="28"/>
          <w:lang w:val="uk-UA"/>
        </w:rPr>
        <w:t xml:space="preserve">, EDA </w:t>
      </w:r>
      <w:r w:rsidR="00705AA3" w:rsidRPr="00F525CE">
        <w:rPr>
          <w:rFonts w:ascii="Times New Roman" w:hAnsi="Times New Roman" w:cs="Times New Roman"/>
          <w:sz w:val="28"/>
          <w:szCs w:val="28"/>
          <w:lang w:val="uk-UA"/>
        </w:rPr>
        <w:t>(</w:t>
      </w:r>
      <w:proofErr w:type="spellStart"/>
      <w:r w:rsidR="00705AA3" w:rsidRPr="00F525CE">
        <w:rPr>
          <w:rFonts w:ascii="Times New Roman" w:hAnsi="Times New Roman" w:cs="Times New Roman"/>
          <w:sz w:val="28"/>
          <w:szCs w:val="28"/>
          <w:lang w:val="uk-UA"/>
        </w:rPr>
        <w:t>European</w:t>
      </w:r>
      <w:proofErr w:type="spellEnd"/>
      <w:r w:rsidR="00705AA3" w:rsidRPr="00F525CE">
        <w:rPr>
          <w:rFonts w:ascii="Times New Roman" w:hAnsi="Times New Roman" w:cs="Times New Roman"/>
          <w:sz w:val="28"/>
          <w:szCs w:val="28"/>
          <w:lang w:val="uk-UA"/>
        </w:rPr>
        <w:t xml:space="preserve"> </w:t>
      </w:r>
      <w:proofErr w:type="spellStart"/>
      <w:r w:rsidR="00705AA3" w:rsidRPr="00F525CE">
        <w:rPr>
          <w:rFonts w:ascii="Times New Roman" w:hAnsi="Times New Roman" w:cs="Times New Roman"/>
          <w:sz w:val="28"/>
          <w:szCs w:val="28"/>
          <w:lang w:val="uk-UA"/>
        </w:rPr>
        <w:t>Defence</w:t>
      </w:r>
      <w:proofErr w:type="spellEnd"/>
      <w:r w:rsidR="00705AA3" w:rsidRPr="00F525CE">
        <w:rPr>
          <w:rFonts w:ascii="Times New Roman" w:hAnsi="Times New Roman" w:cs="Times New Roman"/>
          <w:sz w:val="28"/>
          <w:szCs w:val="28"/>
          <w:lang w:val="uk-UA"/>
        </w:rPr>
        <w:t xml:space="preserve"> </w:t>
      </w:r>
      <w:proofErr w:type="spellStart"/>
      <w:r w:rsidR="00705AA3" w:rsidRPr="00F525CE">
        <w:rPr>
          <w:rFonts w:ascii="Times New Roman" w:hAnsi="Times New Roman" w:cs="Times New Roman"/>
          <w:sz w:val="28"/>
          <w:szCs w:val="28"/>
          <w:lang w:val="uk-UA"/>
        </w:rPr>
        <w:t>Agency</w:t>
      </w:r>
      <w:proofErr w:type="spellEnd"/>
      <w:r w:rsidR="00705AA3" w:rsidRPr="00F525CE">
        <w:rPr>
          <w:rFonts w:ascii="Times New Roman" w:hAnsi="Times New Roman" w:cs="Times New Roman"/>
          <w:sz w:val="28"/>
          <w:szCs w:val="28"/>
          <w:lang w:val="uk-UA"/>
        </w:rPr>
        <w:t xml:space="preserve"> – Європейське оборонне </w:t>
      </w:r>
      <w:proofErr w:type="spellStart"/>
      <w:r w:rsidR="00705AA3" w:rsidRPr="00F525CE">
        <w:rPr>
          <w:rFonts w:ascii="Times New Roman" w:hAnsi="Times New Roman" w:cs="Times New Roman"/>
          <w:sz w:val="28"/>
          <w:szCs w:val="28"/>
          <w:lang w:val="uk-UA"/>
        </w:rPr>
        <w:t>агенство</w:t>
      </w:r>
      <w:proofErr w:type="spellEnd"/>
      <w:r w:rsidR="00705AA3" w:rsidRPr="00F525CE">
        <w:rPr>
          <w:rFonts w:ascii="Times New Roman" w:hAnsi="Times New Roman" w:cs="Times New Roman"/>
          <w:sz w:val="28"/>
          <w:szCs w:val="28"/>
          <w:lang w:val="uk-UA"/>
        </w:rPr>
        <w:t>)</w:t>
      </w:r>
      <w:r w:rsidR="00333A92" w:rsidRPr="00F525CE">
        <w:rPr>
          <w:rFonts w:ascii="Times New Roman" w:hAnsi="Times New Roman" w:cs="Times New Roman"/>
          <w:sz w:val="28"/>
          <w:szCs w:val="28"/>
          <w:lang w:val="uk-UA"/>
        </w:rPr>
        <w:t xml:space="preserve"> </w:t>
      </w:r>
      <w:r w:rsidRPr="00F525CE">
        <w:rPr>
          <w:rFonts w:ascii="Times New Roman" w:hAnsi="Times New Roman" w:cs="Times New Roman"/>
          <w:sz w:val="28"/>
          <w:szCs w:val="28"/>
          <w:lang w:val="uk-UA"/>
        </w:rPr>
        <w:t>та CERT-EU</w:t>
      </w:r>
      <w:r w:rsidR="00333A92" w:rsidRPr="00F525CE">
        <w:rPr>
          <w:rFonts w:ascii="Times New Roman" w:hAnsi="Times New Roman" w:cs="Times New Roman"/>
          <w:sz w:val="28"/>
          <w:szCs w:val="28"/>
          <w:lang w:val="uk-UA"/>
        </w:rPr>
        <w:t xml:space="preserve"> (</w:t>
      </w:r>
      <w:proofErr w:type="spellStart"/>
      <w:r w:rsidR="00333A92" w:rsidRPr="00F525CE">
        <w:rPr>
          <w:rFonts w:ascii="Times New Roman" w:hAnsi="Times New Roman" w:cs="Times New Roman"/>
          <w:sz w:val="28"/>
          <w:szCs w:val="28"/>
          <w:lang w:val="uk-UA"/>
        </w:rPr>
        <w:t>Computer</w:t>
      </w:r>
      <w:proofErr w:type="spellEnd"/>
      <w:r w:rsidR="00333A92" w:rsidRPr="00F525CE">
        <w:rPr>
          <w:rFonts w:ascii="Times New Roman" w:hAnsi="Times New Roman" w:cs="Times New Roman"/>
          <w:sz w:val="28"/>
          <w:szCs w:val="28"/>
          <w:lang w:val="uk-UA"/>
        </w:rPr>
        <w:t xml:space="preserve"> </w:t>
      </w:r>
      <w:proofErr w:type="spellStart"/>
      <w:r w:rsidR="00333A92" w:rsidRPr="00F525CE">
        <w:rPr>
          <w:rFonts w:ascii="Times New Roman" w:hAnsi="Times New Roman" w:cs="Times New Roman"/>
          <w:sz w:val="28"/>
          <w:szCs w:val="28"/>
          <w:lang w:val="uk-UA"/>
        </w:rPr>
        <w:t>Emergency</w:t>
      </w:r>
      <w:proofErr w:type="spellEnd"/>
      <w:r w:rsidR="00333A92" w:rsidRPr="00F525CE">
        <w:rPr>
          <w:rFonts w:ascii="Times New Roman" w:hAnsi="Times New Roman" w:cs="Times New Roman"/>
          <w:sz w:val="28"/>
          <w:szCs w:val="28"/>
          <w:lang w:val="uk-UA"/>
        </w:rPr>
        <w:t xml:space="preserve"> </w:t>
      </w:r>
      <w:proofErr w:type="spellStart"/>
      <w:r w:rsidR="00333A92" w:rsidRPr="00F525CE">
        <w:rPr>
          <w:rFonts w:ascii="Times New Roman" w:hAnsi="Times New Roman" w:cs="Times New Roman"/>
          <w:sz w:val="28"/>
          <w:szCs w:val="28"/>
          <w:lang w:val="uk-UA"/>
        </w:rPr>
        <w:t>Response</w:t>
      </w:r>
      <w:proofErr w:type="spellEnd"/>
      <w:r w:rsidR="00333A92" w:rsidRPr="00F525CE">
        <w:rPr>
          <w:rFonts w:ascii="Times New Roman" w:hAnsi="Times New Roman" w:cs="Times New Roman"/>
          <w:sz w:val="28"/>
          <w:szCs w:val="28"/>
          <w:lang w:val="uk-UA"/>
        </w:rPr>
        <w:t xml:space="preserve"> </w:t>
      </w:r>
      <w:proofErr w:type="spellStart"/>
      <w:r w:rsidR="00333A92" w:rsidRPr="00F525CE">
        <w:rPr>
          <w:rFonts w:ascii="Times New Roman" w:hAnsi="Times New Roman" w:cs="Times New Roman"/>
          <w:sz w:val="28"/>
          <w:szCs w:val="28"/>
          <w:lang w:val="uk-UA"/>
        </w:rPr>
        <w:t>Team</w:t>
      </w:r>
      <w:proofErr w:type="spellEnd"/>
      <w:r w:rsidR="00997A81">
        <w:rPr>
          <w:rFonts w:ascii="Times New Roman" w:hAnsi="Times New Roman" w:cs="Times New Roman"/>
          <w:sz w:val="28"/>
          <w:szCs w:val="28"/>
          <w:lang w:val="uk-UA"/>
        </w:rPr>
        <w:t xml:space="preserve"> – Команда</w:t>
      </w:r>
      <w:r w:rsidR="00997A81" w:rsidRPr="00997A81">
        <w:rPr>
          <w:rFonts w:ascii="Times New Roman" w:hAnsi="Times New Roman" w:cs="Times New Roman"/>
          <w:sz w:val="28"/>
          <w:szCs w:val="28"/>
          <w:lang w:val="uk-UA"/>
        </w:rPr>
        <w:t xml:space="preserve"> реагування на комп’ютерні надзвичайні ситуації</w:t>
      </w:r>
      <w:r w:rsidR="00333A92"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В березні 2019 року було ухвалено Протокол реагування правоохоронних органів ЄС на надзвичайні ситуації (в тому числі широкомасштабні транскордонні кібератаки). Центральна роль в </w:t>
      </w:r>
      <w:r w:rsidRPr="00F525CE">
        <w:rPr>
          <w:rFonts w:ascii="Times New Roman" w:hAnsi="Times New Roman" w:cs="Times New Roman"/>
          <w:sz w:val="28"/>
          <w:szCs w:val="28"/>
          <w:lang w:val="uk-UA"/>
        </w:rPr>
        <w:lastRenderedPageBreak/>
        <w:t xml:space="preserve">такій діяльності згідно з протоколом відводиться Європейському центру Європолу </w:t>
      </w:r>
      <w:r w:rsidR="00997A81">
        <w:rPr>
          <w:rFonts w:ascii="Times New Roman" w:hAnsi="Times New Roman" w:cs="Times New Roman"/>
          <w:sz w:val="28"/>
          <w:szCs w:val="28"/>
          <w:lang w:val="uk-UA"/>
        </w:rPr>
        <w:t>по</w:t>
      </w:r>
      <w:r w:rsidRPr="00F525CE">
        <w:rPr>
          <w:rFonts w:ascii="Times New Roman" w:hAnsi="Times New Roman" w:cs="Times New Roman"/>
          <w:sz w:val="28"/>
          <w:szCs w:val="28"/>
          <w:lang w:val="uk-UA"/>
        </w:rPr>
        <w:t xml:space="preserve"> боротьб</w:t>
      </w:r>
      <w:r w:rsidR="00997A81">
        <w:rPr>
          <w:rFonts w:ascii="Times New Roman" w:hAnsi="Times New Roman" w:cs="Times New Roman"/>
          <w:sz w:val="28"/>
          <w:szCs w:val="28"/>
          <w:lang w:val="uk-UA"/>
        </w:rPr>
        <w:t>і</w:t>
      </w:r>
      <w:r w:rsidRPr="00F525CE">
        <w:rPr>
          <w:rFonts w:ascii="Times New Roman" w:hAnsi="Times New Roman" w:cs="Times New Roman"/>
          <w:sz w:val="28"/>
          <w:szCs w:val="28"/>
          <w:lang w:val="uk-UA"/>
        </w:rPr>
        <w:t xml:space="preserve"> з кіберзлочинністю</w:t>
      </w:r>
      <w:r w:rsidR="007C2AA2" w:rsidRPr="00F525CE">
        <w:rPr>
          <w:rFonts w:ascii="Times New Roman" w:hAnsi="Times New Roman" w:cs="Times New Roman"/>
          <w:sz w:val="28"/>
          <w:szCs w:val="28"/>
          <w:lang w:val="uk-UA"/>
        </w:rPr>
        <w:t xml:space="preserve"> </w:t>
      </w:r>
      <w:r w:rsidR="002F11FF" w:rsidRPr="00F525CE">
        <w:rPr>
          <w:rFonts w:ascii="Times New Roman" w:hAnsi="Times New Roman" w:cs="Times New Roman"/>
          <w:sz w:val="28"/>
          <w:szCs w:val="28"/>
          <w:lang w:val="ru-RU"/>
        </w:rPr>
        <w:t>[</w:t>
      </w:r>
      <w:proofErr w:type="spellStart"/>
      <w:r w:rsidR="002A1C35" w:rsidRPr="00560C19">
        <w:rPr>
          <w:rFonts w:ascii="Times New Roman" w:hAnsi="Times New Roman" w:cs="Times New Roman"/>
          <w:sz w:val="28"/>
          <w:szCs w:val="28"/>
          <w:lang w:val="ru-RU"/>
        </w:rPr>
        <w:t>Марущак</w:t>
      </w:r>
      <w:proofErr w:type="spellEnd"/>
      <w:r w:rsidR="002A1C35" w:rsidRPr="00560C19">
        <w:rPr>
          <w:rFonts w:ascii="Times New Roman" w:hAnsi="Times New Roman" w:cs="Times New Roman"/>
          <w:sz w:val="28"/>
          <w:szCs w:val="28"/>
          <w:lang w:val="ru-RU"/>
        </w:rPr>
        <w:t xml:space="preserve"> 2018</w:t>
      </w:r>
      <w:r w:rsidR="002F11FF" w:rsidRPr="00F525CE">
        <w:rPr>
          <w:rFonts w:ascii="Times New Roman" w:hAnsi="Times New Roman" w:cs="Times New Roman"/>
          <w:sz w:val="28"/>
          <w:szCs w:val="28"/>
          <w:lang w:val="ru-RU"/>
        </w:rPr>
        <w:t>]</w:t>
      </w:r>
      <w:r w:rsidRPr="00F525CE">
        <w:rPr>
          <w:rFonts w:ascii="Times New Roman" w:hAnsi="Times New Roman" w:cs="Times New Roman"/>
          <w:sz w:val="28"/>
          <w:szCs w:val="28"/>
          <w:lang w:val="uk-UA"/>
        </w:rPr>
        <w:t>.</w:t>
      </w:r>
    </w:p>
    <w:p w14:paraId="0515AD34" w14:textId="3E86C7C2" w:rsidR="00003F3B" w:rsidRPr="00F525CE" w:rsidRDefault="00003F3B" w:rsidP="00ED5754">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 xml:space="preserve">Ще однією групою викликів, яка була </w:t>
      </w:r>
      <w:r w:rsidR="007C2AA2" w:rsidRPr="00F525CE">
        <w:rPr>
          <w:rFonts w:ascii="Times New Roman" w:hAnsi="Times New Roman" w:cs="Times New Roman"/>
          <w:sz w:val="28"/>
          <w:szCs w:val="28"/>
          <w:lang w:val="uk-UA"/>
        </w:rPr>
        <w:t xml:space="preserve">виокремлена </w:t>
      </w:r>
      <w:r w:rsidRPr="00F525CE">
        <w:rPr>
          <w:rFonts w:ascii="Times New Roman" w:hAnsi="Times New Roman" w:cs="Times New Roman"/>
          <w:sz w:val="28"/>
          <w:szCs w:val="28"/>
          <w:lang w:val="uk-UA"/>
        </w:rPr>
        <w:t xml:space="preserve">у Спільному звіті Європолу та Євроюсту є виклики </w:t>
      </w:r>
      <w:r w:rsidR="00C86EF4">
        <w:rPr>
          <w:rFonts w:ascii="Times New Roman" w:hAnsi="Times New Roman" w:cs="Times New Roman"/>
          <w:sz w:val="28"/>
          <w:szCs w:val="28"/>
          <w:lang w:val="uk-UA"/>
        </w:rPr>
        <w:t>публічно</w:t>
      </w:r>
      <w:r w:rsidRPr="00F525CE">
        <w:rPr>
          <w:rFonts w:ascii="Times New Roman" w:hAnsi="Times New Roman" w:cs="Times New Roman"/>
          <w:sz w:val="28"/>
          <w:szCs w:val="28"/>
          <w:lang w:val="uk-UA"/>
        </w:rPr>
        <w:t xml:space="preserve">-приватного партнерства. Таке партнерство має відігравати ключову роль у зниженні кіберзлочинності. </w:t>
      </w:r>
      <w:r w:rsidR="00C86EF4">
        <w:rPr>
          <w:rFonts w:ascii="Times New Roman" w:hAnsi="Times New Roman" w:cs="Times New Roman"/>
          <w:sz w:val="28"/>
          <w:szCs w:val="28"/>
          <w:lang w:val="uk-UA"/>
        </w:rPr>
        <w:t>Л</w:t>
      </w:r>
      <w:r w:rsidRPr="00F525CE">
        <w:rPr>
          <w:rFonts w:ascii="Times New Roman" w:hAnsi="Times New Roman" w:cs="Times New Roman"/>
          <w:sz w:val="28"/>
          <w:szCs w:val="28"/>
          <w:lang w:val="uk-UA"/>
        </w:rPr>
        <w:t xml:space="preserve">евова доля доказів кіберзлочинів </w:t>
      </w:r>
      <w:r w:rsidR="00ED5754">
        <w:rPr>
          <w:rFonts w:ascii="Times New Roman" w:hAnsi="Times New Roman" w:cs="Times New Roman"/>
          <w:sz w:val="28"/>
          <w:szCs w:val="28"/>
          <w:lang w:val="uk-UA"/>
        </w:rPr>
        <w:t>зберігається у приватному секторі</w:t>
      </w:r>
      <w:r w:rsidRPr="00F525CE">
        <w:rPr>
          <w:rFonts w:ascii="Times New Roman" w:hAnsi="Times New Roman" w:cs="Times New Roman"/>
          <w:sz w:val="28"/>
          <w:szCs w:val="28"/>
          <w:lang w:val="uk-UA"/>
        </w:rPr>
        <w:t xml:space="preserve">, а </w:t>
      </w:r>
      <w:r w:rsidR="00ED5754">
        <w:rPr>
          <w:rFonts w:ascii="Times New Roman" w:hAnsi="Times New Roman" w:cs="Times New Roman"/>
          <w:sz w:val="28"/>
          <w:szCs w:val="28"/>
          <w:lang w:val="uk-UA"/>
        </w:rPr>
        <w:t xml:space="preserve">ліквідація кримінальної інфраструктури приватними особами, </w:t>
      </w:r>
      <w:r w:rsidRPr="00F525CE">
        <w:rPr>
          <w:rFonts w:ascii="Times New Roman" w:hAnsi="Times New Roman" w:cs="Times New Roman"/>
          <w:sz w:val="28"/>
          <w:szCs w:val="28"/>
          <w:lang w:val="uk-UA"/>
        </w:rPr>
        <w:t xml:space="preserve">усунення незаконного контенту та сповіщення правоохоронних органів про витоки даних є одним з найбільш ефективних заходів для протидії кіберзлочинності. </w:t>
      </w:r>
      <w:r w:rsidR="00ED5754">
        <w:rPr>
          <w:rFonts w:ascii="Times New Roman" w:hAnsi="Times New Roman" w:cs="Times New Roman"/>
          <w:sz w:val="28"/>
          <w:szCs w:val="28"/>
          <w:lang w:val="uk-UA"/>
        </w:rPr>
        <w:t xml:space="preserve">Також публічно-приватне партнерство </w:t>
      </w:r>
      <w:r w:rsidR="00B00597">
        <w:rPr>
          <w:rFonts w:ascii="Times New Roman" w:hAnsi="Times New Roman" w:cs="Times New Roman"/>
          <w:sz w:val="28"/>
          <w:szCs w:val="28"/>
          <w:lang w:val="uk-UA"/>
        </w:rPr>
        <w:t>відіграє ключову роль у боротьбі з кіберзлочинністю та підвищенні кібербезпеки шляхом запобігання таких видів злочинів та обізнаності про них</w:t>
      </w:r>
      <w:r w:rsidR="00A37751">
        <w:rPr>
          <w:rFonts w:ascii="Times New Roman" w:hAnsi="Times New Roman" w:cs="Times New Roman"/>
          <w:sz w:val="28"/>
          <w:szCs w:val="28"/>
          <w:lang w:val="uk-UA"/>
        </w:rPr>
        <w:t>.</w:t>
      </w:r>
      <w:r w:rsidR="00B00597">
        <w:rPr>
          <w:rFonts w:ascii="Times New Roman" w:hAnsi="Times New Roman" w:cs="Times New Roman"/>
          <w:sz w:val="28"/>
          <w:szCs w:val="28"/>
          <w:lang w:val="uk-UA"/>
        </w:rPr>
        <w:t xml:space="preserve"> </w:t>
      </w:r>
      <w:r w:rsidRPr="00F525CE">
        <w:rPr>
          <w:rFonts w:ascii="Times New Roman" w:hAnsi="Times New Roman" w:cs="Times New Roman"/>
          <w:sz w:val="28"/>
          <w:szCs w:val="28"/>
          <w:lang w:val="uk-UA"/>
        </w:rPr>
        <w:t>Тим не менш, досі немає єдності у думках щодо необхідної нормативно-правової бази для довірчої співпраці з приватним сектором, яка б одночасно регулювала питання прозорості, пов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язані з такою кооперацією.</w:t>
      </w:r>
    </w:p>
    <w:p w14:paraId="7A78D6BC" w14:textId="1E381620" w:rsidR="00145576" w:rsidRPr="00F525CE" w:rsidRDefault="00145576"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Часто ЄС також звинувачується в надмірній бюрократизації</w:t>
      </w:r>
      <w:r w:rsidR="004F3F09" w:rsidRPr="00F525CE">
        <w:rPr>
          <w:rFonts w:ascii="Times New Roman" w:hAnsi="Times New Roman" w:cs="Times New Roman"/>
          <w:sz w:val="28"/>
          <w:szCs w:val="28"/>
          <w:lang w:val="uk-UA"/>
        </w:rPr>
        <w:t xml:space="preserve"> та відсутності балансу в </w:t>
      </w:r>
      <w:r w:rsidR="00FD04ED" w:rsidRPr="00F525CE">
        <w:rPr>
          <w:rFonts w:ascii="Times New Roman" w:hAnsi="Times New Roman" w:cs="Times New Roman"/>
          <w:sz w:val="28"/>
          <w:szCs w:val="28"/>
          <w:lang w:val="uk-UA"/>
        </w:rPr>
        <w:t>практичному розвитку систем кіберзахисту та виділенні коштів на програми організаційно-управлінсько</w:t>
      </w:r>
      <w:r w:rsidR="00C91C7E" w:rsidRPr="00F525CE">
        <w:rPr>
          <w:rFonts w:ascii="Times New Roman" w:hAnsi="Times New Roman" w:cs="Times New Roman"/>
          <w:sz w:val="28"/>
          <w:szCs w:val="28"/>
          <w:lang w:val="uk-UA"/>
        </w:rPr>
        <w:t>ї складової забезпечення кібербезпеки [</w:t>
      </w:r>
      <w:proofErr w:type="spellStart"/>
      <w:r w:rsidR="002A1C35" w:rsidRPr="002A1C35">
        <w:rPr>
          <w:rFonts w:ascii="Times New Roman" w:hAnsi="Times New Roman" w:cs="Times New Roman"/>
          <w:sz w:val="28"/>
          <w:szCs w:val="28"/>
          <w:lang w:val="uk-UA"/>
        </w:rPr>
        <w:t>Грубінко</w:t>
      </w:r>
      <w:proofErr w:type="spellEnd"/>
      <w:r w:rsidR="002A1C35" w:rsidRPr="002A1C35">
        <w:rPr>
          <w:rFonts w:ascii="Times New Roman" w:hAnsi="Times New Roman" w:cs="Times New Roman"/>
          <w:sz w:val="28"/>
          <w:szCs w:val="28"/>
          <w:lang w:val="uk-UA"/>
        </w:rPr>
        <w:t xml:space="preserve"> 2021</w:t>
      </w:r>
      <w:r w:rsidR="00C91C7E" w:rsidRPr="00F525CE">
        <w:rPr>
          <w:rFonts w:ascii="Times New Roman" w:hAnsi="Times New Roman" w:cs="Times New Roman"/>
          <w:sz w:val="28"/>
          <w:szCs w:val="28"/>
          <w:lang w:val="uk-UA"/>
        </w:rPr>
        <w:t xml:space="preserve">]. </w:t>
      </w:r>
    </w:p>
    <w:p w14:paraId="2BA24516" w14:textId="64E2E902" w:rsidR="00003F3B" w:rsidRPr="00F525CE" w:rsidRDefault="00AC3DEC"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ENISA, як аген</w:t>
      </w:r>
      <w:r w:rsidR="009E0925">
        <w:rPr>
          <w:rFonts w:ascii="Times New Roman" w:hAnsi="Times New Roman" w:cs="Times New Roman"/>
          <w:sz w:val="28"/>
          <w:szCs w:val="28"/>
          <w:lang w:val="uk-UA"/>
        </w:rPr>
        <w:t>т</w:t>
      </w:r>
      <w:r w:rsidRPr="00F525CE">
        <w:rPr>
          <w:rFonts w:ascii="Times New Roman" w:hAnsi="Times New Roman" w:cs="Times New Roman"/>
          <w:sz w:val="28"/>
          <w:szCs w:val="28"/>
          <w:lang w:val="uk-UA"/>
        </w:rPr>
        <w:t>ство</w:t>
      </w:r>
      <w:r w:rsidR="009E0925">
        <w:rPr>
          <w:rFonts w:ascii="Times New Roman" w:hAnsi="Times New Roman" w:cs="Times New Roman"/>
          <w:sz w:val="28"/>
          <w:szCs w:val="28"/>
          <w:lang w:val="uk-UA"/>
        </w:rPr>
        <w:t xml:space="preserve"> ЄС</w:t>
      </w:r>
      <w:r w:rsidRPr="00F525CE">
        <w:rPr>
          <w:rFonts w:ascii="Times New Roman" w:hAnsi="Times New Roman" w:cs="Times New Roman"/>
          <w:sz w:val="28"/>
          <w:szCs w:val="28"/>
          <w:lang w:val="uk-UA"/>
        </w:rPr>
        <w:t>, на яке покладена функція виявлення та запобігання кібератакам</w:t>
      </w:r>
      <w:r w:rsidR="00EF1C99" w:rsidRPr="00F525CE">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uk-UA"/>
        </w:rPr>
        <w:t>Саєнко 2021</w:t>
      </w:r>
      <w:r w:rsidR="00EF1C99"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w:t>
      </w:r>
      <w:r w:rsidR="00003F3B" w:rsidRPr="00F525CE">
        <w:rPr>
          <w:rFonts w:ascii="Times New Roman" w:hAnsi="Times New Roman" w:cs="Times New Roman"/>
          <w:sz w:val="28"/>
          <w:szCs w:val="28"/>
          <w:lang w:val="uk-UA"/>
        </w:rPr>
        <w:t xml:space="preserve">3 листопада 2022 року опублікувала десяте видання щорічного звіту про стан загроз кібербезпеки (ENISA </w:t>
      </w:r>
      <w:proofErr w:type="spellStart"/>
      <w:r w:rsidR="00003F3B" w:rsidRPr="00F525CE">
        <w:rPr>
          <w:rFonts w:ascii="Times New Roman" w:hAnsi="Times New Roman" w:cs="Times New Roman"/>
          <w:sz w:val="28"/>
          <w:szCs w:val="28"/>
          <w:lang w:val="uk-UA"/>
        </w:rPr>
        <w:t>Threat</w:t>
      </w:r>
      <w:proofErr w:type="spellEnd"/>
      <w:r w:rsidR="00003F3B" w:rsidRPr="00F525CE">
        <w:rPr>
          <w:rFonts w:ascii="Times New Roman" w:hAnsi="Times New Roman" w:cs="Times New Roman"/>
          <w:sz w:val="28"/>
          <w:szCs w:val="28"/>
          <w:lang w:val="uk-UA"/>
        </w:rPr>
        <w:t xml:space="preserve"> </w:t>
      </w:r>
      <w:proofErr w:type="spellStart"/>
      <w:r w:rsidR="00003F3B" w:rsidRPr="00F525CE">
        <w:rPr>
          <w:rFonts w:ascii="Times New Roman" w:hAnsi="Times New Roman" w:cs="Times New Roman"/>
          <w:sz w:val="28"/>
          <w:szCs w:val="28"/>
          <w:lang w:val="uk-UA"/>
        </w:rPr>
        <w:t>Landscape</w:t>
      </w:r>
      <w:proofErr w:type="spellEnd"/>
      <w:r w:rsidR="00003F3B" w:rsidRPr="00F525CE">
        <w:rPr>
          <w:rFonts w:ascii="Times New Roman" w:hAnsi="Times New Roman" w:cs="Times New Roman"/>
          <w:sz w:val="28"/>
          <w:szCs w:val="28"/>
          <w:lang w:val="uk-UA"/>
        </w:rPr>
        <w:t xml:space="preserve"> – ETL)</w:t>
      </w:r>
      <w:r w:rsidR="004E55CC" w:rsidRPr="00F525CE">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uk-UA"/>
        </w:rPr>
        <w:t>ENISA 2022</w:t>
      </w:r>
      <w:r w:rsidR="004E55CC" w:rsidRPr="00F525CE">
        <w:rPr>
          <w:rFonts w:ascii="Times New Roman" w:hAnsi="Times New Roman" w:cs="Times New Roman"/>
          <w:sz w:val="28"/>
          <w:szCs w:val="28"/>
          <w:lang w:val="uk-UA"/>
        </w:rPr>
        <w:t>]</w:t>
      </w:r>
      <w:r w:rsidR="00003F3B" w:rsidRPr="00F525CE">
        <w:rPr>
          <w:rFonts w:ascii="Times New Roman" w:hAnsi="Times New Roman" w:cs="Times New Roman"/>
          <w:sz w:val="28"/>
          <w:szCs w:val="28"/>
          <w:lang w:val="uk-UA"/>
        </w:rPr>
        <w:t>. В цьому документі о</w:t>
      </w:r>
      <w:r w:rsidR="004B7A4C" w:rsidRPr="00F525CE">
        <w:rPr>
          <w:rFonts w:ascii="Times New Roman" w:hAnsi="Times New Roman" w:cs="Times New Roman"/>
          <w:sz w:val="28"/>
          <w:szCs w:val="28"/>
          <w:lang w:val="uk-UA"/>
        </w:rPr>
        <w:t>пи</w:t>
      </w:r>
      <w:r w:rsidR="00003F3B" w:rsidRPr="00F525CE">
        <w:rPr>
          <w:rFonts w:ascii="Times New Roman" w:hAnsi="Times New Roman" w:cs="Times New Roman"/>
          <w:sz w:val="28"/>
          <w:szCs w:val="28"/>
          <w:lang w:val="uk-UA"/>
        </w:rPr>
        <w:t>с</w:t>
      </w:r>
      <w:r w:rsidR="004B7A4C" w:rsidRPr="00F525CE">
        <w:rPr>
          <w:rFonts w:ascii="Times New Roman" w:hAnsi="Times New Roman" w:cs="Times New Roman"/>
          <w:sz w:val="28"/>
          <w:szCs w:val="28"/>
          <w:lang w:val="uk-UA"/>
        </w:rPr>
        <w:t>у</w:t>
      </w:r>
      <w:r w:rsidR="00003F3B" w:rsidRPr="00F525CE">
        <w:rPr>
          <w:rFonts w:ascii="Times New Roman" w:hAnsi="Times New Roman" w:cs="Times New Roman"/>
          <w:sz w:val="28"/>
          <w:szCs w:val="28"/>
          <w:lang w:val="uk-UA"/>
        </w:rPr>
        <w:t>ю</w:t>
      </w:r>
      <w:r w:rsidR="004B7A4C" w:rsidRPr="00F525CE">
        <w:rPr>
          <w:rFonts w:ascii="Times New Roman" w:hAnsi="Times New Roman" w:cs="Times New Roman"/>
          <w:sz w:val="28"/>
          <w:szCs w:val="28"/>
          <w:lang w:val="uk-UA"/>
        </w:rPr>
        <w:t>ть</w:t>
      </w:r>
      <w:r w:rsidR="00003F3B" w:rsidRPr="00F525CE">
        <w:rPr>
          <w:rFonts w:ascii="Times New Roman" w:hAnsi="Times New Roman" w:cs="Times New Roman"/>
          <w:sz w:val="28"/>
          <w:szCs w:val="28"/>
          <w:lang w:val="uk-UA"/>
        </w:rPr>
        <w:t xml:space="preserve">ся ключові загрози та їх тенденції, також вказуються </w:t>
      </w:r>
      <w:r w:rsidR="009F6F9B" w:rsidRPr="00F525CE">
        <w:rPr>
          <w:rFonts w:ascii="Times New Roman" w:hAnsi="Times New Roman" w:cs="Times New Roman"/>
          <w:sz w:val="28"/>
          <w:szCs w:val="28"/>
          <w:lang w:val="uk-UA"/>
        </w:rPr>
        <w:t>необхідні</w:t>
      </w:r>
      <w:r w:rsidR="00003F3B" w:rsidRPr="00F525CE">
        <w:rPr>
          <w:rFonts w:ascii="Times New Roman" w:hAnsi="Times New Roman" w:cs="Times New Roman"/>
          <w:sz w:val="28"/>
          <w:szCs w:val="28"/>
          <w:lang w:val="uk-UA"/>
        </w:rPr>
        <w:t xml:space="preserve"> зах</w:t>
      </w:r>
      <w:r w:rsidR="009F6F9B" w:rsidRPr="00F525CE">
        <w:rPr>
          <w:rFonts w:ascii="Times New Roman" w:hAnsi="Times New Roman" w:cs="Times New Roman"/>
          <w:sz w:val="28"/>
          <w:szCs w:val="28"/>
          <w:lang w:val="uk-UA"/>
        </w:rPr>
        <w:t>оди для протидії</w:t>
      </w:r>
      <w:r w:rsidR="009E0925">
        <w:rPr>
          <w:rFonts w:ascii="Times New Roman" w:hAnsi="Times New Roman" w:cs="Times New Roman"/>
          <w:sz w:val="28"/>
          <w:szCs w:val="28"/>
          <w:lang w:val="uk-UA"/>
        </w:rPr>
        <w:t xml:space="preserve"> кіберзлочинам</w:t>
      </w:r>
      <w:r w:rsidR="00003F3B" w:rsidRPr="00F525CE">
        <w:rPr>
          <w:rFonts w:ascii="Times New Roman" w:hAnsi="Times New Roman" w:cs="Times New Roman"/>
          <w:sz w:val="28"/>
          <w:szCs w:val="28"/>
          <w:lang w:val="uk-UA"/>
        </w:rPr>
        <w:t>. В створенні звіту цього року також приймала участь спеціальна робоча група ENISA з питань ландшафту загроз кібербезпеці.</w:t>
      </w:r>
    </w:p>
    <w:p w14:paraId="0B412261" w14:textId="4CC011F1" w:rsidR="00003F3B"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В порівнянні з минулорічним звітом спостерігаються певні зміни в основних загрозах. Наприклад, в цьогорічному звіті відсутні криптоджекінг та загрози, пов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язані з електронною поштою; натомість, до списку додались загрози, пов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язані з соціальною інженерією.</w:t>
      </w:r>
    </w:p>
    <w:p w14:paraId="33F6B000" w14:textId="08C9FEB9" w:rsidR="0090323F"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lastRenderedPageBreak/>
        <w:t xml:space="preserve">В звіті відзначається і вплив геополітики на кіберзагрози, зокрема конфлікт між Росією та Україною. </w:t>
      </w:r>
      <w:r w:rsidR="001F4AB9" w:rsidRPr="00F525CE">
        <w:rPr>
          <w:rFonts w:ascii="Times New Roman" w:hAnsi="Times New Roman" w:cs="Times New Roman"/>
          <w:sz w:val="28"/>
          <w:szCs w:val="28"/>
          <w:lang w:val="uk-UA"/>
        </w:rPr>
        <w:t>В цьому контексті с</w:t>
      </w:r>
      <w:r w:rsidRPr="00F525CE">
        <w:rPr>
          <w:rFonts w:ascii="Times New Roman" w:hAnsi="Times New Roman" w:cs="Times New Roman"/>
          <w:sz w:val="28"/>
          <w:szCs w:val="28"/>
          <w:lang w:val="uk-UA"/>
        </w:rPr>
        <w:t xml:space="preserve">постерігається нова хвиля хактивізму (англ. </w:t>
      </w:r>
      <w:r w:rsidR="001F4AB9" w:rsidRPr="00F525CE">
        <w:rPr>
          <w:rFonts w:ascii="Times New Roman" w:hAnsi="Times New Roman" w:cs="Times New Roman"/>
          <w:sz w:val="28"/>
          <w:szCs w:val="28"/>
          <w:lang w:val="en-US"/>
        </w:rPr>
        <w:t>h</w:t>
      </w:r>
      <w:proofErr w:type="spellStart"/>
      <w:r w:rsidRPr="00F525CE">
        <w:rPr>
          <w:rFonts w:ascii="Times New Roman" w:hAnsi="Times New Roman" w:cs="Times New Roman"/>
          <w:sz w:val="28"/>
          <w:szCs w:val="28"/>
          <w:lang w:val="uk-UA"/>
        </w:rPr>
        <w:t>acktivism</w:t>
      </w:r>
      <w:proofErr w:type="spellEnd"/>
      <w:r w:rsidR="001F4AB9" w:rsidRPr="00F525CE">
        <w:rPr>
          <w:rFonts w:ascii="Times New Roman" w:hAnsi="Times New Roman" w:cs="Times New Roman"/>
          <w:sz w:val="28"/>
          <w:szCs w:val="28"/>
          <w:lang w:val="uk-UA"/>
        </w:rPr>
        <w:t xml:space="preserve"> –</w:t>
      </w:r>
      <w:r w:rsidRPr="00F525CE">
        <w:rPr>
          <w:rFonts w:ascii="Times New Roman" w:hAnsi="Times New Roman" w:cs="Times New Roman"/>
          <w:sz w:val="28"/>
          <w:szCs w:val="28"/>
          <w:lang w:val="uk-UA"/>
        </w:rPr>
        <w:t xml:space="preserve"> словозлиття від хакер і активізм) – просування політичних ідей за допомогою мережі Інтернет. У звіті</w:t>
      </w:r>
      <w:r w:rsidR="005D05EF">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випадок з «Інформаційною армією України», створеною 26 лютого 2022 року міністром цифрової трансформації України</w:t>
      </w:r>
      <w:r w:rsidR="005D05EF">
        <w:rPr>
          <w:rFonts w:ascii="Times New Roman" w:hAnsi="Times New Roman" w:cs="Times New Roman"/>
          <w:sz w:val="28"/>
          <w:szCs w:val="28"/>
          <w:lang w:val="uk-UA"/>
        </w:rPr>
        <w:t xml:space="preserve"> Михайлом Федоровим</w:t>
      </w:r>
      <w:r w:rsidRPr="00F525CE">
        <w:rPr>
          <w:rFonts w:ascii="Times New Roman" w:hAnsi="Times New Roman" w:cs="Times New Roman"/>
          <w:sz w:val="28"/>
          <w:szCs w:val="28"/>
          <w:lang w:val="uk-UA"/>
        </w:rPr>
        <w:t xml:space="preserve">, називається унікальним, зважаючи на труднощі в </w:t>
      </w:r>
      <w:r w:rsidR="005D05EF">
        <w:rPr>
          <w:rFonts w:ascii="Times New Roman" w:hAnsi="Times New Roman" w:cs="Times New Roman"/>
          <w:sz w:val="28"/>
          <w:szCs w:val="28"/>
          <w:lang w:val="uk-UA"/>
        </w:rPr>
        <w:t xml:space="preserve">її </w:t>
      </w:r>
      <w:r w:rsidRPr="00F525CE">
        <w:rPr>
          <w:rFonts w:ascii="Times New Roman" w:hAnsi="Times New Roman" w:cs="Times New Roman"/>
          <w:sz w:val="28"/>
          <w:szCs w:val="28"/>
          <w:lang w:val="uk-UA"/>
        </w:rPr>
        <w:t xml:space="preserve">класифікації: </w:t>
      </w:r>
      <w:r w:rsidR="005D05EF">
        <w:rPr>
          <w:rFonts w:ascii="Times New Roman" w:hAnsi="Times New Roman" w:cs="Times New Roman"/>
          <w:sz w:val="28"/>
          <w:szCs w:val="28"/>
          <w:lang w:val="uk-UA"/>
        </w:rPr>
        <w:t xml:space="preserve">адже </w:t>
      </w:r>
      <w:r w:rsidRPr="00F525CE">
        <w:rPr>
          <w:rFonts w:ascii="Times New Roman" w:hAnsi="Times New Roman" w:cs="Times New Roman"/>
          <w:sz w:val="28"/>
          <w:szCs w:val="28"/>
          <w:lang w:val="uk-UA"/>
        </w:rPr>
        <w:t xml:space="preserve">таку армію можна вважати і групою добровольців-хактивістів, так і </w:t>
      </w:r>
      <w:r w:rsidR="005D05EF">
        <w:rPr>
          <w:rFonts w:ascii="Times New Roman" w:hAnsi="Times New Roman" w:cs="Times New Roman"/>
          <w:sz w:val="28"/>
          <w:szCs w:val="28"/>
          <w:lang w:val="uk-UA"/>
        </w:rPr>
        <w:t xml:space="preserve">групою, що </w:t>
      </w:r>
      <w:r w:rsidRPr="00F525CE">
        <w:rPr>
          <w:rFonts w:ascii="Times New Roman" w:hAnsi="Times New Roman" w:cs="Times New Roman"/>
          <w:sz w:val="28"/>
          <w:szCs w:val="28"/>
          <w:lang w:val="uk-UA"/>
        </w:rPr>
        <w:t>підтриму</w:t>
      </w:r>
      <w:r w:rsidR="005D05EF">
        <w:rPr>
          <w:rFonts w:ascii="Times New Roman" w:hAnsi="Times New Roman" w:cs="Times New Roman"/>
          <w:sz w:val="28"/>
          <w:szCs w:val="28"/>
          <w:lang w:val="uk-UA"/>
        </w:rPr>
        <w:t>ється</w:t>
      </w:r>
      <w:r w:rsidRPr="00F525CE">
        <w:rPr>
          <w:rFonts w:ascii="Times New Roman" w:hAnsi="Times New Roman" w:cs="Times New Roman"/>
          <w:sz w:val="28"/>
          <w:szCs w:val="28"/>
          <w:lang w:val="uk-UA"/>
        </w:rPr>
        <w:t xml:space="preserve"> державою або гібридною групою. Заява міністра була звернена до добровольців, які координували свої дії на кіберфронті через </w:t>
      </w:r>
      <w:proofErr w:type="spellStart"/>
      <w:r w:rsidRPr="00F525CE">
        <w:rPr>
          <w:rFonts w:ascii="Times New Roman" w:hAnsi="Times New Roman" w:cs="Times New Roman"/>
          <w:sz w:val="28"/>
          <w:szCs w:val="28"/>
          <w:lang w:val="uk-UA"/>
        </w:rPr>
        <w:t>Telegram</w:t>
      </w:r>
      <w:proofErr w:type="spellEnd"/>
      <w:r w:rsidRPr="00F525CE">
        <w:rPr>
          <w:rFonts w:ascii="Times New Roman" w:hAnsi="Times New Roman" w:cs="Times New Roman"/>
          <w:sz w:val="28"/>
          <w:szCs w:val="28"/>
          <w:lang w:val="uk-UA"/>
        </w:rPr>
        <w:t xml:space="preserve">-канал. Вони здебільшого проводили атаки типу </w:t>
      </w:r>
      <w:proofErr w:type="spellStart"/>
      <w:r w:rsidRPr="00F525CE">
        <w:rPr>
          <w:rFonts w:ascii="Times New Roman" w:hAnsi="Times New Roman" w:cs="Times New Roman"/>
          <w:sz w:val="28"/>
          <w:szCs w:val="28"/>
          <w:lang w:val="uk-UA"/>
        </w:rPr>
        <w:t>DDoS</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denial-of-service</w:t>
      </w:r>
      <w:proofErr w:type="spellEnd"/>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attack</w:t>
      </w:r>
      <w:proofErr w:type="spellEnd"/>
      <w:r w:rsidRPr="00F525CE">
        <w:rPr>
          <w:rFonts w:ascii="Times New Roman" w:hAnsi="Times New Roman" w:cs="Times New Roman"/>
          <w:sz w:val="28"/>
          <w:szCs w:val="28"/>
          <w:lang w:val="uk-UA"/>
        </w:rPr>
        <w:t xml:space="preserve"> – атаки на відмову в обслуговуванні)</w:t>
      </w:r>
      <w:r w:rsidR="0061230E" w:rsidRPr="00F525CE">
        <w:rPr>
          <w:rFonts w:ascii="Times New Roman" w:hAnsi="Times New Roman" w:cs="Times New Roman"/>
          <w:sz w:val="28"/>
          <w:szCs w:val="28"/>
          <w:lang w:val="uk-UA"/>
        </w:rPr>
        <w:t xml:space="preserve"> [</w:t>
      </w:r>
      <w:proofErr w:type="spellStart"/>
      <w:r w:rsidR="002A1C35" w:rsidRPr="002A1C35">
        <w:rPr>
          <w:rFonts w:ascii="Times New Roman" w:hAnsi="Times New Roman" w:cs="Times New Roman"/>
          <w:sz w:val="28"/>
          <w:szCs w:val="28"/>
          <w:lang w:val="uk-UA"/>
        </w:rPr>
        <w:t>Foreign</w:t>
      </w:r>
      <w:proofErr w:type="spellEnd"/>
      <w:r w:rsidR="002A1C35" w:rsidRPr="002A1C35">
        <w:rPr>
          <w:rFonts w:ascii="Times New Roman" w:hAnsi="Times New Roman" w:cs="Times New Roman"/>
          <w:sz w:val="28"/>
          <w:szCs w:val="28"/>
          <w:lang w:val="uk-UA"/>
        </w:rPr>
        <w:t xml:space="preserve"> </w:t>
      </w:r>
      <w:proofErr w:type="spellStart"/>
      <w:r w:rsidR="002A1C35" w:rsidRPr="002A1C35">
        <w:rPr>
          <w:rFonts w:ascii="Times New Roman" w:hAnsi="Times New Roman" w:cs="Times New Roman"/>
          <w:sz w:val="28"/>
          <w:szCs w:val="28"/>
          <w:lang w:val="uk-UA"/>
        </w:rPr>
        <w:t>Policy</w:t>
      </w:r>
      <w:proofErr w:type="spellEnd"/>
      <w:r w:rsidR="002A1C35">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uk-UA"/>
        </w:rPr>
        <w:t>2022</w:t>
      </w:r>
      <w:r w:rsidR="0061230E"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w:t>
      </w:r>
    </w:p>
    <w:p w14:paraId="5D8B260E" w14:textId="4574EB38" w:rsidR="002E30EF" w:rsidRPr="00F525CE" w:rsidRDefault="00003F3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Варто зазначити, що на момент вторгнення російських військ в Україні не існувало військового органу, який би міг керувати такими діями. У зв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язку з цим Україна була вимушена створити гібридну структуру, яку важко класифікувати через різноманітність її складу – українські військовослужбовці, українські та закордонні цивільні громадяни, а також</w:t>
      </w:r>
      <w:r w:rsidR="005D05EF">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навіть</w:t>
      </w:r>
      <w:r w:rsidR="005D05EF">
        <w:rPr>
          <w:rFonts w:ascii="Times New Roman" w:hAnsi="Times New Roman" w:cs="Times New Roman"/>
          <w:sz w:val="28"/>
          <w:szCs w:val="28"/>
          <w:lang w:val="uk-UA"/>
        </w:rPr>
        <w:t>,</w:t>
      </w:r>
      <w:r w:rsidRPr="00F525CE">
        <w:rPr>
          <w:rFonts w:ascii="Times New Roman" w:hAnsi="Times New Roman" w:cs="Times New Roman"/>
          <w:sz w:val="28"/>
          <w:szCs w:val="28"/>
          <w:lang w:val="uk-UA"/>
        </w:rPr>
        <w:t xml:space="preserve"> приватні компанії. Наприклад, компанія Microsoft підтримала українських посадовців з питань кібербезпеки у боротьбі зі шкідливим програмним забезпеченням </w:t>
      </w:r>
      <w:proofErr w:type="spellStart"/>
      <w:r w:rsidRPr="00F525CE">
        <w:rPr>
          <w:rFonts w:ascii="Times New Roman" w:hAnsi="Times New Roman" w:cs="Times New Roman"/>
          <w:sz w:val="28"/>
          <w:szCs w:val="28"/>
          <w:lang w:val="uk-UA"/>
        </w:rPr>
        <w:t>FoxBlade</w:t>
      </w:r>
      <w:proofErr w:type="spellEnd"/>
      <w:r w:rsidRPr="00F525CE">
        <w:rPr>
          <w:rFonts w:ascii="Times New Roman" w:hAnsi="Times New Roman" w:cs="Times New Roman"/>
          <w:sz w:val="28"/>
          <w:szCs w:val="28"/>
          <w:lang w:val="uk-UA"/>
        </w:rPr>
        <w:t>, а також допомогла з розвідувальними та інформаційними звітами про російські кібероперації</w:t>
      </w:r>
      <w:r w:rsidR="0065294A" w:rsidRPr="00F525CE">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uk-UA"/>
        </w:rPr>
        <w:t>DW</w:t>
      </w:r>
      <w:r w:rsidR="002A1C35">
        <w:rPr>
          <w:rFonts w:ascii="Times New Roman" w:hAnsi="Times New Roman" w:cs="Times New Roman"/>
          <w:sz w:val="28"/>
          <w:szCs w:val="28"/>
          <w:lang w:val="uk-UA"/>
        </w:rPr>
        <w:t xml:space="preserve"> </w:t>
      </w:r>
      <w:r w:rsidR="002A1C35" w:rsidRPr="002A1C35">
        <w:rPr>
          <w:rFonts w:ascii="Times New Roman" w:hAnsi="Times New Roman" w:cs="Times New Roman"/>
          <w:sz w:val="28"/>
          <w:szCs w:val="28"/>
          <w:lang w:val="uk-UA"/>
        </w:rPr>
        <w:t>2022</w:t>
      </w:r>
      <w:r w:rsidR="0065294A"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 Досі ведуться дискусії щодо обов</w:t>
      </w:r>
      <w:r w:rsidR="006125C8" w:rsidRPr="00F525CE">
        <w:rPr>
          <w:rFonts w:ascii="Times New Roman" w:hAnsi="Times New Roman" w:cs="Times New Roman"/>
          <w:sz w:val="28"/>
          <w:szCs w:val="28"/>
          <w:lang w:val="uk-UA"/>
        </w:rPr>
        <w:t>’</w:t>
      </w:r>
      <w:r w:rsidRPr="00F525CE">
        <w:rPr>
          <w:rFonts w:ascii="Times New Roman" w:hAnsi="Times New Roman" w:cs="Times New Roman"/>
          <w:sz w:val="28"/>
          <w:szCs w:val="28"/>
          <w:lang w:val="uk-UA"/>
        </w:rPr>
        <w:t>язків та ролі приватних компаній в майбутніх кіберопераціях.</w:t>
      </w:r>
    </w:p>
    <w:p w14:paraId="45B9990E" w14:textId="4D4BE568" w:rsidR="00B8108C" w:rsidRPr="00F525CE" w:rsidRDefault="00274B1B"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sz w:val="28"/>
          <w:szCs w:val="28"/>
          <w:lang w:val="uk-UA"/>
        </w:rPr>
        <w:t>Більш того, к</w:t>
      </w:r>
      <w:r w:rsidR="00B8108C" w:rsidRPr="00F525CE">
        <w:rPr>
          <w:rFonts w:ascii="Times New Roman" w:hAnsi="Times New Roman" w:cs="Times New Roman"/>
          <w:sz w:val="28"/>
          <w:szCs w:val="28"/>
          <w:lang w:val="uk-UA"/>
        </w:rPr>
        <w:t xml:space="preserve">онфлікт в Україні поляризував </w:t>
      </w:r>
      <w:r w:rsidR="005D05EF">
        <w:rPr>
          <w:rFonts w:ascii="Times New Roman" w:hAnsi="Times New Roman" w:cs="Times New Roman"/>
          <w:sz w:val="28"/>
          <w:szCs w:val="28"/>
          <w:lang w:val="uk-UA"/>
        </w:rPr>
        <w:t xml:space="preserve">світовий </w:t>
      </w:r>
      <w:r w:rsidR="00B8108C" w:rsidRPr="00F525CE">
        <w:rPr>
          <w:rFonts w:ascii="Times New Roman" w:hAnsi="Times New Roman" w:cs="Times New Roman"/>
          <w:sz w:val="28"/>
          <w:szCs w:val="28"/>
          <w:lang w:val="uk-UA"/>
        </w:rPr>
        <w:t>кіберпростір</w:t>
      </w:r>
      <w:r w:rsidR="002744E3" w:rsidRPr="00F525CE">
        <w:rPr>
          <w:rFonts w:ascii="Times New Roman" w:hAnsi="Times New Roman" w:cs="Times New Roman"/>
          <w:sz w:val="28"/>
          <w:szCs w:val="28"/>
          <w:lang w:val="uk-UA"/>
        </w:rPr>
        <w:t xml:space="preserve">: </w:t>
      </w:r>
      <w:r w:rsidR="00E62C52" w:rsidRPr="00F525CE">
        <w:rPr>
          <w:rFonts w:ascii="Times New Roman" w:hAnsi="Times New Roman" w:cs="Times New Roman"/>
          <w:sz w:val="28"/>
          <w:szCs w:val="28"/>
          <w:lang w:val="uk-UA"/>
        </w:rPr>
        <w:t>з</w:t>
      </w:r>
      <w:r w:rsidR="006125C8" w:rsidRPr="00F525CE">
        <w:rPr>
          <w:rFonts w:ascii="Times New Roman" w:hAnsi="Times New Roman" w:cs="Times New Roman"/>
          <w:sz w:val="28"/>
          <w:szCs w:val="28"/>
          <w:lang w:val="uk-UA"/>
        </w:rPr>
        <w:t>’</w:t>
      </w:r>
      <w:r w:rsidR="00E62C52" w:rsidRPr="00F525CE">
        <w:rPr>
          <w:rFonts w:ascii="Times New Roman" w:hAnsi="Times New Roman" w:cs="Times New Roman"/>
          <w:sz w:val="28"/>
          <w:szCs w:val="28"/>
          <w:lang w:val="uk-UA"/>
        </w:rPr>
        <w:t>явились</w:t>
      </w:r>
      <w:r w:rsidR="002744E3" w:rsidRPr="00F525CE">
        <w:rPr>
          <w:rFonts w:ascii="Times New Roman" w:hAnsi="Times New Roman" w:cs="Times New Roman"/>
          <w:sz w:val="28"/>
          <w:szCs w:val="28"/>
          <w:lang w:val="uk-UA"/>
        </w:rPr>
        <w:t xml:space="preserve"> проукраїнські та прокремлівські хакери</w:t>
      </w:r>
      <w:r w:rsidR="00A82A88" w:rsidRPr="00F525CE">
        <w:rPr>
          <w:rFonts w:ascii="Times New Roman" w:hAnsi="Times New Roman" w:cs="Times New Roman"/>
          <w:sz w:val="28"/>
          <w:szCs w:val="28"/>
          <w:lang w:val="uk-UA"/>
        </w:rPr>
        <w:t>. ЄС, як і більшість його країн-членів, в цьому конфлікт</w:t>
      </w:r>
      <w:r w:rsidR="00E62C52" w:rsidRPr="00F525CE">
        <w:rPr>
          <w:rFonts w:ascii="Times New Roman" w:hAnsi="Times New Roman" w:cs="Times New Roman"/>
          <w:sz w:val="28"/>
          <w:szCs w:val="28"/>
          <w:lang w:val="uk-UA"/>
        </w:rPr>
        <w:t>і</w:t>
      </w:r>
      <w:r w:rsidR="00A82A88" w:rsidRPr="00F525CE">
        <w:rPr>
          <w:rFonts w:ascii="Times New Roman" w:hAnsi="Times New Roman" w:cs="Times New Roman"/>
          <w:sz w:val="28"/>
          <w:szCs w:val="28"/>
          <w:lang w:val="uk-UA"/>
        </w:rPr>
        <w:t xml:space="preserve"> стали на </w:t>
      </w:r>
      <w:r w:rsidR="00E62C52" w:rsidRPr="00F525CE">
        <w:rPr>
          <w:rFonts w:ascii="Times New Roman" w:hAnsi="Times New Roman" w:cs="Times New Roman"/>
          <w:sz w:val="28"/>
          <w:szCs w:val="28"/>
          <w:lang w:val="uk-UA"/>
        </w:rPr>
        <w:t>сторону</w:t>
      </w:r>
      <w:r w:rsidR="00A82A88" w:rsidRPr="00F525CE">
        <w:rPr>
          <w:rFonts w:ascii="Times New Roman" w:hAnsi="Times New Roman" w:cs="Times New Roman"/>
          <w:sz w:val="28"/>
          <w:szCs w:val="28"/>
          <w:lang w:val="uk-UA"/>
        </w:rPr>
        <w:t xml:space="preserve"> України, </w:t>
      </w:r>
      <w:r w:rsidR="0007245B" w:rsidRPr="00F525CE">
        <w:rPr>
          <w:rFonts w:ascii="Times New Roman" w:hAnsi="Times New Roman" w:cs="Times New Roman"/>
          <w:sz w:val="28"/>
          <w:szCs w:val="28"/>
          <w:lang w:val="uk-UA"/>
        </w:rPr>
        <w:t xml:space="preserve">таким чином піддавши себе </w:t>
      </w:r>
      <w:r w:rsidR="003261E9" w:rsidRPr="00F525CE">
        <w:rPr>
          <w:rFonts w:ascii="Times New Roman" w:hAnsi="Times New Roman" w:cs="Times New Roman"/>
          <w:sz w:val="28"/>
          <w:szCs w:val="28"/>
          <w:lang w:val="uk-UA"/>
        </w:rPr>
        <w:t>ризик</w:t>
      </w:r>
      <w:r w:rsidR="0007245B" w:rsidRPr="00F525CE">
        <w:rPr>
          <w:rFonts w:ascii="Times New Roman" w:hAnsi="Times New Roman" w:cs="Times New Roman"/>
          <w:sz w:val="28"/>
          <w:szCs w:val="28"/>
          <w:lang w:val="uk-UA"/>
        </w:rPr>
        <w:t>у</w:t>
      </w:r>
      <w:r w:rsidR="003261E9" w:rsidRPr="00F525CE">
        <w:rPr>
          <w:rFonts w:ascii="Times New Roman" w:hAnsi="Times New Roman" w:cs="Times New Roman"/>
          <w:sz w:val="28"/>
          <w:szCs w:val="28"/>
          <w:lang w:val="uk-UA"/>
        </w:rPr>
        <w:t xml:space="preserve"> хакерських атак зі сторони країни-агресора</w:t>
      </w:r>
      <w:r w:rsidR="0007245B" w:rsidRPr="00F525CE">
        <w:rPr>
          <w:rFonts w:ascii="Times New Roman" w:hAnsi="Times New Roman" w:cs="Times New Roman"/>
          <w:sz w:val="28"/>
          <w:szCs w:val="28"/>
          <w:lang w:val="uk-UA"/>
        </w:rPr>
        <w:t xml:space="preserve">. </w:t>
      </w:r>
      <w:r w:rsidR="000C047C" w:rsidRPr="00F525CE">
        <w:rPr>
          <w:rFonts w:ascii="Times New Roman" w:hAnsi="Times New Roman" w:cs="Times New Roman"/>
          <w:sz w:val="28"/>
          <w:szCs w:val="28"/>
          <w:lang w:val="uk-UA"/>
        </w:rPr>
        <w:t xml:space="preserve">Проросійські хакерські колективи (наприклад, </w:t>
      </w:r>
      <w:proofErr w:type="spellStart"/>
      <w:r w:rsidR="000C047C" w:rsidRPr="00F525CE">
        <w:rPr>
          <w:rFonts w:ascii="Times New Roman" w:hAnsi="Times New Roman" w:cs="Times New Roman"/>
          <w:sz w:val="28"/>
          <w:szCs w:val="28"/>
          <w:lang w:val="uk-UA"/>
        </w:rPr>
        <w:t>Killnet</w:t>
      </w:r>
      <w:proofErr w:type="spellEnd"/>
      <w:r w:rsidR="000C047C" w:rsidRPr="00F525CE">
        <w:rPr>
          <w:rFonts w:ascii="Times New Roman" w:hAnsi="Times New Roman" w:cs="Times New Roman"/>
          <w:sz w:val="28"/>
          <w:szCs w:val="28"/>
          <w:lang w:val="uk-UA"/>
        </w:rPr>
        <w:t>) здійснили кібератак</w:t>
      </w:r>
      <w:r w:rsidR="00143B93" w:rsidRPr="00F525CE">
        <w:rPr>
          <w:rFonts w:ascii="Times New Roman" w:hAnsi="Times New Roman" w:cs="Times New Roman"/>
          <w:sz w:val="28"/>
          <w:szCs w:val="28"/>
          <w:lang w:val="uk-UA"/>
        </w:rPr>
        <w:t>и</w:t>
      </w:r>
      <w:r w:rsidR="000C047C" w:rsidRPr="00F525CE">
        <w:rPr>
          <w:rFonts w:ascii="Times New Roman" w:hAnsi="Times New Roman" w:cs="Times New Roman"/>
          <w:sz w:val="28"/>
          <w:szCs w:val="28"/>
          <w:lang w:val="uk-UA"/>
        </w:rPr>
        <w:t xml:space="preserve"> як на українські, так і на європейські організації та офіційні веб-сайти</w:t>
      </w:r>
      <w:r w:rsidR="00143B93" w:rsidRPr="00F525CE">
        <w:rPr>
          <w:rFonts w:ascii="Times New Roman" w:hAnsi="Times New Roman" w:cs="Times New Roman"/>
          <w:sz w:val="28"/>
          <w:szCs w:val="28"/>
          <w:lang w:val="uk-UA"/>
        </w:rPr>
        <w:t xml:space="preserve">, що </w:t>
      </w:r>
      <w:r w:rsidR="00143B93" w:rsidRPr="00F525CE">
        <w:rPr>
          <w:rFonts w:ascii="Times New Roman" w:hAnsi="Times New Roman" w:cs="Times New Roman"/>
          <w:sz w:val="28"/>
          <w:szCs w:val="28"/>
          <w:lang w:val="uk-UA"/>
        </w:rPr>
        <w:lastRenderedPageBreak/>
        <w:t>було підтверджено 10 травня 2022 року керівником Центру урядового зв</w:t>
      </w:r>
      <w:r w:rsidR="006125C8" w:rsidRPr="00F525CE">
        <w:rPr>
          <w:rFonts w:ascii="Times New Roman" w:hAnsi="Times New Roman" w:cs="Times New Roman"/>
          <w:sz w:val="28"/>
          <w:szCs w:val="28"/>
          <w:lang w:val="uk-UA"/>
        </w:rPr>
        <w:t>’</w:t>
      </w:r>
      <w:r w:rsidR="00143B93" w:rsidRPr="00F525CE">
        <w:rPr>
          <w:rFonts w:ascii="Times New Roman" w:hAnsi="Times New Roman" w:cs="Times New Roman"/>
          <w:sz w:val="28"/>
          <w:szCs w:val="28"/>
          <w:lang w:val="uk-UA"/>
        </w:rPr>
        <w:t>язку Великої Британії Джеремі Флемінгом</w:t>
      </w:r>
      <w:r w:rsidR="0071147A" w:rsidRPr="00F525CE">
        <w:rPr>
          <w:rFonts w:ascii="Times New Roman" w:hAnsi="Times New Roman" w:cs="Times New Roman"/>
          <w:sz w:val="28"/>
          <w:szCs w:val="28"/>
          <w:lang w:val="uk-UA"/>
        </w:rPr>
        <w:t xml:space="preserve"> [</w:t>
      </w:r>
      <w:proofErr w:type="spellStart"/>
      <w:r w:rsidR="002A1C35" w:rsidRPr="002A1C35">
        <w:rPr>
          <w:rFonts w:ascii="Times New Roman" w:hAnsi="Times New Roman" w:cs="Times New Roman"/>
          <w:sz w:val="28"/>
          <w:szCs w:val="28"/>
          <w:lang w:val="uk-UA"/>
        </w:rPr>
        <w:t>The</w:t>
      </w:r>
      <w:proofErr w:type="spellEnd"/>
      <w:r w:rsidR="002A1C35" w:rsidRPr="002A1C35">
        <w:rPr>
          <w:rFonts w:ascii="Times New Roman" w:hAnsi="Times New Roman" w:cs="Times New Roman"/>
          <w:sz w:val="28"/>
          <w:szCs w:val="28"/>
          <w:lang w:val="uk-UA"/>
        </w:rPr>
        <w:t xml:space="preserve"> </w:t>
      </w:r>
      <w:proofErr w:type="spellStart"/>
      <w:r w:rsidR="002A1C35" w:rsidRPr="002A1C35">
        <w:rPr>
          <w:rFonts w:ascii="Times New Roman" w:hAnsi="Times New Roman" w:cs="Times New Roman"/>
          <w:sz w:val="28"/>
          <w:szCs w:val="28"/>
          <w:lang w:val="uk-UA"/>
        </w:rPr>
        <w:t>Guardian</w:t>
      </w:r>
      <w:proofErr w:type="spellEnd"/>
      <w:r w:rsidR="002A1C35" w:rsidRPr="002A1C35">
        <w:rPr>
          <w:rFonts w:ascii="Times New Roman" w:hAnsi="Times New Roman" w:cs="Times New Roman"/>
          <w:sz w:val="28"/>
          <w:szCs w:val="28"/>
          <w:lang w:val="uk-UA"/>
        </w:rPr>
        <w:t xml:space="preserve">. </w:t>
      </w:r>
      <w:proofErr w:type="spellStart"/>
      <w:r w:rsidR="002A1C35" w:rsidRPr="002A1C35">
        <w:rPr>
          <w:rFonts w:ascii="Times New Roman" w:hAnsi="Times New Roman" w:cs="Times New Roman"/>
          <w:sz w:val="28"/>
          <w:szCs w:val="28"/>
          <w:lang w:val="uk-UA"/>
        </w:rPr>
        <w:t>Sabbagh</w:t>
      </w:r>
      <w:proofErr w:type="spellEnd"/>
      <w:r w:rsidR="002A1C35" w:rsidRPr="002A1C35">
        <w:rPr>
          <w:rFonts w:ascii="Times New Roman" w:hAnsi="Times New Roman" w:cs="Times New Roman"/>
          <w:sz w:val="28"/>
          <w:szCs w:val="28"/>
          <w:lang w:val="uk-UA"/>
        </w:rPr>
        <w:t xml:space="preserve"> 2022</w:t>
      </w:r>
      <w:r w:rsidR="0071147A" w:rsidRPr="00F525CE">
        <w:rPr>
          <w:rFonts w:ascii="Times New Roman" w:hAnsi="Times New Roman" w:cs="Times New Roman"/>
          <w:sz w:val="28"/>
          <w:szCs w:val="28"/>
          <w:lang w:val="uk-UA"/>
        </w:rPr>
        <w:t>].</w:t>
      </w:r>
    </w:p>
    <w:p w14:paraId="43A55E02" w14:textId="53AA32D2" w:rsidR="00D64C48" w:rsidRPr="00F525CE" w:rsidRDefault="00B751CD" w:rsidP="005D0490">
      <w:pPr>
        <w:spacing w:line="360" w:lineRule="auto"/>
        <w:ind w:left="567" w:right="-293" w:firstLine="567"/>
        <w:contextualSpacing/>
        <w:jc w:val="both"/>
        <w:rPr>
          <w:rFonts w:ascii="Times New Roman" w:hAnsi="Times New Roman" w:cs="Times New Roman"/>
          <w:sz w:val="28"/>
          <w:szCs w:val="28"/>
          <w:lang w:val="uk-UA"/>
        </w:rPr>
      </w:pPr>
      <w:r w:rsidRPr="00F525CE">
        <w:rPr>
          <w:rFonts w:ascii="Times New Roman" w:hAnsi="Times New Roman" w:cs="Times New Roman"/>
          <w:b/>
          <w:bCs/>
          <w:sz w:val="28"/>
          <w:szCs w:val="28"/>
          <w:lang w:val="uk-UA"/>
        </w:rPr>
        <w:t>Висновки.</w:t>
      </w:r>
      <w:r w:rsidRPr="006A0385">
        <w:rPr>
          <w:rFonts w:ascii="Times New Roman" w:hAnsi="Times New Roman" w:cs="Times New Roman"/>
          <w:b/>
          <w:bCs/>
          <w:sz w:val="28"/>
          <w:szCs w:val="28"/>
          <w:lang w:val="uk-UA"/>
        </w:rPr>
        <w:t xml:space="preserve"> </w:t>
      </w:r>
      <w:r w:rsidR="00B405AE" w:rsidRPr="00F525CE">
        <w:rPr>
          <w:rFonts w:ascii="Times New Roman" w:hAnsi="Times New Roman" w:cs="Times New Roman"/>
          <w:sz w:val="28"/>
          <w:szCs w:val="28"/>
          <w:lang w:val="uk-UA"/>
        </w:rPr>
        <w:t>Отже, боротьба з кіберзлочинністю в ЄС є надзвичайно дин</w:t>
      </w:r>
      <w:r w:rsidR="00CB1549" w:rsidRPr="00F525CE">
        <w:rPr>
          <w:rFonts w:ascii="Times New Roman" w:hAnsi="Times New Roman" w:cs="Times New Roman"/>
          <w:sz w:val="28"/>
          <w:szCs w:val="28"/>
          <w:lang w:val="uk-UA"/>
        </w:rPr>
        <w:t>а</w:t>
      </w:r>
      <w:r w:rsidR="00B405AE" w:rsidRPr="00F525CE">
        <w:rPr>
          <w:rFonts w:ascii="Times New Roman" w:hAnsi="Times New Roman" w:cs="Times New Roman"/>
          <w:sz w:val="28"/>
          <w:szCs w:val="28"/>
          <w:lang w:val="uk-UA"/>
        </w:rPr>
        <w:t>мічною та нестабільною сферою, виклики в якій досить важко регулювати та пере</w:t>
      </w:r>
      <w:r w:rsidR="00A37751">
        <w:rPr>
          <w:rFonts w:ascii="Times New Roman" w:hAnsi="Times New Roman" w:cs="Times New Roman"/>
          <w:sz w:val="28"/>
          <w:szCs w:val="28"/>
          <w:lang w:val="uk-UA"/>
        </w:rPr>
        <w:t>д</w:t>
      </w:r>
      <w:r w:rsidR="00B405AE" w:rsidRPr="00F525CE">
        <w:rPr>
          <w:rFonts w:ascii="Times New Roman" w:hAnsi="Times New Roman" w:cs="Times New Roman"/>
          <w:sz w:val="28"/>
          <w:szCs w:val="28"/>
          <w:lang w:val="uk-UA"/>
        </w:rPr>
        <w:t xml:space="preserve">бачити. </w:t>
      </w:r>
      <w:r w:rsidR="0017229D" w:rsidRPr="00F525CE">
        <w:rPr>
          <w:rFonts w:ascii="Times New Roman" w:hAnsi="Times New Roman" w:cs="Times New Roman"/>
          <w:sz w:val="28"/>
          <w:szCs w:val="28"/>
          <w:lang w:val="uk-UA"/>
        </w:rPr>
        <w:t xml:space="preserve">Згідно з </w:t>
      </w:r>
      <w:r w:rsidR="00CB1549" w:rsidRPr="00F525CE">
        <w:rPr>
          <w:rFonts w:ascii="Times New Roman" w:hAnsi="Times New Roman" w:cs="Times New Roman"/>
          <w:sz w:val="28"/>
          <w:szCs w:val="28"/>
          <w:lang w:val="uk-UA"/>
        </w:rPr>
        <w:t>офіційними</w:t>
      </w:r>
      <w:r w:rsidR="0017229D" w:rsidRPr="00F525CE">
        <w:rPr>
          <w:rFonts w:ascii="Times New Roman" w:hAnsi="Times New Roman" w:cs="Times New Roman"/>
          <w:sz w:val="28"/>
          <w:szCs w:val="28"/>
          <w:lang w:val="uk-UA"/>
        </w:rPr>
        <w:t xml:space="preserve"> звітами спеціалізованих органів та агенцій ЄС за 2019</w:t>
      </w:r>
      <w:r w:rsidR="00A37270" w:rsidRPr="00F525CE">
        <w:rPr>
          <w:rFonts w:ascii="Times New Roman" w:hAnsi="Times New Roman" w:cs="Times New Roman"/>
          <w:sz w:val="28"/>
          <w:szCs w:val="28"/>
          <w:lang w:val="uk-UA"/>
        </w:rPr>
        <w:t>–</w:t>
      </w:r>
      <w:r w:rsidR="0017229D" w:rsidRPr="00F525CE">
        <w:rPr>
          <w:rFonts w:ascii="Times New Roman" w:hAnsi="Times New Roman" w:cs="Times New Roman"/>
          <w:sz w:val="28"/>
          <w:szCs w:val="28"/>
          <w:lang w:val="uk-UA"/>
        </w:rPr>
        <w:t xml:space="preserve">2022 роки, </w:t>
      </w:r>
      <w:r w:rsidR="00D674D4" w:rsidRPr="00F525CE">
        <w:rPr>
          <w:rFonts w:ascii="Times New Roman" w:hAnsi="Times New Roman" w:cs="Times New Roman"/>
          <w:sz w:val="28"/>
          <w:szCs w:val="28"/>
          <w:lang w:val="uk-UA"/>
        </w:rPr>
        <w:t xml:space="preserve">під час протидії </w:t>
      </w:r>
      <w:r w:rsidR="00A37270" w:rsidRPr="00F525CE">
        <w:rPr>
          <w:rFonts w:ascii="Times New Roman" w:hAnsi="Times New Roman" w:cs="Times New Roman"/>
          <w:sz w:val="28"/>
          <w:szCs w:val="28"/>
          <w:lang w:val="uk-UA"/>
        </w:rPr>
        <w:t>кіберзлочинності</w:t>
      </w:r>
      <w:r w:rsidR="00D674D4" w:rsidRPr="00F525CE">
        <w:rPr>
          <w:rFonts w:ascii="Times New Roman" w:hAnsi="Times New Roman" w:cs="Times New Roman"/>
          <w:sz w:val="28"/>
          <w:szCs w:val="28"/>
          <w:lang w:val="uk-UA"/>
        </w:rPr>
        <w:t xml:space="preserve"> організація най</w:t>
      </w:r>
      <w:r w:rsidR="00CB1549" w:rsidRPr="00F525CE">
        <w:rPr>
          <w:rFonts w:ascii="Times New Roman" w:hAnsi="Times New Roman" w:cs="Times New Roman"/>
          <w:sz w:val="28"/>
          <w:szCs w:val="28"/>
          <w:lang w:val="uk-UA"/>
        </w:rPr>
        <w:t>ч</w:t>
      </w:r>
      <w:r w:rsidR="00D674D4" w:rsidRPr="00F525CE">
        <w:rPr>
          <w:rFonts w:ascii="Times New Roman" w:hAnsi="Times New Roman" w:cs="Times New Roman"/>
          <w:sz w:val="28"/>
          <w:szCs w:val="28"/>
          <w:lang w:val="uk-UA"/>
        </w:rPr>
        <w:t xml:space="preserve">астіше стикається з викликами, </w:t>
      </w:r>
      <w:r w:rsidR="00CB1549" w:rsidRPr="00F525CE">
        <w:rPr>
          <w:rFonts w:ascii="Times New Roman" w:hAnsi="Times New Roman" w:cs="Times New Roman"/>
          <w:sz w:val="28"/>
          <w:szCs w:val="28"/>
          <w:lang w:val="uk-UA"/>
        </w:rPr>
        <w:t>пов</w:t>
      </w:r>
      <w:r w:rsidR="006125C8" w:rsidRPr="00F525CE">
        <w:rPr>
          <w:rFonts w:ascii="Times New Roman" w:hAnsi="Times New Roman" w:cs="Times New Roman"/>
          <w:sz w:val="28"/>
          <w:szCs w:val="28"/>
          <w:lang w:val="uk-UA"/>
        </w:rPr>
        <w:t>’</w:t>
      </w:r>
      <w:r w:rsidR="00CB1549" w:rsidRPr="00F525CE">
        <w:rPr>
          <w:rFonts w:ascii="Times New Roman" w:hAnsi="Times New Roman" w:cs="Times New Roman"/>
          <w:sz w:val="28"/>
          <w:szCs w:val="28"/>
          <w:lang w:val="uk-UA"/>
        </w:rPr>
        <w:t>язаними</w:t>
      </w:r>
      <w:r w:rsidR="00D674D4" w:rsidRPr="00F525CE">
        <w:rPr>
          <w:rFonts w:ascii="Times New Roman" w:hAnsi="Times New Roman" w:cs="Times New Roman"/>
          <w:sz w:val="28"/>
          <w:szCs w:val="28"/>
          <w:lang w:val="uk-UA"/>
        </w:rPr>
        <w:t xml:space="preserve"> з </w:t>
      </w:r>
      <w:r w:rsidR="00CB1549" w:rsidRPr="00F525CE">
        <w:rPr>
          <w:rFonts w:ascii="Times New Roman" w:hAnsi="Times New Roman" w:cs="Times New Roman"/>
          <w:sz w:val="28"/>
          <w:szCs w:val="28"/>
          <w:lang w:val="uk-UA"/>
        </w:rPr>
        <w:t>втратою</w:t>
      </w:r>
      <w:r w:rsidR="00D674D4" w:rsidRPr="00F525CE">
        <w:rPr>
          <w:rFonts w:ascii="Times New Roman" w:hAnsi="Times New Roman" w:cs="Times New Roman"/>
          <w:sz w:val="28"/>
          <w:szCs w:val="28"/>
          <w:lang w:val="uk-UA"/>
        </w:rPr>
        <w:t xml:space="preserve"> даних чи локації, національно-правов</w:t>
      </w:r>
      <w:r w:rsidR="00BD24E3" w:rsidRPr="00F525CE">
        <w:rPr>
          <w:rFonts w:ascii="Times New Roman" w:hAnsi="Times New Roman" w:cs="Times New Roman"/>
          <w:sz w:val="28"/>
          <w:szCs w:val="28"/>
          <w:lang w:val="uk-UA"/>
        </w:rPr>
        <w:t>и</w:t>
      </w:r>
      <w:r w:rsidR="00D674D4" w:rsidRPr="00F525CE">
        <w:rPr>
          <w:rFonts w:ascii="Times New Roman" w:hAnsi="Times New Roman" w:cs="Times New Roman"/>
          <w:sz w:val="28"/>
          <w:szCs w:val="28"/>
          <w:lang w:val="uk-UA"/>
        </w:rPr>
        <w:t>ми рамками</w:t>
      </w:r>
      <w:r w:rsidR="008C6A83" w:rsidRPr="00F525CE">
        <w:rPr>
          <w:rFonts w:ascii="Times New Roman" w:hAnsi="Times New Roman" w:cs="Times New Roman"/>
          <w:sz w:val="28"/>
          <w:szCs w:val="28"/>
          <w:lang w:val="uk-UA"/>
        </w:rPr>
        <w:t xml:space="preserve">, а також труднощами в міжнародному співробітництві та державно-приватному </w:t>
      </w:r>
      <w:r w:rsidR="00CB1549" w:rsidRPr="00F525CE">
        <w:rPr>
          <w:rFonts w:ascii="Times New Roman" w:hAnsi="Times New Roman" w:cs="Times New Roman"/>
          <w:sz w:val="28"/>
          <w:szCs w:val="28"/>
          <w:lang w:val="uk-UA"/>
        </w:rPr>
        <w:t>партнерстві</w:t>
      </w:r>
      <w:r w:rsidR="008C6A83" w:rsidRPr="00F525CE">
        <w:rPr>
          <w:rFonts w:ascii="Times New Roman" w:hAnsi="Times New Roman" w:cs="Times New Roman"/>
          <w:sz w:val="28"/>
          <w:szCs w:val="28"/>
          <w:lang w:val="uk-UA"/>
        </w:rPr>
        <w:t>.</w:t>
      </w:r>
      <w:r w:rsidR="00320C37" w:rsidRPr="00F525CE">
        <w:rPr>
          <w:rFonts w:ascii="Times New Roman" w:hAnsi="Times New Roman" w:cs="Times New Roman"/>
          <w:sz w:val="28"/>
          <w:szCs w:val="28"/>
          <w:lang w:val="uk-UA"/>
        </w:rPr>
        <w:t xml:space="preserve"> </w:t>
      </w:r>
      <w:r w:rsidR="00AE6688" w:rsidRPr="00F525CE">
        <w:rPr>
          <w:rFonts w:ascii="Times New Roman" w:hAnsi="Times New Roman" w:cs="Times New Roman"/>
          <w:sz w:val="28"/>
          <w:szCs w:val="28"/>
          <w:lang w:val="uk-UA"/>
        </w:rPr>
        <w:t xml:space="preserve">Незважаючи на те, що ці виклики та загрози досить швидко виявляються та ретельно моніторяться, </w:t>
      </w:r>
      <w:r w:rsidR="00867DFE" w:rsidRPr="00F525CE">
        <w:rPr>
          <w:rFonts w:ascii="Times New Roman" w:hAnsi="Times New Roman" w:cs="Times New Roman"/>
          <w:sz w:val="28"/>
          <w:szCs w:val="28"/>
          <w:lang w:val="uk-UA"/>
        </w:rPr>
        <w:t xml:space="preserve">процес прийняття заходів </w:t>
      </w:r>
      <w:r w:rsidR="00254413" w:rsidRPr="00F525CE">
        <w:rPr>
          <w:rFonts w:ascii="Times New Roman" w:hAnsi="Times New Roman" w:cs="Times New Roman"/>
          <w:sz w:val="28"/>
          <w:szCs w:val="28"/>
          <w:lang w:val="uk-UA"/>
        </w:rPr>
        <w:t xml:space="preserve">щодо </w:t>
      </w:r>
      <w:r w:rsidR="00867DFE" w:rsidRPr="00F525CE">
        <w:rPr>
          <w:rFonts w:ascii="Times New Roman" w:hAnsi="Times New Roman" w:cs="Times New Roman"/>
          <w:sz w:val="28"/>
          <w:szCs w:val="28"/>
          <w:lang w:val="uk-UA"/>
        </w:rPr>
        <w:t xml:space="preserve">їх усунення зазвичай досить повільний. </w:t>
      </w:r>
      <w:r w:rsidR="00320C37" w:rsidRPr="00F525CE">
        <w:rPr>
          <w:rFonts w:ascii="Times New Roman" w:hAnsi="Times New Roman" w:cs="Times New Roman"/>
          <w:sz w:val="28"/>
          <w:szCs w:val="28"/>
          <w:lang w:val="uk-UA"/>
        </w:rPr>
        <w:t>Надмірна с</w:t>
      </w:r>
      <w:r w:rsidR="00867DFE" w:rsidRPr="00F525CE">
        <w:rPr>
          <w:rFonts w:ascii="Times New Roman" w:hAnsi="Times New Roman" w:cs="Times New Roman"/>
          <w:sz w:val="28"/>
          <w:szCs w:val="28"/>
          <w:lang w:val="uk-UA"/>
        </w:rPr>
        <w:t>х</w:t>
      </w:r>
      <w:r w:rsidR="00320C37" w:rsidRPr="00F525CE">
        <w:rPr>
          <w:rFonts w:ascii="Times New Roman" w:hAnsi="Times New Roman" w:cs="Times New Roman"/>
          <w:sz w:val="28"/>
          <w:szCs w:val="28"/>
          <w:lang w:val="uk-UA"/>
        </w:rPr>
        <w:t>ильність ЄС до бюрократизації також відзначається дослідниками</w:t>
      </w:r>
      <w:r w:rsidR="005D05EF">
        <w:rPr>
          <w:rFonts w:ascii="Times New Roman" w:hAnsi="Times New Roman" w:cs="Times New Roman"/>
          <w:sz w:val="28"/>
          <w:szCs w:val="28"/>
          <w:lang w:val="uk-UA"/>
        </w:rPr>
        <w:t>,</w:t>
      </w:r>
      <w:r w:rsidR="00320C37" w:rsidRPr="00F525CE">
        <w:rPr>
          <w:rFonts w:ascii="Times New Roman" w:hAnsi="Times New Roman" w:cs="Times New Roman"/>
          <w:sz w:val="28"/>
          <w:szCs w:val="28"/>
          <w:lang w:val="uk-UA"/>
        </w:rPr>
        <w:t xml:space="preserve"> як </w:t>
      </w:r>
      <w:r w:rsidR="004B5249" w:rsidRPr="00F525CE">
        <w:rPr>
          <w:rFonts w:ascii="Times New Roman" w:hAnsi="Times New Roman" w:cs="Times New Roman"/>
          <w:sz w:val="28"/>
          <w:szCs w:val="28"/>
          <w:lang w:val="uk-UA"/>
        </w:rPr>
        <w:t>од</w:t>
      </w:r>
      <w:r w:rsidR="005D05EF">
        <w:rPr>
          <w:rFonts w:ascii="Times New Roman" w:hAnsi="Times New Roman" w:cs="Times New Roman"/>
          <w:sz w:val="28"/>
          <w:szCs w:val="28"/>
          <w:lang w:val="uk-UA"/>
        </w:rPr>
        <w:t>и</w:t>
      </w:r>
      <w:r w:rsidR="004B5249" w:rsidRPr="00F525CE">
        <w:rPr>
          <w:rFonts w:ascii="Times New Roman" w:hAnsi="Times New Roman" w:cs="Times New Roman"/>
          <w:sz w:val="28"/>
          <w:szCs w:val="28"/>
          <w:lang w:val="uk-UA"/>
        </w:rPr>
        <w:t xml:space="preserve">н з </w:t>
      </w:r>
      <w:r w:rsidR="005D05EF">
        <w:rPr>
          <w:rFonts w:ascii="Times New Roman" w:hAnsi="Times New Roman" w:cs="Times New Roman"/>
          <w:sz w:val="28"/>
          <w:szCs w:val="28"/>
          <w:lang w:val="uk-UA"/>
        </w:rPr>
        <w:t>викликів</w:t>
      </w:r>
      <w:r w:rsidR="004B5249" w:rsidRPr="00F525CE">
        <w:rPr>
          <w:rFonts w:ascii="Times New Roman" w:hAnsi="Times New Roman" w:cs="Times New Roman"/>
          <w:sz w:val="28"/>
          <w:szCs w:val="28"/>
          <w:lang w:val="uk-UA"/>
        </w:rPr>
        <w:t xml:space="preserve"> в ефективній боротьбі з кіберзлочинністю.</w:t>
      </w:r>
      <w:r w:rsidR="008C6A83" w:rsidRPr="00F525CE">
        <w:rPr>
          <w:rFonts w:ascii="Times New Roman" w:hAnsi="Times New Roman" w:cs="Times New Roman"/>
          <w:sz w:val="28"/>
          <w:szCs w:val="28"/>
          <w:lang w:val="uk-UA"/>
        </w:rPr>
        <w:t xml:space="preserve"> </w:t>
      </w:r>
      <w:r w:rsidR="00EC7B4D" w:rsidRPr="00F525CE">
        <w:rPr>
          <w:rFonts w:ascii="Times New Roman" w:hAnsi="Times New Roman" w:cs="Times New Roman"/>
          <w:sz w:val="28"/>
          <w:szCs w:val="28"/>
          <w:lang w:val="uk-UA"/>
        </w:rPr>
        <w:t xml:space="preserve">Згідно з звітом </w:t>
      </w:r>
      <w:r w:rsidR="00EC7B4D" w:rsidRPr="00F525CE">
        <w:rPr>
          <w:rFonts w:ascii="Times New Roman" w:hAnsi="Times New Roman" w:cs="Times New Roman"/>
          <w:sz w:val="28"/>
          <w:szCs w:val="28"/>
          <w:lang w:val="en-US"/>
        </w:rPr>
        <w:t>ENISA</w:t>
      </w:r>
      <w:r w:rsidR="00EC7B4D" w:rsidRPr="00F525CE">
        <w:rPr>
          <w:rFonts w:ascii="Times New Roman" w:hAnsi="Times New Roman" w:cs="Times New Roman"/>
          <w:sz w:val="28"/>
          <w:szCs w:val="28"/>
          <w:lang w:val="uk-UA"/>
        </w:rPr>
        <w:t>, п</w:t>
      </w:r>
      <w:r w:rsidR="0097202C" w:rsidRPr="00F525CE">
        <w:rPr>
          <w:rFonts w:ascii="Times New Roman" w:hAnsi="Times New Roman" w:cs="Times New Roman"/>
          <w:sz w:val="28"/>
          <w:szCs w:val="28"/>
          <w:lang w:val="uk-UA"/>
        </w:rPr>
        <w:t>ротягом</w:t>
      </w:r>
      <w:r w:rsidR="008C6A83" w:rsidRPr="00F525CE">
        <w:rPr>
          <w:rFonts w:ascii="Times New Roman" w:hAnsi="Times New Roman" w:cs="Times New Roman"/>
          <w:sz w:val="28"/>
          <w:szCs w:val="28"/>
          <w:lang w:val="uk-UA"/>
        </w:rPr>
        <w:t xml:space="preserve"> останнього року </w:t>
      </w:r>
      <w:r w:rsidR="007A2F4F" w:rsidRPr="00F525CE">
        <w:rPr>
          <w:rFonts w:ascii="Times New Roman" w:hAnsi="Times New Roman" w:cs="Times New Roman"/>
          <w:sz w:val="28"/>
          <w:szCs w:val="28"/>
          <w:lang w:val="uk-UA"/>
        </w:rPr>
        <w:t>все більше кіберзагроз</w:t>
      </w:r>
      <w:r w:rsidR="00594105" w:rsidRPr="00F525CE">
        <w:rPr>
          <w:rFonts w:ascii="Times New Roman" w:hAnsi="Times New Roman" w:cs="Times New Roman"/>
          <w:sz w:val="28"/>
          <w:szCs w:val="28"/>
          <w:lang w:val="uk-UA"/>
        </w:rPr>
        <w:t xml:space="preserve"> для ЄС</w:t>
      </w:r>
      <w:r w:rsidR="007A2F4F" w:rsidRPr="00F525CE">
        <w:rPr>
          <w:rFonts w:ascii="Times New Roman" w:hAnsi="Times New Roman" w:cs="Times New Roman"/>
          <w:sz w:val="28"/>
          <w:szCs w:val="28"/>
          <w:lang w:val="uk-UA"/>
        </w:rPr>
        <w:t xml:space="preserve"> було </w:t>
      </w:r>
      <w:r w:rsidR="00CB1549" w:rsidRPr="00F525CE">
        <w:rPr>
          <w:rFonts w:ascii="Times New Roman" w:hAnsi="Times New Roman" w:cs="Times New Roman"/>
          <w:sz w:val="28"/>
          <w:szCs w:val="28"/>
          <w:lang w:val="uk-UA"/>
        </w:rPr>
        <w:t>пов</w:t>
      </w:r>
      <w:r w:rsidR="006125C8" w:rsidRPr="00F525CE">
        <w:rPr>
          <w:rFonts w:ascii="Times New Roman" w:hAnsi="Times New Roman" w:cs="Times New Roman"/>
          <w:sz w:val="28"/>
          <w:szCs w:val="28"/>
          <w:lang w:val="uk-UA"/>
        </w:rPr>
        <w:t>’</w:t>
      </w:r>
      <w:r w:rsidR="00CB1549" w:rsidRPr="00F525CE">
        <w:rPr>
          <w:rFonts w:ascii="Times New Roman" w:hAnsi="Times New Roman" w:cs="Times New Roman"/>
          <w:sz w:val="28"/>
          <w:szCs w:val="28"/>
          <w:lang w:val="uk-UA"/>
        </w:rPr>
        <w:t>язано</w:t>
      </w:r>
      <w:r w:rsidR="007A2F4F" w:rsidRPr="00F525CE">
        <w:rPr>
          <w:rFonts w:ascii="Times New Roman" w:hAnsi="Times New Roman" w:cs="Times New Roman"/>
          <w:sz w:val="28"/>
          <w:szCs w:val="28"/>
          <w:lang w:val="uk-UA"/>
        </w:rPr>
        <w:t xml:space="preserve"> з геополітичним чинником, а саме </w:t>
      </w:r>
      <w:r w:rsidR="0097202C" w:rsidRPr="00F525CE">
        <w:rPr>
          <w:rFonts w:ascii="Times New Roman" w:hAnsi="Times New Roman" w:cs="Times New Roman"/>
          <w:sz w:val="28"/>
          <w:szCs w:val="28"/>
          <w:lang w:val="uk-UA"/>
        </w:rPr>
        <w:t>військовим</w:t>
      </w:r>
      <w:r w:rsidR="007A2F4F" w:rsidRPr="00F525CE">
        <w:rPr>
          <w:rFonts w:ascii="Times New Roman" w:hAnsi="Times New Roman" w:cs="Times New Roman"/>
          <w:sz w:val="28"/>
          <w:szCs w:val="28"/>
          <w:lang w:val="uk-UA"/>
        </w:rPr>
        <w:t xml:space="preserve"> конфліктом в Україні.</w:t>
      </w:r>
    </w:p>
    <w:p w14:paraId="59D8B03D" w14:textId="5AF5E313" w:rsidR="00CD2E6A" w:rsidRPr="00F525CE" w:rsidRDefault="005D0490" w:rsidP="005D0490">
      <w:pPr>
        <w:spacing w:after="160" w:line="259" w:lineRule="auto"/>
        <w:ind w:left="567" w:right="-293" w:firstLine="567"/>
        <w:contextualSpacing/>
        <w:jc w:val="center"/>
        <w:rPr>
          <w:rStyle w:val="markedcontent"/>
          <w:rFonts w:ascii="Times New Roman" w:hAnsi="Times New Roman" w:cs="Times New Roman"/>
          <w:b/>
          <w:bCs/>
          <w:sz w:val="28"/>
          <w:szCs w:val="28"/>
          <w:lang w:val="uk-UA"/>
        </w:rPr>
      </w:pPr>
      <w:bookmarkStart w:id="2" w:name="_Ref118829033"/>
      <w:r>
        <w:rPr>
          <w:rStyle w:val="markedcontent"/>
          <w:rFonts w:ascii="Times New Roman" w:hAnsi="Times New Roman" w:cs="Times New Roman"/>
          <w:b/>
          <w:bCs/>
          <w:sz w:val="28"/>
          <w:szCs w:val="28"/>
          <w:lang w:val="uk-UA"/>
        </w:rPr>
        <w:t>ЛІТЕРАТУРА:</w:t>
      </w:r>
    </w:p>
    <w:p w14:paraId="18B90B7B" w14:textId="756D3C70" w:rsidR="00FA6EC6" w:rsidRPr="00C77BF8" w:rsidRDefault="00FA6EC6" w:rsidP="00C77BF8">
      <w:pPr>
        <w:spacing w:after="0" w:line="360" w:lineRule="auto"/>
        <w:ind w:left="567" w:right="-293" w:firstLine="567"/>
        <w:jc w:val="both"/>
        <w:rPr>
          <w:rStyle w:val="markedcontent"/>
          <w:rFonts w:ascii="Times New Roman" w:hAnsi="Times New Roman" w:cs="Times New Roman"/>
          <w:sz w:val="28"/>
          <w:szCs w:val="28"/>
          <w:lang w:val="uk-UA"/>
        </w:rPr>
      </w:pPr>
      <w:r w:rsidRPr="00C77BF8">
        <w:rPr>
          <w:rStyle w:val="markedcontent"/>
          <w:rFonts w:ascii="Times New Roman" w:hAnsi="Times New Roman" w:cs="Times New Roman"/>
          <w:sz w:val="28"/>
          <w:szCs w:val="28"/>
          <w:lang w:val="uk-UA"/>
        </w:rPr>
        <w:t>Борисюк О</w:t>
      </w:r>
      <w:r w:rsidR="00C11644">
        <w:rPr>
          <w:rStyle w:val="markedcontent"/>
          <w:rFonts w:ascii="Times New Roman" w:hAnsi="Times New Roman" w:cs="Times New Roman"/>
          <w:sz w:val="28"/>
          <w:szCs w:val="28"/>
          <w:lang w:val="uk-UA"/>
        </w:rPr>
        <w:t>. (</w:t>
      </w:r>
      <w:r w:rsidR="00C11644" w:rsidRPr="00C77BF8">
        <w:rPr>
          <w:rStyle w:val="markedcontent"/>
          <w:rFonts w:ascii="Times New Roman" w:hAnsi="Times New Roman" w:cs="Times New Roman"/>
          <w:sz w:val="28"/>
          <w:szCs w:val="28"/>
          <w:lang w:val="uk-UA"/>
        </w:rPr>
        <w:t>2022</w:t>
      </w:r>
      <w:r w:rsidR="00C11644">
        <w:rPr>
          <w:rStyle w:val="markedcontent"/>
          <w:rFonts w:ascii="Times New Roman" w:hAnsi="Times New Roman" w:cs="Times New Roman"/>
          <w:sz w:val="28"/>
          <w:szCs w:val="28"/>
          <w:lang w:val="uk-UA"/>
        </w:rPr>
        <w:t>)</w:t>
      </w:r>
      <w:r w:rsidRPr="00C77BF8">
        <w:rPr>
          <w:rStyle w:val="markedcontent"/>
          <w:rFonts w:ascii="Times New Roman" w:hAnsi="Times New Roman" w:cs="Times New Roman"/>
          <w:sz w:val="28"/>
          <w:szCs w:val="28"/>
          <w:lang w:val="uk-UA"/>
        </w:rPr>
        <w:t xml:space="preserve">. </w:t>
      </w:r>
      <w:r w:rsidRPr="00C77BF8">
        <w:rPr>
          <w:rStyle w:val="markedcontent"/>
          <w:rFonts w:ascii="Times New Roman" w:hAnsi="Times New Roman" w:cs="Times New Roman"/>
          <w:sz w:val="28"/>
          <w:szCs w:val="28"/>
        </w:rPr>
        <w:t>Кібер-ризики та їх страхування в сучасних умовах</w:t>
      </w:r>
      <w:bookmarkEnd w:id="2"/>
      <w:r w:rsidRPr="00C77BF8">
        <w:rPr>
          <w:rStyle w:val="markedcontent"/>
          <w:rFonts w:ascii="Times New Roman" w:hAnsi="Times New Roman" w:cs="Times New Roman"/>
          <w:sz w:val="28"/>
          <w:szCs w:val="28"/>
          <w:lang w:val="uk-UA"/>
        </w:rPr>
        <w:t xml:space="preserve">. </w:t>
      </w:r>
      <w:r w:rsidRPr="00C77BF8">
        <w:rPr>
          <w:rStyle w:val="markedcontent"/>
          <w:rFonts w:ascii="Times New Roman" w:hAnsi="Times New Roman" w:cs="Times New Roman"/>
          <w:i/>
          <w:iCs/>
          <w:sz w:val="28"/>
          <w:szCs w:val="28"/>
          <w:lang w:val="uk-UA"/>
        </w:rPr>
        <w:t>Трансформація національної, закордонної моделей економічного розвитку та законодавства в умовах воєнного часу</w:t>
      </w:r>
      <w:r w:rsidRPr="00C77BF8">
        <w:rPr>
          <w:rStyle w:val="markedcontent"/>
          <w:rFonts w:ascii="Times New Roman" w:hAnsi="Times New Roman" w:cs="Times New Roman"/>
          <w:sz w:val="28"/>
          <w:szCs w:val="28"/>
          <w:lang w:val="uk-UA"/>
        </w:rPr>
        <w:t xml:space="preserve">: матеріали ІІІ </w:t>
      </w:r>
      <w:proofErr w:type="spellStart"/>
      <w:r w:rsidRPr="00C77BF8">
        <w:rPr>
          <w:rStyle w:val="markedcontent"/>
          <w:rFonts w:ascii="Times New Roman" w:hAnsi="Times New Roman" w:cs="Times New Roman"/>
          <w:sz w:val="28"/>
          <w:szCs w:val="28"/>
          <w:lang w:val="uk-UA"/>
        </w:rPr>
        <w:t>міжн</w:t>
      </w:r>
      <w:proofErr w:type="spellEnd"/>
      <w:r w:rsidRPr="00C77BF8">
        <w:rPr>
          <w:rStyle w:val="markedcontent"/>
          <w:rFonts w:ascii="Times New Roman" w:hAnsi="Times New Roman" w:cs="Times New Roman"/>
          <w:sz w:val="28"/>
          <w:szCs w:val="28"/>
          <w:lang w:val="uk-UA"/>
        </w:rPr>
        <w:t xml:space="preserve">. </w:t>
      </w:r>
      <w:r w:rsidR="00253258" w:rsidRPr="00C77BF8">
        <w:rPr>
          <w:rStyle w:val="markedcontent"/>
          <w:rFonts w:ascii="Times New Roman" w:hAnsi="Times New Roman" w:cs="Times New Roman"/>
          <w:sz w:val="28"/>
          <w:szCs w:val="28"/>
          <w:lang w:val="uk-UA"/>
        </w:rPr>
        <w:t>наук.</w:t>
      </w:r>
      <w:r w:rsidRPr="00C77BF8">
        <w:rPr>
          <w:rStyle w:val="markedcontent"/>
          <w:rFonts w:ascii="Times New Roman" w:hAnsi="Times New Roman" w:cs="Times New Roman"/>
          <w:sz w:val="28"/>
          <w:szCs w:val="28"/>
          <w:lang w:val="uk-UA"/>
        </w:rPr>
        <w:t>-</w:t>
      </w:r>
      <w:proofErr w:type="spellStart"/>
      <w:r w:rsidRPr="00C77BF8">
        <w:rPr>
          <w:rStyle w:val="markedcontent"/>
          <w:rFonts w:ascii="Times New Roman" w:hAnsi="Times New Roman" w:cs="Times New Roman"/>
          <w:sz w:val="28"/>
          <w:szCs w:val="28"/>
          <w:lang w:val="uk-UA"/>
        </w:rPr>
        <w:t>практ</w:t>
      </w:r>
      <w:proofErr w:type="spellEnd"/>
      <w:r w:rsidRPr="00C77BF8">
        <w:rPr>
          <w:rStyle w:val="markedcontent"/>
          <w:rFonts w:ascii="Times New Roman" w:hAnsi="Times New Roman" w:cs="Times New Roman"/>
          <w:sz w:val="28"/>
          <w:szCs w:val="28"/>
          <w:lang w:val="uk-UA"/>
        </w:rPr>
        <w:t xml:space="preserve">. </w:t>
      </w:r>
      <w:proofErr w:type="spellStart"/>
      <w:r w:rsidR="00253258" w:rsidRPr="00C77BF8">
        <w:rPr>
          <w:rStyle w:val="markedcontent"/>
          <w:rFonts w:ascii="Times New Roman" w:hAnsi="Times New Roman" w:cs="Times New Roman"/>
          <w:sz w:val="28"/>
          <w:szCs w:val="28"/>
          <w:lang w:val="uk-UA"/>
        </w:rPr>
        <w:t>к</w:t>
      </w:r>
      <w:r w:rsidRPr="00C77BF8">
        <w:rPr>
          <w:rStyle w:val="markedcontent"/>
          <w:rFonts w:ascii="Times New Roman" w:hAnsi="Times New Roman" w:cs="Times New Roman"/>
          <w:sz w:val="28"/>
          <w:szCs w:val="28"/>
          <w:lang w:val="uk-UA"/>
        </w:rPr>
        <w:t>онф</w:t>
      </w:r>
      <w:proofErr w:type="spellEnd"/>
      <w:r w:rsidRPr="00C77BF8">
        <w:rPr>
          <w:rStyle w:val="markedcontent"/>
          <w:rFonts w:ascii="Times New Roman" w:hAnsi="Times New Roman" w:cs="Times New Roman"/>
          <w:sz w:val="28"/>
          <w:szCs w:val="28"/>
          <w:lang w:val="uk-UA"/>
        </w:rPr>
        <w:t>., 27–29 червня 2022 р. Луцьк : ВНУІЛУ,. 159–161.</w:t>
      </w:r>
    </w:p>
    <w:p w14:paraId="50BA0959" w14:textId="535417F6" w:rsidR="00FA6EC6" w:rsidRPr="00F525CE" w:rsidRDefault="00FA6EC6"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bookmarkStart w:id="3" w:name="_Hlk124816111"/>
      <w:bookmarkStart w:id="4" w:name="_Ref118829688"/>
      <w:proofErr w:type="spellStart"/>
      <w:r w:rsidRPr="00F525CE">
        <w:rPr>
          <w:rFonts w:ascii="Times New Roman" w:hAnsi="Times New Roman" w:cs="Times New Roman"/>
          <w:sz w:val="28"/>
          <w:szCs w:val="28"/>
          <w:shd w:val="clear" w:color="auto" w:fill="FFFFFF"/>
          <w:lang w:val="uk-UA"/>
        </w:rPr>
        <w:t>Грубінко</w:t>
      </w:r>
      <w:proofErr w:type="spellEnd"/>
      <w:r w:rsidRPr="00F525CE">
        <w:rPr>
          <w:rFonts w:ascii="Times New Roman" w:hAnsi="Times New Roman" w:cs="Times New Roman"/>
          <w:sz w:val="28"/>
          <w:szCs w:val="28"/>
          <w:shd w:val="clear" w:color="auto" w:fill="FFFFFF"/>
          <w:lang w:val="uk-UA"/>
        </w:rPr>
        <w:t> А.</w:t>
      </w:r>
      <w:r w:rsidR="00C11644">
        <w:rPr>
          <w:rFonts w:ascii="Times New Roman" w:hAnsi="Times New Roman" w:cs="Times New Roman"/>
          <w:sz w:val="28"/>
          <w:szCs w:val="28"/>
          <w:shd w:val="clear" w:color="auto" w:fill="FFFFFF"/>
          <w:lang w:val="uk-UA"/>
        </w:rPr>
        <w:t xml:space="preserve"> (2021</w:t>
      </w:r>
      <w:bookmarkEnd w:id="3"/>
      <w:r w:rsidR="00C11644">
        <w:rPr>
          <w:rFonts w:ascii="Times New Roman" w:hAnsi="Times New Roman" w:cs="Times New Roman"/>
          <w:sz w:val="28"/>
          <w:szCs w:val="28"/>
          <w:shd w:val="clear" w:color="auto" w:fill="FFFFFF"/>
          <w:lang w:val="uk-UA"/>
        </w:rPr>
        <w:t>).</w:t>
      </w:r>
      <w:r w:rsidRPr="00F525CE">
        <w:rPr>
          <w:rFonts w:ascii="Times New Roman" w:hAnsi="Times New Roman" w:cs="Times New Roman"/>
          <w:sz w:val="28"/>
          <w:szCs w:val="28"/>
          <w:shd w:val="clear" w:color="auto" w:fill="FFFFFF"/>
          <w:lang w:val="uk-UA"/>
        </w:rPr>
        <w:t xml:space="preserve"> Особливості формування політики кібербезпеки</w:t>
      </w:r>
      <w:r w:rsidRPr="00F525CE">
        <w:rPr>
          <w:rFonts w:ascii="Times New Roman" w:hAnsi="Times New Roman" w:cs="Times New Roman"/>
          <w:sz w:val="28"/>
          <w:szCs w:val="28"/>
          <w:shd w:val="clear" w:color="auto" w:fill="FFFFFF"/>
          <w:lang w:val="ru-RU"/>
        </w:rPr>
        <w:t xml:space="preserve"> </w:t>
      </w:r>
      <w:r w:rsidR="004B7A4C" w:rsidRPr="00F525CE">
        <w:rPr>
          <w:rFonts w:ascii="Times New Roman" w:hAnsi="Times New Roman" w:cs="Times New Roman"/>
          <w:sz w:val="28"/>
          <w:szCs w:val="28"/>
          <w:shd w:val="clear" w:color="auto" w:fill="FFFFFF"/>
          <w:lang w:val="uk-UA"/>
        </w:rPr>
        <w:t>Є</w:t>
      </w:r>
      <w:r w:rsidRPr="00F525CE">
        <w:rPr>
          <w:rFonts w:ascii="Times New Roman" w:hAnsi="Times New Roman" w:cs="Times New Roman"/>
          <w:sz w:val="28"/>
          <w:szCs w:val="28"/>
          <w:shd w:val="clear" w:color="auto" w:fill="FFFFFF"/>
          <w:lang w:val="uk-UA"/>
        </w:rPr>
        <w:t xml:space="preserve">вропейського </w:t>
      </w:r>
      <w:r w:rsidR="004B7A4C" w:rsidRPr="00F525CE">
        <w:rPr>
          <w:rFonts w:ascii="Times New Roman" w:hAnsi="Times New Roman" w:cs="Times New Roman"/>
          <w:sz w:val="28"/>
          <w:szCs w:val="28"/>
          <w:shd w:val="clear" w:color="auto" w:fill="FFFFFF"/>
          <w:lang w:val="uk-UA"/>
        </w:rPr>
        <w:t>С</w:t>
      </w:r>
      <w:r w:rsidRPr="00F525CE">
        <w:rPr>
          <w:rFonts w:ascii="Times New Roman" w:hAnsi="Times New Roman" w:cs="Times New Roman"/>
          <w:sz w:val="28"/>
          <w:szCs w:val="28"/>
          <w:shd w:val="clear" w:color="auto" w:fill="FFFFFF"/>
          <w:lang w:val="uk-UA"/>
        </w:rPr>
        <w:t>оюзу: правові аспекти</w:t>
      </w:r>
      <w:bookmarkEnd w:id="4"/>
      <w:r w:rsidRPr="00F525CE">
        <w:rPr>
          <w:rFonts w:ascii="Times New Roman" w:hAnsi="Times New Roman" w:cs="Times New Roman"/>
          <w:sz w:val="28"/>
          <w:szCs w:val="28"/>
          <w:shd w:val="clear" w:color="auto" w:fill="FFFFFF"/>
          <w:lang w:val="uk-UA"/>
        </w:rPr>
        <w:t xml:space="preserve">. </w:t>
      </w:r>
      <w:r w:rsidRPr="00F525CE">
        <w:rPr>
          <w:rFonts w:ascii="Times New Roman" w:hAnsi="Times New Roman" w:cs="Times New Roman"/>
          <w:i/>
          <w:iCs/>
          <w:sz w:val="28"/>
          <w:szCs w:val="28"/>
        </w:rPr>
        <w:t>Актуальні проблеми правознавства.</w:t>
      </w:r>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Вип</w:t>
      </w:r>
      <w:proofErr w:type="spellEnd"/>
      <w:r w:rsidRPr="00F525CE">
        <w:rPr>
          <w:rFonts w:ascii="Times New Roman" w:hAnsi="Times New Roman" w:cs="Times New Roman"/>
          <w:sz w:val="28"/>
          <w:szCs w:val="28"/>
          <w:lang w:val="uk-UA"/>
        </w:rPr>
        <w:t>. 1. С. 5–10.</w:t>
      </w:r>
    </w:p>
    <w:p w14:paraId="4B4FA96B" w14:textId="778164EA" w:rsidR="00FA6EC6" w:rsidRPr="00F525CE" w:rsidRDefault="00FA6EC6" w:rsidP="00C77BF8">
      <w:pPr>
        <w:pStyle w:val="a3"/>
        <w:spacing w:line="360" w:lineRule="auto"/>
        <w:ind w:left="567" w:right="-293" w:firstLine="567"/>
        <w:jc w:val="both"/>
        <w:rPr>
          <w:rFonts w:ascii="Times New Roman" w:hAnsi="Times New Roman" w:cs="Times New Roman"/>
          <w:sz w:val="28"/>
          <w:szCs w:val="28"/>
        </w:rPr>
      </w:pPr>
      <w:bookmarkStart w:id="5" w:name="_Ref118834767"/>
      <w:r w:rsidRPr="00F525CE">
        <w:rPr>
          <w:rFonts w:ascii="Times New Roman" w:hAnsi="Times New Roman" w:cs="Times New Roman"/>
          <w:sz w:val="28"/>
          <w:szCs w:val="28"/>
        </w:rPr>
        <w:t>Марущак А.</w:t>
      </w:r>
      <w:r w:rsidRPr="00F525CE">
        <w:rPr>
          <w:rFonts w:ascii="Times New Roman" w:hAnsi="Times New Roman" w:cs="Times New Roman"/>
          <w:sz w:val="28"/>
          <w:szCs w:val="28"/>
          <w:lang w:val="uk-UA"/>
        </w:rPr>
        <w:t xml:space="preserve"> </w:t>
      </w:r>
      <w:r w:rsidRPr="00F525CE">
        <w:rPr>
          <w:rFonts w:ascii="Times New Roman" w:hAnsi="Times New Roman" w:cs="Times New Roman"/>
          <w:sz w:val="28"/>
          <w:szCs w:val="28"/>
        </w:rPr>
        <w:t>І.</w:t>
      </w:r>
      <w:bookmarkEnd w:id="5"/>
      <w:r w:rsidR="00C11644">
        <w:rPr>
          <w:rFonts w:ascii="Times New Roman" w:hAnsi="Times New Roman" w:cs="Times New Roman"/>
          <w:sz w:val="28"/>
          <w:szCs w:val="28"/>
          <w:lang w:val="uk-UA"/>
        </w:rPr>
        <w:t xml:space="preserve"> (2018).</w:t>
      </w:r>
      <w:r w:rsidRPr="00F525CE">
        <w:rPr>
          <w:rFonts w:ascii="Times New Roman" w:hAnsi="Times New Roman" w:cs="Times New Roman"/>
          <w:sz w:val="28"/>
          <w:szCs w:val="28"/>
        </w:rPr>
        <w:t xml:space="preserve"> Міжнародне співробітництво</w:t>
      </w:r>
      <w:r w:rsidRPr="00F525CE">
        <w:rPr>
          <w:rFonts w:ascii="Times New Roman" w:hAnsi="Times New Roman" w:cs="Times New Roman"/>
          <w:sz w:val="28"/>
          <w:szCs w:val="28"/>
          <w:lang w:val="uk-UA"/>
        </w:rPr>
        <w:t xml:space="preserve"> </w:t>
      </w:r>
      <w:r w:rsidRPr="00F525CE">
        <w:rPr>
          <w:rFonts w:ascii="Times New Roman" w:hAnsi="Times New Roman" w:cs="Times New Roman"/>
          <w:sz w:val="28"/>
          <w:szCs w:val="28"/>
        </w:rPr>
        <w:t xml:space="preserve">у боротьбі з транснаціональною кіберзлочинністю. </w:t>
      </w:r>
      <w:r w:rsidRPr="00F525CE">
        <w:rPr>
          <w:rFonts w:ascii="Times New Roman" w:hAnsi="Times New Roman" w:cs="Times New Roman"/>
          <w:i/>
          <w:iCs/>
          <w:sz w:val="28"/>
          <w:szCs w:val="28"/>
          <w:lang w:val="uk-UA"/>
        </w:rPr>
        <w:t>І</w:t>
      </w:r>
      <w:r w:rsidRPr="00F525CE">
        <w:rPr>
          <w:rFonts w:ascii="Times New Roman" w:hAnsi="Times New Roman" w:cs="Times New Roman"/>
          <w:i/>
          <w:iCs/>
          <w:sz w:val="28"/>
          <w:szCs w:val="28"/>
        </w:rPr>
        <w:t>нформація і право</w:t>
      </w:r>
      <w:r w:rsidRPr="00F525CE">
        <w:rPr>
          <w:rFonts w:ascii="Times New Roman" w:hAnsi="Times New Roman" w:cs="Times New Roman"/>
          <w:sz w:val="28"/>
          <w:szCs w:val="28"/>
          <w:lang w:val="uk-UA"/>
        </w:rPr>
        <w:t xml:space="preserve">. </w:t>
      </w:r>
      <w:proofErr w:type="spellStart"/>
      <w:r w:rsidRPr="00F525CE">
        <w:rPr>
          <w:rFonts w:ascii="Times New Roman" w:hAnsi="Times New Roman" w:cs="Times New Roman"/>
          <w:sz w:val="28"/>
          <w:szCs w:val="28"/>
          <w:lang w:val="uk-UA"/>
        </w:rPr>
        <w:t>Вип</w:t>
      </w:r>
      <w:proofErr w:type="spellEnd"/>
      <w:r w:rsidRPr="00F525CE">
        <w:rPr>
          <w:rFonts w:ascii="Times New Roman" w:hAnsi="Times New Roman" w:cs="Times New Roman"/>
          <w:sz w:val="28"/>
          <w:szCs w:val="28"/>
          <w:lang w:val="uk-UA"/>
        </w:rPr>
        <w:t>. 3. С. 104–110</w:t>
      </w:r>
    </w:p>
    <w:p w14:paraId="28305D47" w14:textId="77777777" w:rsidR="00AE1A57" w:rsidRPr="00C77BF8" w:rsidRDefault="00AE1A57" w:rsidP="00AE1A57">
      <w:pPr>
        <w:spacing w:line="360" w:lineRule="auto"/>
        <w:ind w:left="567" w:right="-293" w:firstLine="567"/>
        <w:jc w:val="both"/>
        <w:rPr>
          <w:rFonts w:ascii="Times New Roman" w:hAnsi="Times New Roman" w:cs="Times New Roman"/>
          <w:sz w:val="28"/>
          <w:szCs w:val="28"/>
          <w:shd w:val="clear" w:color="auto" w:fill="FFFFFF"/>
          <w:lang w:val="uk-UA"/>
        </w:rPr>
      </w:pPr>
      <w:bookmarkStart w:id="6" w:name="_Hlk124815748"/>
      <w:bookmarkStart w:id="7" w:name="_Ref118828769"/>
      <w:r w:rsidRPr="008C7EDB">
        <w:rPr>
          <w:rFonts w:ascii="Times New Roman" w:hAnsi="Times New Roman" w:cs="Times New Roman"/>
          <w:sz w:val="28"/>
          <w:szCs w:val="28"/>
          <w:shd w:val="clear" w:color="auto" w:fill="FFFFFF"/>
          <w:lang w:val="uk-UA"/>
        </w:rPr>
        <w:t xml:space="preserve">Мінфін </w:t>
      </w:r>
      <w:r w:rsidRPr="006A0385">
        <w:rPr>
          <w:rFonts w:ascii="Times New Roman" w:hAnsi="Times New Roman" w:cs="Times New Roman"/>
          <w:sz w:val="28"/>
          <w:szCs w:val="28"/>
          <w:shd w:val="clear" w:color="auto" w:fill="FFFFFF"/>
          <w:lang w:val="uk-UA"/>
        </w:rPr>
        <w:t xml:space="preserve">(закон про криптовалюту) </w:t>
      </w:r>
      <w:r w:rsidRPr="008C7EDB">
        <w:rPr>
          <w:rFonts w:ascii="Times New Roman" w:hAnsi="Times New Roman" w:cs="Times New Roman"/>
          <w:sz w:val="28"/>
          <w:szCs w:val="28"/>
          <w:shd w:val="clear" w:color="auto" w:fill="FFFFFF"/>
          <w:lang w:val="uk-UA"/>
        </w:rPr>
        <w:t>(2022</w:t>
      </w:r>
      <w:r>
        <w:rPr>
          <w:rFonts w:ascii="Times New Roman" w:hAnsi="Times New Roman" w:cs="Times New Roman"/>
          <w:i/>
          <w:iCs/>
          <w:sz w:val="28"/>
          <w:szCs w:val="28"/>
          <w:shd w:val="clear" w:color="auto" w:fill="FFFFFF"/>
          <w:lang w:val="uk-UA"/>
        </w:rPr>
        <w:t>).</w:t>
      </w:r>
      <w:r w:rsidRPr="00C77BF8">
        <w:rPr>
          <w:rFonts w:ascii="Times New Roman" w:hAnsi="Times New Roman" w:cs="Times New Roman"/>
          <w:sz w:val="28"/>
          <w:szCs w:val="28"/>
          <w:shd w:val="clear" w:color="auto" w:fill="FFFFFF"/>
          <w:lang w:val="uk-UA"/>
        </w:rPr>
        <w:t xml:space="preserve"> </w:t>
      </w:r>
      <w:bookmarkEnd w:id="6"/>
      <w:r w:rsidRPr="00C77BF8">
        <w:rPr>
          <w:rFonts w:ascii="Times New Roman" w:hAnsi="Times New Roman" w:cs="Times New Roman"/>
          <w:sz w:val="28"/>
          <w:szCs w:val="28"/>
          <w:shd w:val="clear" w:color="auto" w:fill="FFFFFF"/>
          <w:lang w:val="uk-UA"/>
        </w:rPr>
        <w:t xml:space="preserve">В Україні остаточно легалізували криптовалюту: Зеленський підписав закон. </w:t>
      </w:r>
      <w:bookmarkStart w:id="8" w:name="_Hlk124814297"/>
      <w:bookmarkEnd w:id="7"/>
      <w:r w:rsidRPr="00C11644">
        <w:rPr>
          <w:rFonts w:ascii="Times New Roman" w:hAnsi="Times New Roman" w:cs="Times New Roman"/>
          <w:sz w:val="28"/>
          <w:szCs w:val="28"/>
          <w:shd w:val="clear" w:color="auto" w:fill="FFFFFF"/>
          <w:lang w:val="uk-UA"/>
        </w:rPr>
        <w:t>[Електронний</w:t>
      </w:r>
      <w:r>
        <w:rPr>
          <w:rFonts w:ascii="Times New Roman" w:hAnsi="Times New Roman" w:cs="Times New Roman"/>
          <w:sz w:val="28"/>
          <w:szCs w:val="28"/>
          <w:shd w:val="clear" w:color="auto" w:fill="FFFFFF"/>
          <w:lang w:val="uk-UA"/>
        </w:rPr>
        <w:t xml:space="preserve"> </w:t>
      </w:r>
      <w:r w:rsidRPr="00C11644">
        <w:rPr>
          <w:rFonts w:ascii="Times New Roman" w:hAnsi="Times New Roman" w:cs="Times New Roman"/>
          <w:sz w:val="28"/>
          <w:szCs w:val="28"/>
          <w:shd w:val="clear" w:color="auto" w:fill="FFFFFF"/>
          <w:lang w:val="uk-UA"/>
        </w:rPr>
        <w:t>ресурс].</w:t>
      </w:r>
      <w:r>
        <w:rPr>
          <w:rFonts w:ascii="Times New Roman" w:hAnsi="Times New Roman" w:cs="Times New Roman"/>
          <w:sz w:val="28"/>
          <w:szCs w:val="28"/>
          <w:shd w:val="clear" w:color="auto" w:fill="FFFFFF"/>
          <w:lang w:val="uk-UA"/>
        </w:rPr>
        <w:t xml:space="preserve"> </w:t>
      </w:r>
      <w:r w:rsidRPr="00C11644">
        <w:rPr>
          <w:rFonts w:ascii="Times New Roman" w:hAnsi="Times New Roman" w:cs="Times New Roman"/>
          <w:sz w:val="28"/>
          <w:szCs w:val="28"/>
          <w:shd w:val="clear" w:color="auto" w:fill="FFFFFF"/>
          <w:lang w:val="uk-UA"/>
        </w:rPr>
        <w:t>Режим доступу:</w:t>
      </w:r>
      <w:r>
        <w:rPr>
          <w:rFonts w:ascii="Times New Roman" w:hAnsi="Times New Roman" w:cs="Times New Roman"/>
          <w:sz w:val="28"/>
          <w:szCs w:val="28"/>
          <w:shd w:val="clear" w:color="auto" w:fill="FFFFFF"/>
          <w:lang w:val="uk-UA"/>
        </w:rPr>
        <w:t xml:space="preserve"> </w:t>
      </w:r>
      <w:bookmarkEnd w:id="8"/>
      <w:r>
        <w:rPr>
          <w:rFonts w:ascii="Times New Roman" w:hAnsi="Times New Roman" w:cs="Times New Roman"/>
          <w:sz w:val="28"/>
          <w:szCs w:val="28"/>
          <w:shd w:val="clear" w:color="auto" w:fill="FFFFFF"/>
          <w:lang w:val="uk-UA"/>
        </w:rPr>
        <w:fldChar w:fldCharType="begin"/>
      </w:r>
      <w:r>
        <w:rPr>
          <w:rFonts w:ascii="Times New Roman" w:hAnsi="Times New Roman" w:cs="Times New Roman"/>
          <w:sz w:val="28"/>
          <w:szCs w:val="28"/>
          <w:shd w:val="clear" w:color="auto" w:fill="FFFFFF"/>
          <w:lang w:val="uk-UA"/>
        </w:rPr>
        <w:instrText xml:space="preserve"> HYPERLINK "</w:instrText>
      </w:r>
      <w:r w:rsidRPr="00C11644">
        <w:rPr>
          <w:rFonts w:ascii="Times New Roman" w:hAnsi="Times New Roman" w:cs="Times New Roman"/>
          <w:sz w:val="28"/>
          <w:szCs w:val="28"/>
          <w:shd w:val="clear" w:color="auto" w:fill="FFFFFF"/>
          <w:lang w:val="uk-UA"/>
        </w:rPr>
        <w:instrText>https://minfin.com.ua/ua/2022/03/16/82176211/</w:instrText>
      </w:r>
      <w:r>
        <w:rPr>
          <w:rFonts w:ascii="Times New Roman" w:hAnsi="Times New Roman" w:cs="Times New Roman"/>
          <w:sz w:val="28"/>
          <w:szCs w:val="28"/>
          <w:shd w:val="clear" w:color="auto" w:fill="FFFFFF"/>
          <w:lang w:val="uk-UA"/>
        </w:rPr>
        <w:instrText xml:space="preserve">" </w:instrText>
      </w:r>
      <w:r>
        <w:rPr>
          <w:rFonts w:ascii="Times New Roman" w:hAnsi="Times New Roman" w:cs="Times New Roman"/>
          <w:sz w:val="28"/>
          <w:szCs w:val="28"/>
          <w:shd w:val="clear" w:color="auto" w:fill="FFFFFF"/>
          <w:lang w:val="uk-UA"/>
        </w:rPr>
      </w:r>
      <w:r>
        <w:rPr>
          <w:rFonts w:ascii="Times New Roman" w:hAnsi="Times New Roman" w:cs="Times New Roman"/>
          <w:sz w:val="28"/>
          <w:szCs w:val="28"/>
          <w:shd w:val="clear" w:color="auto" w:fill="FFFFFF"/>
          <w:lang w:val="uk-UA"/>
        </w:rPr>
        <w:fldChar w:fldCharType="separate"/>
      </w:r>
      <w:r w:rsidRPr="00FF615F">
        <w:rPr>
          <w:rStyle w:val="a4"/>
          <w:rFonts w:ascii="Times New Roman" w:hAnsi="Times New Roman" w:cs="Times New Roman"/>
          <w:sz w:val="28"/>
          <w:szCs w:val="28"/>
          <w:shd w:val="clear" w:color="auto" w:fill="FFFFFF"/>
          <w:lang w:val="uk-UA"/>
        </w:rPr>
        <w:t>https://minfin.com.ua/ua/2022/03/16/82176211/</w:t>
      </w:r>
      <w:r>
        <w:rPr>
          <w:rFonts w:ascii="Times New Roman" w:hAnsi="Times New Roman" w:cs="Times New Roman"/>
          <w:sz w:val="28"/>
          <w:szCs w:val="28"/>
          <w:shd w:val="clear" w:color="auto" w:fill="FFFFFF"/>
          <w:lang w:val="uk-UA"/>
        </w:rPr>
        <w:fldChar w:fldCharType="end"/>
      </w:r>
      <w:r w:rsidRPr="00C77BF8">
        <w:rPr>
          <w:rFonts w:ascii="Times New Roman" w:hAnsi="Times New Roman" w:cs="Times New Roman"/>
          <w:sz w:val="28"/>
          <w:szCs w:val="28"/>
          <w:shd w:val="clear" w:color="auto" w:fill="FFFFFF"/>
          <w:lang w:val="uk-UA"/>
        </w:rPr>
        <w:t xml:space="preserve"> (дата звернення</w:t>
      </w:r>
      <w:bookmarkStart w:id="9" w:name="_Ref118822220"/>
      <w:r w:rsidRPr="00C77BF8">
        <w:rPr>
          <w:rFonts w:ascii="Times New Roman" w:hAnsi="Times New Roman" w:cs="Times New Roman"/>
          <w:sz w:val="28"/>
          <w:szCs w:val="28"/>
          <w:shd w:val="clear" w:color="auto" w:fill="FFFFFF"/>
          <w:lang w:val="uk-UA"/>
        </w:rPr>
        <w:t>: 08.11.2022).</w:t>
      </w:r>
    </w:p>
    <w:p w14:paraId="397093EE" w14:textId="77777777" w:rsidR="00AE1A57" w:rsidRPr="00C11644" w:rsidRDefault="00AE1A57" w:rsidP="00AE1A57">
      <w:pPr>
        <w:pStyle w:val="a3"/>
        <w:spacing w:line="360" w:lineRule="auto"/>
        <w:ind w:left="567" w:right="-293" w:firstLine="567"/>
        <w:jc w:val="both"/>
        <w:rPr>
          <w:rFonts w:ascii="Times New Roman" w:hAnsi="Times New Roman" w:cs="Times New Roman"/>
          <w:sz w:val="28"/>
          <w:szCs w:val="28"/>
          <w:shd w:val="clear" w:color="auto" w:fill="FFFFFF"/>
          <w:lang w:val="ru-RU"/>
        </w:rPr>
      </w:pPr>
      <w:bookmarkStart w:id="10" w:name="_Ref118828371"/>
      <w:r>
        <w:rPr>
          <w:rFonts w:ascii="Times New Roman" w:hAnsi="Times New Roman" w:cs="Times New Roman"/>
          <w:sz w:val="28"/>
          <w:szCs w:val="28"/>
          <w:shd w:val="clear" w:color="auto" w:fill="FFFFFF"/>
          <w:lang w:val="uk-UA"/>
        </w:rPr>
        <w:lastRenderedPageBreak/>
        <w:t>Мінфін</w:t>
      </w:r>
      <w:r w:rsidRPr="00AE1A57">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uk-UA"/>
        </w:rPr>
        <w:t>регулювання криптовалют</w:t>
      </w:r>
      <w:r w:rsidRPr="00AE1A57">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uk-UA"/>
        </w:rPr>
        <w:t xml:space="preserve"> (2022). </w:t>
      </w:r>
      <w:r w:rsidRPr="00F525CE">
        <w:rPr>
          <w:rFonts w:ascii="Times New Roman" w:hAnsi="Times New Roman" w:cs="Times New Roman"/>
          <w:sz w:val="28"/>
          <w:szCs w:val="28"/>
          <w:shd w:val="clear" w:color="auto" w:fill="FFFFFF"/>
          <w:lang w:val="uk-UA"/>
        </w:rPr>
        <w:t>Макрон підтримав регулювання криптовалют у ЄС</w:t>
      </w:r>
      <w:bookmarkEnd w:id="10"/>
      <w:r w:rsidRPr="00F525CE">
        <w:rPr>
          <w:rFonts w:ascii="Times New Roman" w:hAnsi="Times New Roman" w:cs="Times New Roman"/>
          <w:sz w:val="28"/>
          <w:szCs w:val="28"/>
          <w:shd w:val="clear" w:color="auto" w:fill="FFFFFF"/>
          <w:lang w:val="ru-RU"/>
        </w:rPr>
        <w:t xml:space="preserve">. </w:t>
      </w:r>
      <w:bookmarkStart w:id="11" w:name="_Hlk124814575"/>
      <w:r w:rsidRPr="00C11644">
        <w:rPr>
          <w:rFonts w:ascii="Times New Roman" w:hAnsi="Times New Roman" w:cs="Times New Roman"/>
          <w:sz w:val="28"/>
          <w:szCs w:val="28"/>
          <w:shd w:val="clear" w:color="auto" w:fill="FFFFFF"/>
          <w:lang w:val="ru-RU"/>
        </w:rPr>
        <w:t>[</w:t>
      </w:r>
      <w:proofErr w:type="spellStart"/>
      <w:r w:rsidRPr="00C11644">
        <w:rPr>
          <w:rFonts w:ascii="Times New Roman" w:hAnsi="Times New Roman" w:cs="Times New Roman"/>
          <w:sz w:val="28"/>
          <w:szCs w:val="28"/>
          <w:shd w:val="clear" w:color="auto" w:fill="FFFFFF"/>
          <w:lang w:val="ru-RU"/>
        </w:rPr>
        <w:t>Електронний</w:t>
      </w:r>
      <w:proofErr w:type="spellEnd"/>
      <w:r w:rsidRPr="00C11644">
        <w:rPr>
          <w:rFonts w:ascii="Times New Roman" w:hAnsi="Times New Roman" w:cs="Times New Roman"/>
          <w:sz w:val="28"/>
          <w:szCs w:val="28"/>
          <w:shd w:val="clear" w:color="auto" w:fill="FFFFFF"/>
          <w:lang w:val="ru-RU"/>
        </w:rPr>
        <w:t xml:space="preserve"> ресурс]. Режим доступу:</w:t>
      </w:r>
      <w:bookmarkEnd w:id="11"/>
      <w:r>
        <w:rPr>
          <w:rFonts w:ascii="Times New Roman" w:hAnsi="Times New Roman" w:cs="Times New Roman"/>
          <w:sz w:val="28"/>
          <w:szCs w:val="28"/>
          <w:shd w:val="clear" w:color="auto" w:fill="FFFFFF"/>
          <w:lang w:val="ru-RU"/>
        </w:rPr>
        <w:t xml:space="preserve"> </w:t>
      </w:r>
      <w:r w:rsidRPr="00C11644">
        <w:rPr>
          <w:rFonts w:ascii="Times New Roman" w:hAnsi="Times New Roman" w:cs="Times New Roman"/>
          <w:sz w:val="28"/>
          <w:szCs w:val="28"/>
          <w:shd w:val="clear" w:color="auto" w:fill="FFFFFF"/>
          <w:lang w:val="ru-RU"/>
        </w:rPr>
        <w:t xml:space="preserve"> </w:t>
      </w:r>
      <w:hyperlink r:id="rId14" w:history="1">
        <w:r w:rsidRPr="00C11644">
          <w:rPr>
            <w:rStyle w:val="a4"/>
            <w:rFonts w:ascii="Times New Roman" w:hAnsi="Times New Roman" w:cs="Times New Roman"/>
            <w:sz w:val="28"/>
            <w:szCs w:val="28"/>
            <w:shd w:val="clear" w:color="auto" w:fill="FFFFFF"/>
            <w:lang w:val="en-US"/>
          </w:rPr>
          <w:t>https</w:t>
        </w:r>
        <w:r w:rsidRPr="00C11644">
          <w:rPr>
            <w:rStyle w:val="a4"/>
            <w:rFonts w:ascii="Times New Roman" w:hAnsi="Times New Roman" w:cs="Times New Roman"/>
            <w:sz w:val="28"/>
            <w:szCs w:val="28"/>
            <w:shd w:val="clear" w:color="auto" w:fill="FFFFFF"/>
            <w:lang w:val="ru-RU"/>
          </w:rPr>
          <w:t>://</w:t>
        </w:r>
        <w:proofErr w:type="spellStart"/>
        <w:r w:rsidRPr="00C11644">
          <w:rPr>
            <w:rStyle w:val="a4"/>
            <w:rFonts w:ascii="Times New Roman" w:hAnsi="Times New Roman" w:cs="Times New Roman"/>
            <w:sz w:val="28"/>
            <w:szCs w:val="28"/>
            <w:shd w:val="clear" w:color="auto" w:fill="FFFFFF"/>
            <w:lang w:val="en-US"/>
          </w:rPr>
          <w:t>minfin</w:t>
        </w:r>
        <w:proofErr w:type="spellEnd"/>
        <w:r w:rsidRPr="00C11644">
          <w:rPr>
            <w:rStyle w:val="a4"/>
            <w:rFonts w:ascii="Times New Roman" w:hAnsi="Times New Roman" w:cs="Times New Roman"/>
            <w:sz w:val="28"/>
            <w:szCs w:val="28"/>
            <w:shd w:val="clear" w:color="auto" w:fill="FFFFFF"/>
            <w:lang w:val="ru-RU"/>
          </w:rPr>
          <w:t>.</w:t>
        </w:r>
        <w:r w:rsidRPr="00C11644">
          <w:rPr>
            <w:rStyle w:val="a4"/>
            <w:rFonts w:ascii="Times New Roman" w:hAnsi="Times New Roman" w:cs="Times New Roman"/>
            <w:sz w:val="28"/>
            <w:szCs w:val="28"/>
            <w:shd w:val="clear" w:color="auto" w:fill="FFFFFF"/>
            <w:lang w:val="en-US"/>
          </w:rPr>
          <w:t>com</w:t>
        </w:r>
        <w:r w:rsidRPr="00C11644">
          <w:rPr>
            <w:rStyle w:val="a4"/>
            <w:rFonts w:ascii="Times New Roman" w:hAnsi="Times New Roman" w:cs="Times New Roman"/>
            <w:sz w:val="28"/>
            <w:szCs w:val="28"/>
            <w:shd w:val="clear" w:color="auto" w:fill="FFFFFF"/>
            <w:lang w:val="ru-RU"/>
          </w:rPr>
          <w:t>.</w:t>
        </w:r>
        <w:proofErr w:type="spellStart"/>
        <w:r w:rsidRPr="00C11644">
          <w:rPr>
            <w:rStyle w:val="a4"/>
            <w:rFonts w:ascii="Times New Roman" w:hAnsi="Times New Roman" w:cs="Times New Roman"/>
            <w:sz w:val="28"/>
            <w:szCs w:val="28"/>
            <w:shd w:val="clear" w:color="auto" w:fill="FFFFFF"/>
            <w:lang w:val="en-US"/>
          </w:rPr>
          <w:t>ua</w:t>
        </w:r>
        <w:proofErr w:type="spellEnd"/>
        <w:r w:rsidRPr="00C11644">
          <w:rPr>
            <w:rStyle w:val="a4"/>
            <w:rFonts w:ascii="Times New Roman" w:hAnsi="Times New Roman" w:cs="Times New Roman"/>
            <w:sz w:val="28"/>
            <w:szCs w:val="28"/>
            <w:shd w:val="clear" w:color="auto" w:fill="FFFFFF"/>
            <w:lang w:val="ru-RU"/>
          </w:rPr>
          <w:t>/</w:t>
        </w:r>
        <w:proofErr w:type="spellStart"/>
        <w:r w:rsidRPr="00C11644">
          <w:rPr>
            <w:rStyle w:val="a4"/>
            <w:rFonts w:ascii="Times New Roman" w:hAnsi="Times New Roman" w:cs="Times New Roman"/>
            <w:sz w:val="28"/>
            <w:szCs w:val="28"/>
            <w:shd w:val="clear" w:color="auto" w:fill="FFFFFF"/>
            <w:lang w:val="en-US"/>
          </w:rPr>
          <w:t>ua</w:t>
        </w:r>
        <w:proofErr w:type="spellEnd"/>
        <w:r w:rsidRPr="00C11644">
          <w:rPr>
            <w:rStyle w:val="a4"/>
            <w:rFonts w:ascii="Times New Roman" w:hAnsi="Times New Roman" w:cs="Times New Roman"/>
            <w:sz w:val="28"/>
            <w:szCs w:val="28"/>
            <w:shd w:val="clear" w:color="auto" w:fill="FFFFFF"/>
            <w:lang w:val="ru-RU"/>
          </w:rPr>
          <w:t>/2022/04/22/84201072/</w:t>
        </w:r>
      </w:hyperlink>
      <w:r w:rsidRPr="00C11644">
        <w:rPr>
          <w:rFonts w:ascii="Times New Roman" w:hAnsi="Times New Roman" w:cs="Times New Roman"/>
          <w:sz w:val="28"/>
          <w:szCs w:val="28"/>
          <w:shd w:val="clear" w:color="auto" w:fill="FFFFFF"/>
          <w:lang w:val="ru-RU"/>
        </w:rPr>
        <w:t xml:space="preserve"> (дата </w:t>
      </w:r>
      <w:proofErr w:type="spellStart"/>
      <w:r w:rsidRPr="00C11644">
        <w:rPr>
          <w:rFonts w:ascii="Times New Roman" w:hAnsi="Times New Roman" w:cs="Times New Roman"/>
          <w:sz w:val="28"/>
          <w:szCs w:val="28"/>
          <w:shd w:val="clear" w:color="auto" w:fill="FFFFFF"/>
          <w:lang w:val="ru-RU"/>
        </w:rPr>
        <w:t>звернення</w:t>
      </w:r>
      <w:proofErr w:type="spellEnd"/>
      <w:r w:rsidRPr="00C11644">
        <w:rPr>
          <w:rFonts w:ascii="Times New Roman" w:hAnsi="Times New Roman" w:cs="Times New Roman"/>
          <w:sz w:val="28"/>
          <w:szCs w:val="28"/>
          <w:shd w:val="clear" w:color="auto" w:fill="FFFFFF"/>
          <w:lang w:val="ru-RU"/>
        </w:rPr>
        <w:t>: 08.11.2022).</w:t>
      </w:r>
    </w:p>
    <w:p w14:paraId="4A235652" w14:textId="0D51E3FC" w:rsidR="00FA6EC6" w:rsidRPr="00F525CE" w:rsidRDefault="00FA6EC6"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proofErr w:type="spellStart"/>
      <w:r w:rsidRPr="00F525CE">
        <w:rPr>
          <w:rFonts w:ascii="Times New Roman" w:hAnsi="Times New Roman" w:cs="Times New Roman"/>
          <w:sz w:val="28"/>
          <w:szCs w:val="28"/>
          <w:shd w:val="clear" w:color="auto" w:fill="FFFFFF"/>
          <w:lang w:val="uk-UA"/>
        </w:rPr>
        <w:t>Могілевський</w:t>
      </w:r>
      <w:bookmarkEnd w:id="9"/>
      <w:proofErr w:type="spellEnd"/>
      <w:r w:rsidRPr="00F525CE">
        <w:rPr>
          <w:rFonts w:ascii="Times New Roman" w:hAnsi="Times New Roman" w:cs="Times New Roman"/>
          <w:sz w:val="28"/>
          <w:szCs w:val="28"/>
          <w:shd w:val="clear" w:color="auto" w:fill="FFFFFF"/>
          <w:lang w:val="uk-UA"/>
        </w:rPr>
        <w:t xml:space="preserve"> Л. В. </w:t>
      </w:r>
      <w:r w:rsidR="00C11644">
        <w:rPr>
          <w:rFonts w:ascii="Times New Roman" w:hAnsi="Times New Roman" w:cs="Times New Roman"/>
          <w:sz w:val="28"/>
          <w:szCs w:val="28"/>
          <w:shd w:val="clear" w:color="auto" w:fill="FFFFFF"/>
          <w:lang w:val="uk-UA"/>
        </w:rPr>
        <w:t xml:space="preserve">(2021) </w:t>
      </w:r>
      <w:r w:rsidRPr="00F525CE">
        <w:rPr>
          <w:rFonts w:ascii="Times New Roman" w:hAnsi="Times New Roman" w:cs="Times New Roman"/>
          <w:sz w:val="28"/>
          <w:szCs w:val="28"/>
          <w:shd w:val="clear" w:color="auto" w:fill="FFFFFF"/>
          <w:lang w:val="uk-UA"/>
        </w:rPr>
        <w:t>К</w:t>
      </w:r>
      <w:r w:rsidRPr="00F525CE">
        <w:rPr>
          <w:rStyle w:val="markedcontent"/>
          <w:rFonts w:ascii="Times New Roman" w:hAnsi="Times New Roman" w:cs="Times New Roman"/>
          <w:sz w:val="28"/>
          <w:szCs w:val="28"/>
        </w:rPr>
        <w:t xml:space="preserve">іберзлочинність у проєкті </w:t>
      </w:r>
      <w:r w:rsidRPr="00F525CE">
        <w:rPr>
          <w:rStyle w:val="markedcontent"/>
          <w:rFonts w:ascii="Times New Roman" w:hAnsi="Times New Roman" w:cs="Times New Roman"/>
          <w:sz w:val="28"/>
          <w:szCs w:val="28"/>
          <w:lang w:val="uk-UA"/>
        </w:rPr>
        <w:t>Є</w:t>
      </w:r>
      <w:r w:rsidRPr="00F525CE">
        <w:rPr>
          <w:rStyle w:val="markedcontent"/>
          <w:rFonts w:ascii="Times New Roman" w:hAnsi="Times New Roman" w:cs="Times New Roman"/>
          <w:sz w:val="28"/>
          <w:szCs w:val="28"/>
        </w:rPr>
        <w:t>врополу SOCTA</w:t>
      </w:r>
      <w:r w:rsidRPr="00F525CE">
        <w:rPr>
          <w:rStyle w:val="markedcontent"/>
          <w:rFonts w:ascii="Times New Roman" w:hAnsi="Times New Roman" w:cs="Times New Roman"/>
          <w:sz w:val="28"/>
          <w:szCs w:val="28"/>
          <w:lang w:val="uk-UA"/>
        </w:rPr>
        <w:t xml:space="preserve">. </w:t>
      </w:r>
      <w:r w:rsidRPr="00F525CE">
        <w:rPr>
          <w:rStyle w:val="highlight"/>
          <w:rFonts w:ascii="Times New Roman" w:hAnsi="Times New Roman" w:cs="Times New Roman"/>
          <w:i/>
          <w:iCs/>
          <w:sz w:val="28"/>
          <w:szCs w:val="28"/>
        </w:rPr>
        <w:t>Протидія кіберзлочинності т</w:t>
      </w:r>
      <w:r w:rsidRPr="00F525CE">
        <w:rPr>
          <w:rStyle w:val="markedcontent"/>
          <w:rFonts w:ascii="Times New Roman" w:hAnsi="Times New Roman" w:cs="Times New Roman"/>
          <w:i/>
          <w:iCs/>
          <w:sz w:val="28"/>
          <w:szCs w:val="28"/>
        </w:rPr>
        <w:t>а торгівлі людьми</w:t>
      </w:r>
      <w:r w:rsidRPr="00F525CE">
        <w:rPr>
          <w:rStyle w:val="markedcontent"/>
          <w:rFonts w:ascii="Times New Roman" w:hAnsi="Times New Roman" w:cs="Times New Roman"/>
          <w:sz w:val="28"/>
          <w:szCs w:val="28"/>
        </w:rPr>
        <w:t xml:space="preserve"> : зб. матеріалів міжнарод.</w:t>
      </w:r>
      <w:r w:rsidRPr="00F525CE">
        <w:rPr>
          <w:rFonts w:ascii="Times New Roman" w:hAnsi="Times New Roman" w:cs="Times New Roman"/>
          <w:sz w:val="28"/>
          <w:szCs w:val="28"/>
          <w:lang w:val="uk-UA"/>
        </w:rPr>
        <w:t xml:space="preserve"> </w:t>
      </w:r>
      <w:r w:rsidRPr="00F525CE">
        <w:rPr>
          <w:rStyle w:val="markedcontent"/>
          <w:rFonts w:ascii="Times New Roman" w:hAnsi="Times New Roman" w:cs="Times New Roman"/>
          <w:sz w:val="28"/>
          <w:szCs w:val="28"/>
        </w:rPr>
        <w:t>наук.-практ. конф.</w:t>
      </w:r>
      <w:r w:rsidRPr="00F525CE">
        <w:rPr>
          <w:rStyle w:val="markedcontent"/>
          <w:rFonts w:ascii="Times New Roman" w:hAnsi="Times New Roman" w:cs="Times New Roman"/>
          <w:sz w:val="28"/>
          <w:szCs w:val="28"/>
          <w:lang w:val="uk-UA"/>
        </w:rPr>
        <w:t xml:space="preserve">, 18 травня 2021 р. Харків : </w:t>
      </w:r>
      <w:r w:rsidRPr="00F525CE">
        <w:rPr>
          <w:rStyle w:val="markedcontent"/>
          <w:rFonts w:ascii="Times New Roman" w:hAnsi="Times New Roman" w:cs="Times New Roman"/>
          <w:sz w:val="28"/>
          <w:szCs w:val="28"/>
        </w:rPr>
        <w:t xml:space="preserve">ХНУВС, </w:t>
      </w:r>
      <w:r w:rsidRPr="00F525CE">
        <w:rPr>
          <w:rStyle w:val="markedcontent"/>
          <w:rFonts w:ascii="Times New Roman" w:hAnsi="Times New Roman" w:cs="Times New Roman"/>
          <w:sz w:val="28"/>
          <w:szCs w:val="28"/>
          <w:lang w:val="uk-UA"/>
        </w:rPr>
        <w:t>С.</w:t>
      </w:r>
      <w:r w:rsidRPr="00F525CE">
        <w:rPr>
          <w:rStyle w:val="markedcontent"/>
          <w:rFonts w:ascii="Times New Roman" w:hAnsi="Times New Roman" w:cs="Times New Roman"/>
          <w:sz w:val="28"/>
          <w:szCs w:val="28"/>
        </w:rPr>
        <w:t xml:space="preserve"> </w:t>
      </w:r>
      <w:r w:rsidRPr="00F525CE">
        <w:rPr>
          <w:rStyle w:val="markedcontent"/>
          <w:rFonts w:ascii="Times New Roman" w:hAnsi="Times New Roman" w:cs="Times New Roman"/>
          <w:sz w:val="28"/>
          <w:szCs w:val="28"/>
          <w:lang w:val="uk-UA"/>
        </w:rPr>
        <w:t>16–18</w:t>
      </w:r>
      <w:r w:rsidRPr="00F525CE">
        <w:rPr>
          <w:rStyle w:val="markedcontent"/>
          <w:rFonts w:ascii="Times New Roman" w:hAnsi="Times New Roman" w:cs="Times New Roman"/>
          <w:sz w:val="28"/>
          <w:szCs w:val="28"/>
        </w:rPr>
        <w:t>.</w:t>
      </w:r>
    </w:p>
    <w:p w14:paraId="5B6E076E" w14:textId="7ED083D3" w:rsidR="005A7E1B" w:rsidRPr="00F525CE" w:rsidRDefault="00FA6EC6"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bookmarkStart w:id="12" w:name="_Ref118822048"/>
      <w:r w:rsidRPr="00F525CE">
        <w:rPr>
          <w:rStyle w:val="markedcontent"/>
          <w:rFonts w:ascii="Times New Roman" w:hAnsi="Times New Roman" w:cs="Times New Roman"/>
          <w:sz w:val="28"/>
          <w:szCs w:val="28"/>
        </w:rPr>
        <w:t>Саєнко</w:t>
      </w:r>
      <w:bookmarkEnd w:id="12"/>
      <w:r w:rsidRPr="00F525CE">
        <w:rPr>
          <w:rStyle w:val="markedcontent"/>
          <w:rFonts w:ascii="Times New Roman" w:hAnsi="Times New Roman" w:cs="Times New Roman"/>
          <w:sz w:val="28"/>
          <w:szCs w:val="28"/>
          <w:lang w:val="uk-UA"/>
        </w:rPr>
        <w:t xml:space="preserve"> М. І., Савела Є. А., </w:t>
      </w:r>
      <w:proofErr w:type="spellStart"/>
      <w:r w:rsidRPr="00F525CE">
        <w:rPr>
          <w:rStyle w:val="markedcontent"/>
          <w:rFonts w:ascii="Times New Roman" w:hAnsi="Times New Roman" w:cs="Times New Roman"/>
          <w:sz w:val="28"/>
          <w:szCs w:val="28"/>
          <w:lang w:val="uk-UA"/>
        </w:rPr>
        <w:t>Тополянський</w:t>
      </w:r>
      <w:proofErr w:type="spellEnd"/>
      <w:r w:rsidRPr="00F525CE">
        <w:rPr>
          <w:rStyle w:val="markedcontent"/>
          <w:rFonts w:ascii="Times New Roman" w:hAnsi="Times New Roman" w:cs="Times New Roman"/>
          <w:sz w:val="28"/>
          <w:szCs w:val="28"/>
          <w:lang w:val="uk-UA"/>
        </w:rPr>
        <w:t xml:space="preserve"> Ю. </w:t>
      </w:r>
      <w:r w:rsidR="00C11644">
        <w:rPr>
          <w:rStyle w:val="markedcontent"/>
          <w:rFonts w:ascii="Times New Roman" w:hAnsi="Times New Roman" w:cs="Times New Roman"/>
          <w:sz w:val="28"/>
          <w:szCs w:val="28"/>
          <w:lang w:val="uk-UA"/>
        </w:rPr>
        <w:t xml:space="preserve">(2021) </w:t>
      </w:r>
      <w:r w:rsidRPr="00F525CE">
        <w:rPr>
          <w:rStyle w:val="markedcontent"/>
          <w:rFonts w:ascii="Times New Roman" w:hAnsi="Times New Roman" w:cs="Times New Roman"/>
          <w:sz w:val="28"/>
          <w:szCs w:val="28"/>
          <w:lang w:val="uk-UA"/>
        </w:rPr>
        <w:t xml:space="preserve">Міжнародний досвід протидії кіберзлочинності та </w:t>
      </w:r>
      <w:proofErr w:type="spellStart"/>
      <w:r w:rsidRPr="00F525CE">
        <w:rPr>
          <w:rStyle w:val="markedcontent"/>
          <w:rFonts w:ascii="Times New Roman" w:hAnsi="Times New Roman" w:cs="Times New Roman"/>
          <w:sz w:val="28"/>
          <w:szCs w:val="28"/>
          <w:lang w:val="uk-UA"/>
        </w:rPr>
        <w:t>кібершахрайству</w:t>
      </w:r>
      <w:proofErr w:type="spellEnd"/>
      <w:r w:rsidRPr="00F525CE">
        <w:rPr>
          <w:rStyle w:val="markedcontent"/>
          <w:rFonts w:ascii="Times New Roman" w:hAnsi="Times New Roman" w:cs="Times New Roman"/>
          <w:sz w:val="28"/>
          <w:szCs w:val="28"/>
          <w:lang w:val="uk-UA"/>
        </w:rPr>
        <w:t xml:space="preserve">. </w:t>
      </w:r>
      <w:r w:rsidRPr="00F525CE">
        <w:rPr>
          <w:rStyle w:val="markedcontent"/>
          <w:rFonts w:ascii="Times New Roman" w:hAnsi="Times New Roman" w:cs="Times New Roman"/>
          <w:i/>
          <w:iCs/>
          <w:sz w:val="28"/>
          <w:szCs w:val="28"/>
        </w:rPr>
        <w:t xml:space="preserve">Науковий вісник Ужгородського Національного Університету, </w:t>
      </w:r>
      <w:r w:rsidRPr="00F525CE">
        <w:rPr>
          <w:rStyle w:val="markedcontent"/>
          <w:rFonts w:ascii="Times New Roman" w:hAnsi="Times New Roman" w:cs="Times New Roman"/>
          <w:i/>
          <w:iCs/>
          <w:sz w:val="28"/>
          <w:szCs w:val="28"/>
          <w:lang w:val="uk-UA"/>
        </w:rPr>
        <w:t xml:space="preserve">Серія Право. </w:t>
      </w:r>
      <w:r w:rsidRPr="00F525CE">
        <w:rPr>
          <w:rStyle w:val="markedcontent"/>
          <w:rFonts w:ascii="Times New Roman" w:hAnsi="Times New Roman" w:cs="Times New Roman"/>
          <w:sz w:val="28"/>
          <w:szCs w:val="28"/>
          <w:lang w:val="uk-UA"/>
        </w:rPr>
        <w:t xml:space="preserve">2021. </w:t>
      </w:r>
      <w:proofErr w:type="spellStart"/>
      <w:r w:rsidRPr="00F525CE">
        <w:rPr>
          <w:rStyle w:val="markedcontent"/>
          <w:rFonts w:ascii="Times New Roman" w:hAnsi="Times New Roman" w:cs="Times New Roman"/>
          <w:sz w:val="28"/>
          <w:szCs w:val="28"/>
          <w:lang w:val="uk-UA"/>
        </w:rPr>
        <w:t>Вип</w:t>
      </w:r>
      <w:proofErr w:type="spellEnd"/>
      <w:r w:rsidRPr="00F525CE">
        <w:rPr>
          <w:rStyle w:val="markedcontent"/>
          <w:rFonts w:ascii="Times New Roman" w:hAnsi="Times New Roman" w:cs="Times New Roman"/>
          <w:sz w:val="28"/>
          <w:szCs w:val="28"/>
          <w:lang w:val="uk-UA"/>
        </w:rPr>
        <w:t>. 64. С. 386–391.</w:t>
      </w:r>
      <w:bookmarkStart w:id="13" w:name="_Ref118830249"/>
    </w:p>
    <w:p w14:paraId="7016933C" w14:textId="6E83B557" w:rsidR="005A7E1B" w:rsidRPr="00F525CE" w:rsidRDefault="00C11644"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ВВС (2022). </w:t>
      </w:r>
      <w:proofErr w:type="spellStart"/>
      <w:r w:rsidR="005A7E1B" w:rsidRPr="00F525CE">
        <w:rPr>
          <w:rFonts w:ascii="Times New Roman" w:hAnsi="Times New Roman" w:cs="Times New Roman"/>
          <w:sz w:val="28"/>
          <w:szCs w:val="28"/>
          <w:shd w:val="clear" w:color="auto" w:fill="FFFFFF"/>
          <w:lang w:val="uk-UA"/>
        </w:rPr>
        <w:t>AlphaBay</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and</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Hansa</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dark</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web</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markets</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shut</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down</w:t>
      </w:r>
      <w:proofErr w:type="spellEnd"/>
      <w:r w:rsidR="005A7E1B" w:rsidRPr="00F525CE">
        <w:rPr>
          <w:rFonts w:ascii="Times New Roman" w:hAnsi="Times New Roman" w:cs="Times New Roman"/>
          <w:sz w:val="28"/>
          <w:szCs w:val="28"/>
          <w:shd w:val="clear" w:color="auto" w:fill="FFFFFF"/>
          <w:lang w:val="en-US"/>
        </w:rPr>
        <w:t xml:space="preserve">. </w:t>
      </w:r>
      <w:r w:rsidRPr="00C11644">
        <w:rPr>
          <w:rStyle w:val="markedcontent"/>
          <w:rFonts w:ascii="Times New Roman" w:hAnsi="Times New Roman" w:cs="Times New Roman"/>
          <w:sz w:val="28"/>
          <w:szCs w:val="28"/>
          <w:lang w:val="ru-RU"/>
        </w:rPr>
        <w:t>[</w:t>
      </w:r>
      <w:proofErr w:type="spellStart"/>
      <w:r w:rsidRPr="00C11644">
        <w:rPr>
          <w:rStyle w:val="markedcontent"/>
          <w:rFonts w:ascii="Times New Roman" w:hAnsi="Times New Roman" w:cs="Times New Roman"/>
          <w:sz w:val="28"/>
          <w:szCs w:val="28"/>
          <w:lang w:val="ru-RU"/>
        </w:rPr>
        <w:t>Електронний</w:t>
      </w:r>
      <w:proofErr w:type="spellEnd"/>
      <w:r w:rsidRPr="00C11644">
        <w:rPr>
          <w:rStyle w:val="markedcontent"/>
          <w:rFonts w:ascii="Times New Roman" w:hAnsi="Times New Roman" w:cs="Times New Roman"/>
          <w:sz w:val="28"/>
          <w:szCs w:val="28"/>
          <w:lang w:val="ru-RU"/>
        </w:rPr>
        <w:t xml:space="preserve"> ресурс]. Режим доступу: </w:t>
      </w:r>
      <w:hyperlink r:id="rId15" w:history="1">
        <w:r w:rsidR="005A7E1B" w:rsidRPr="00F525CE">
          <w:rPr>
            <w:rStyle w:val="a4"/>
            <w:rFonts w:ascii="Times New Roman" w:hAnsi="Times New Roman" w:cs="Times New Roman"/>
            <w:color w:val="auto"/>
            <w:sz w:val="28"/>
            <w:szCs w:val="28"/>
            <w:u w:val="none"/>
            <w:shd w:val="clear" w:color="auto" w:fill="FFFFFF"/>
            <w:lang w:val="uk-UA"/>
          </w:rPr>
          <w:t>https://www.bbc.com/news/technology-40670010</w:t>
        </w:r>
      </w:hyperlink>
      <w:bookmarkEnd w:id="13"/>
      <w:r w:rsidR="005A7E1B" w:rsidRPr="00F525CE">
        <w:rPr>
          <w:rFonts w:ascii="Times New Roman" w:hAnsi="Times New Roman" w:cs="Times New Roman"/>
          <w:sz w:val="28"/>
          <w:szCs w:val="28"/>
          <w:shd w:val="clear" w:color="auto" w:fill="FFFFFF"/>
          <w:lang w:val="ru-RU"/>
        </w:rPr>
        <w:t xml:space="preserve"> (дата </w:t>
      </w:r>
      <w:proofErr w:type="spellStart"/>
      <w:r w:rsidR="005A7E1B" w:rsidRPr="00F525CE">
        <w:rPr>
          <w:rFonts w:ascii="Times New Roman" w:hAnsi="Times New Roman" w:cs="Times New Roman"/>
          <w:sz w:val="28"/>
          <w:szCs w:val="28"/>
          <w:shd w:val="clear" w:color="auto" w:fill="FFFFFF"/>
          <w:lang w:val="ru-RU"/>
        </w:rPr>
        <w:t>звернення</w:t>
      </w:r>
      <w:proofErr w:type="spellEnd"/>
      <w:r w:rsidR="005A7E1B" w:rsidRPr="00F525CE">
        <w:rPr>
          <w:rFonts w:ascii="Times New Roman" w:hAnsi="Times New Roman" w:cs="Times New Roman"/>
          <w:sz w:val="28"/>
          <w:szCs w:val="28"/>
          <w:shd w:val="clear" w:color="auto" w:fill="FFFFFF"/>
          <w:lang w:val="ru-RU"/>
        </w:rPr>
        <w:t>: 08.11.2022).</w:t>
      </w:r>
    </w:p>
    <w:p w14:paraId="4E5A6202" w14:textId="24A66334" w:rsidR="00B56E5A" w:rsidRPr="00F525CE" w:rsidRDefault="00B56E5A"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bookmarkStart w:id="14" w:name="_Hlk124816066"/>
      <w:bookmarkStart w:id="15" w:name="_Ref118844581"/>
      <w:proofErr w:type="spellStart"/>
      <w:r w:rsidRPr="00F525CE">
        <w:rPr>
          <w:rFonts w:ascii="Times New Roman" w:hAnsi="Times New Roman" w:cs="Times New Roman"/>
          <w:sz w:val="28"/>
          <w:szCs w:val="28"/>
          <w:shd w:val="clear" w:color="auto" w:fill="FFFFFF"/>
          <w:lang w:val="uk-UA"/>
        </w:rPr>
        <w:t>Bendiek</w:t>
      </w:r>
      <w:proofErr w:type="spellEnd"/>
      <w:r w:rsidRPr="00F525CE">
        <w:rPr>
          <w:rFonts w:ascii="Times New Roman" w:hAnsi="Times New Roman" w:cs="Times New Roman"/>
          <w:sz w:val="28"/>
          <w:szCs w:val="28"/>
          <w:shd w:val="clear" w:color="auto" w:fill="FFFFFF"/>
          <w:lang w:val="en-US"/>
        </w:rPr>
        <w:t xml:space="preserve"> A.</w:t>
      </w:r>
      <w:r w:rsidR="005B6E5A" w:rsidRPr="00F525CE">
        <w:rPr>
          <w:rFonts w:ascii="Times New Roman" w:hAnsi="Times New Roman" w:cs="Times New Roman"/>
          <w:sz w:val="28"/>
          <w:szCs w:val="28"/>
          <w:shd w:val="clear" w:color="auto" w:fill="FFFFFF"/>
          <w:lang w:val="en-US"/>
        </w:rPr>
        <w:t xml:space="preserve">, Schulze M. </w:t>
      </w:r>
      <w:r w:rsidR="006A727D">
        <w:rPr>
          <w:rFonts w:ascii="Times New Roman" w:hAnsi="Times New Roman" w:cs="Times New Roman"/>
          <w:sz w:val="28"/>
          <w:szCs w:val="28"/>
          <w:shd w:val="clear" w:color="auto" w:fill="FFFFFF"/>
          <w:lang w:val="uk-UA"/>
        </w:rPr>
        <w:t xml:space="preserve">(2021). </w:t>
      </w:r>
      <w:bookmarkEnd w:id="14"/>
      <w:r w:rsidR="005B6E5A" w:rsidRPr="00F525CE">
        <w:rPr>
          <w:rFonts w:ascii="Times New Roman" w:hAnsi="Times New Roman" w:cs="Times New Roman"/>
          <w:sz w:val="28"/>
          <w:szCs w:val="28"/>
          <w:shd w:val="clear" w:color="auto" w:fill="FFFFFF"/>
          <w:lang w:val="en-US"/>
        </w:rPr>
        <w:t xml:space="preserve">Attribution: A major challenge for EU cyber sanctions. An analysis of WannaCry, </w:t>
      </w:r>
      <w:proofErr w:type="spellStart"/>
      <w:r w:rsidR="005B6E5A" w:rsidRPr="00F525CE">
        <w:rPr>
          <w:rFonts w:ascii="Times New Roman" w:hAnsi="Times New Roman" w:cs="Times New Roman"/>
          <w:sz w:val="28"/>
          <w:szCs w:val="28"/>
          <w:shd w:val="clear" w:color="auto" w:fill="FFFFFF"/>
          <w:lang w:val="en-US"/>
        </w:rPr>
        <w:t>NotPetya</w:t>
      </w:r>
      <w:proofErr w:type="spellEnd"/>
      <w:r w:rsidR="005B6E5A" w:rsidRPr="00F525CE">
        <w:rPr>
          <w:rFonts w:ascii="Times New Roman" w:hAnsi="Times New Roman" w:cs="Times New Roman"/>
          <w:sz w:val="28"/>
          <w:szCs w:val="28"/>
          <w:shd w:val="clear" w:color="auto" w:fill="FFFFFF"/>
          <w:lang w:val="en-US"/>
        </w:rPr>
        <w:t xml:space="preserve">, Cloud Hopper, Bundestag Hack and the attack on the OPCW. </w:t>
      </w:r>
      <w:r w:rsidR="005B6E5A" w:rsidRPr="00F525CE">
        <w:rPr>
          <w:rFonts w:ascii="Times New Roman" w:hAnsi="Times New Roman" w:cs="Times New Roman"/>
          <w:i/>
          <w:iCs/>
          <w:sz w:val="28"/>
          <w:szCs w:val="28"/>
          <w:shd w:val="clear" w:color="auto" w:fill="FFFFFF"/>
          <w:lang w:val="en-US"/>
        </w:rPr>
        <w:t xml:space="preserve">Stiftung </w:t>
      </w:r>
      <w:proofErr w:type="spellStart"/>
      <w:r w:rsidR="005B6E5A" w:rsidRPr="00F525CE">
        <w:rPr>
          <w:rFonts w:ascii="Times New Roman" w:hAnsi="Times New Roman" w:cs="Times New Roman"/>
          <w:i/>
          <w:iCs/>
          <w:sz w:val="28"/>
          <w:szCs w:val="28"/>
          <w:shd w:val="clear" w:color="auto" w:fill="FFFFFF"/>
          <w:lang w:val="en-US"/>
        </w:rPr>
        <w:t>Wissenschaft</w:t>
      </w:r>
      <w:proofErr w:type="spellEnd"/>
      <w:r w:rsidR="005B6E5A" w:rsidRPr="00F525CE">
        <w:rPr>
          <w:rFonts w:ascii="Times New Roman" w:hAnsi="Times New Roman" w:cs="Times New Roman"/>
          <w:i/>
          <w:iCs/>
          <w:sz w:val="28"/>
          <w:szCs w:val="28"/>
          <w:shd w:val="clear" w:color="auto" w:fill="FFFFFF"/>
          <w:lang w:val="en-US"/>
        </w:rPr>
        <w:t xml:space="preserve"> und </w:t>
      </w:r>
      <w:proofErr w:type="spellStart"/>
      <w:r w:rsidR="005B6E5A" w:rsidRPr="00F525CE">
        <w:rPr>
          <w:rFonts w:ascii="Times New Roman" w:hAnsi="Times New Roman" w:cs="Times New Roman"/>
          <w:i/>
          <w:iCs/>
          <w:sz w:val="28"/>
          <w:szCs w:val="28"/>
          <w:shd w:val="clear" w:color="auto" w:fill="FFFFFF"/>
          <w:lang w:val="en-US"/>
        </w:rPr>
        <w:t>Politik</w:t>
      </w:r>
      <w:proofErr w:type="spellEnd"/>
      <w:r w:rsidR="005B6E5A" w:rsidRPr="00F525CE">
        <w:rPr>
          <w:rFonts w:ascii="Times New Roman" w:hAnsi="Times New Roman" w:cs="Times New Roman"/>
          <w:i/>
          <w:iCs/>
          <w:sz w:val="28"/>
          <w:szCs w:val="28"/>
          <w:shd w:val="clear" w:color="auto" w:fill="FFFFFF"/>
          <w:lang w:val="en-US"/>
        </w:rPr>
        <w:t>.</w:t>
      </w:r>
      <w:r w:rsidR="005875B8" w:rsidRPr="006A727D">
        <w:rPr>
          <w:rFonts w:ascii="Times New Roman" w:hAnsi="Times New Roman" w:cs="Times New Roman"/>
          <w:i/>
          <w:iCs/>
          <w:sz w:val="28"/>
          <w:szCs w:val="28"/>
          <w:shd w:val="clear" w:color="auto" w:fill="FFFFFF"/>
          <w:lang w:val="en-US"/>
        </w:rPr>
        <w:t xml:space="preserve"> </w:t>
      </w:r>
      <w:r w:rsidR="005875B8" w:rsidRPr="006A727D">
        <w:rPr>
          <w:rFonts w:ascii="Times New Roman" w:hAnsi="Times New Roman" w:cs="Times New Roman"/>
          <w:sz w:val="28"/>
          <w:szCs w:val="28"/>
          <w:shd w:val="clear" w:color="auto" w:fill="FFFFFF"/>
          <w:lang w:val="en-US"/>
        </w:rPr>
        <w:t>№ 11.</w:t>
      </w:r>
      <w:bookmarkEnd w:id="15"/>
    </w:p>
    <w:p w14:paraId="1A78228D" w14:textId="77777777" w:rsidR="00AE1A57" w:rsidRDefault="00AE1A57" w:rsidP="00AE1A57">
      <w:pPr>
        <w:pStyle w:val="a3"/>
        <w:spacing w:line="360" w:lineRule="auto"/>
        <w:ind w:left="567" w:right="-293" w:firstLine="567"/>
        <w:jc w:val="both"/>
        <w:rPr>
          <w:rFonts w:ascii="Times New Roman" w:hAnsi="Times New Roman" w:cs="Times New Roman"/>
          <w:sz w:val="28"/>
          <w:szCs w:val="28"/>
          <w:shd w:val="clear" w:color="auto" w:fill="FFFFFF"/>
          <w:lang w:val="ru-RU"/>
        </w:rPr>
      </w:pPr>
      <w:bookmarkStart w:id="16" w:name="_Ref118832198"/>
      <w:bookmarkStart w:id="17" w:name="_Hlk124816201"/>
      <w:bookmarkStart w:id="18" w:name="_Ref118822762"/>
      <w:bookmarkStart w:id="19" w:name="_Ref118842406"/>
      <w:r w:rsidRPr="00F525CE">
        <w:rPr>
          <w:rFonts w:ascii="Times New Roman" w:hAnsi="Times New Roman" w:cs="Times New Roman"/>
          <w:i/>
          <w:iCs/>
          <w:sz w:val="28"/>
          <w:szCs w:val="28"/>
          <w:shd w:val="clear" w:color="auto" w:fill="FFFFFF"/>
          <w:lang w:val="en-US"/>
        </w:rPr>
        <w:t>DW</w:t>
      </w:r>
      <w:r w:rsidRPr="00F525CE">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uk-UA"/>
        </w:rPr>
        <w:t xml:space="preserve"> (2022)</w:t>
      </w:r>
      <w:r w:rsidRPr="00F525CE">
        <w:rPr>
          <w:rFonts w:ascii="Times New Roman" w:hAnsi="Times New Roman" w:cs="Times New Roman"/>
          <w:sz w:val="28"/>
          <w:szCs w:val="28"/>
          <w:shd w:val="clear" w:color="auto" w:fill="FFFFFF"/>
          <w:lang w:val="en-US"/>
        </w:rPr>
        <w:t xml:space="preserve"> </w:t>
      </w:r>
      <w:proofErr w:type="spellStart"/>
      <w:r w:rsidRPr="00F525CE">
        <w:rPr>
          <w:rFonts w:ascii="Times New Roman" w:hAnsi="Times New Roman" w:cs="Times New Roman"/>
          <w:sz w:val="28"/>
          <w:szCs w:val="28"/>
          <w:shd w:val="clear" w:color="auto" w:fill="FFFFFF"/>
          <w:lang w:val="uk-UA"/>
        </w:rPr>
        <w:t>Ukraine</w:t>
      </w:r>
      <w:proofErr w:type="spellEnd"/>
      <w:r w:rsidRPr="00F525CE">
        <w:rPr>
          <w:rFonts w:ascii="Times New Roman" w:hAnsi="Times New Roman" w:cs="Times New Roman"/>
          <w:sz w:val="28"/>
          <w:szCs w:val="28"/>
          <w:shd w:val="clear" w:color="auto" w:fill="FFFFFF"/>
          <w:lang w:val="uk-UA"/>
        </w:rPr>
        <w:t xml:space="preserve">: Microsoft </w:t>
      </w:r>
      <w:proofErr w:type="spellStart"/>
      <w:r w:rsidRPr="00F525CE">
        <w:rPr>
          <w:rFonts w:ascii="Times New Roman" w:hAnsi="Times New Roman" w:cs="Times New Roman"/>
          <w:sz w:val="28"/>
          <w:szCs w:val="28"/>
          <w:shd w:val="clear" w:color="auto" w:fill="FFFFFF"/>
          <w:lang w:val="uk-UA"/>
        </w:rPr>
        <w:t>reports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malware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after</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cyberattack</w:t>
      </w:r>
      <w:proofErr w:type="spellEnd"/>
      <w:r w:rsidRPr="00F525CE">
        <w:rPr>
          <w:rFonts w:ascii="Times New Roman" w:hAnsi="Times New Roman" w:cs="Times New Roman"/>
          <w:sz w:val="28"/>
          <w:szCs w:val="28"/>
          <w:shd w:val="clear" w:color="auto" w:fill="FFFFFF"/>
          <w:lang w:val="en-US"/>
        </w:rPr>
        <w:t xml:space="preserve">. </w:t>
      </w:r>
      <w:r w:rsidRPr="006A727D">
        <w:rPr>
          <w:rFonts w:ascii="Times New Roman" w:hAnsi="Times New Roman" w:cs="Times New Roman"/>
          <w:sz w:val="28"/>
          <w:szCs w:val="28"/>
          <w:shd w:val="clear" w:color="auto" w:fill="FFFFFF"/>
          <w:lang w:val="ru-RU"/>
        </w:rPr>
        <w:t>[</w:t>
      </w:r>
      <w:proofErr w:type="spellStart"/>
      <w:r w:rsidRPr="006A727D">
        <w:rPr>
          <w:rFonts w:ascii="Times New Roman" w:hAnsi="Times New Roman" w:cs="Times New Roman"/>
          <w:sz w:val="28"/>
          <w:szCs w:val="28"/>
          <w:shd w:val="clear" w:color="auto" w:fill="FFFFFF"/>
          <w:lang w:val="ru-RU"/>
        </w:rPr>
        <w:t>Електронний</w:t>
      </w:r>
      <w:proofErr w:type="spellEnd"/>
      <w:r w:rsidRPr="006A727D">
        <w:rPr>
          <w:rFonts w:ascii="Times New Roman" w:hAnsi="Times New Roman" w:cs="Times New Roman"/>
          <w:sz w:val="28"/>
          <w:szCs w:val="28"/>
          <w:shd w:val="clear" w:color="auto" w:fill="FFFFFF"/>
          <w:lang w:val="ru-RU"/>
        </w:rPr>
        <w:t xml:space="preserve"> ресурс]. Режим доступу:</w:t>
      </w:r>
      <w:r>
        <w:rPr>
          <w:rFonts w:ascii="Times New Roman" w:hAnsi="Times New Roman" w:cs="Times New Roman"/>
          <w:sz w:val="28"/>
          <w:szCs w:val="28"/>
          <w:shd w:val="clear" w:color="auto" w:fill="FFFFFF"/>
          <w:lang w:val="uk-UA"/>
        </w:rPr>
        <w:t xml:space="preserve"> </w:t>
      </w:r>
      <w:hyperlink r:id="rId16" w:history="1">
        <w:r w:rsidRPr="00F525CE">
          <w:rPr>
            <w:rStyle w:val="a4"/>
            <w:rFonts w:ascii="Times New Roman" w:hAnsi="Times New Roman" w:cs="Times New Roman"/>
            <w:color w:val="auto"/>
            <w:sz w:val="28"/>
            <w:szCs w:val="28"/>
            <w:u w:val="none"/>
            <w:shd w:val="clear" w:color="auto" w:fill="FFFFFF"/>
            <w:lang w:val="uk-UA"/>
          </w:rPr>
          <w:t>https://www.dw.com/en/ukraine-microsoft-reports-destructive-malware-after-cyberattack/a-60440990</w:t>
        </w:r>
      </w:hyperlink>
      <w:bookmarkEnd w:id="16"/>
      <w:r w:rsidRPr="006A727D">
        <w:rPr>
          <w:rFonts w:ascii="Times New Roman" w:hAnsi="Times New Roman" w:cs="Times New Roman"/>
          <w:sz w:val="28"/>
          <w:szCs w:val="28"/>
          <w:shd w:val="clear" w:color="auto" w:fill="FFFFFF"/>
          <w:lang w:val="ru-RU"/>
        </w:rPr>
        <w:t xml:space="preserve"> (</w:t>
      </w:r>
      <w:r w:rsidRPr="00F525CE">
        <w:rPr>
          <w:rFonts w:ascii="Times New Roman" w:hAnsi="Times New Roman" w:cs="Times New Roman"/>
          <w:sz w:val="28"/>
          <w:szCs w:val="28"/>
          <w:shd w:val="clear" w:color="auto" w:fill="FFFFFF"/>
          <w:lang w:val="en-US"/>
        </w:rPr>
        <w:t>Last</w:t>
      </w:r>
      <w:r w:rsidRPr="006A727D">
        <w:rPr>
          <w:rFonts w:ascii="Times New Roman" w:hAnsi="Times New Roman" w:cs="Times New Roman"/>
          <w:sz w:val="28"/>
          <w:szCs w:val="28"/>
          <w:shd w:val="clear" w:color="auto" w:fill="FFFFFF"/>
          <w:lang w:val="ru-RU"/>
        </w:rPr>
        <w:t xml:space="preserve"> </w:t>
      </w:r>
      <w:r w:rsidRPr="00F525CE">
        <w:rPr>
          <w:rFonts w:ascii="Times New Roman" w:hAnsi="Times New Roman" w:cs="Times New Roman"/>
          <w:sz w:val="28"/>
          <w:szCs w:val="28"/>
          <w:shd w:val="clear" w:color="auto" w:fill="FFFFFF"/>
          <w:lang w:val="en-US"/>
        </w:rPr>
        <w:t>accessed</w:t>
      </w:r>
      <w:r w:rsidRPr="006A727D">
        <w:rPr>
          <w:rFonts w:ascii="Times New Roman" w:hAnsi="Times New Roman" w:cs="Times New Roman"/>
          <w:sz w:val="28"/>
          <w:szCs w:val="28"/>
          <w:shd w:val="clear" w:color="auto" w:fill="FFFFFF"/>
          <w:lang w:val="ru-RU"/>
        </w:rPr>
        <w:t>: 08.11.2022).</w:t>
      </w:r>
    </w:p>
    <w:p w14:paraId="6909EB02" w14:textId="77777777" w:rsidR="00AE1A57" w:rsidRPr="00F525CE" w:rsidRDefault="00AE1A57" w:rsidP="00AE1A57">
      <w:pPr>
        <w:pStyle w:val="a3"/>
        <w:spacing w:line="360" w:lineRule="auto"/>
        <w:ind w:left="567" w:right="-293" w:firstLine="567"/>
        <w:jc w:val="both"/>
        <w:rPr>
          <w:rFonts w:ascii="Times New Roman" w:hAnsi="Times New Roman" w:cs="Times New Roman"/>
          <w:sz w:val="28"/>
          <w:szCs w:val="28"/>
          <w:shd w:val="clear" w:color="auto" w:fill="FFFFFF"/>
          <w:lang w:val="uk-UA"/>
        </w:rPr>
      </w:pPr>
      <w:r w:rsidRPr="00F525CE">
        <w:rPr>
          <w:rFonts w:ascii="Times New Roman" w:hAnsi="Times New Roman" w:cs="Times New Roman"/>
          <w:sz w:val="28"/>
          <w:szCs w:val="28"/>
          <w:shd w:val="clear" w:color="auto" w:fill="FFFFFF"/>
          <w:lang w:val="uk-UA"/>
        </w:rPr>
        <w:t>ENISA</w:t>
      </w:r>
      <w:r>
        <w:rPr>
          <w:rFonts w:ascii="Times New Roman" w:hAnsi="Times New Roman" w:cs="Times New Roman"/>
          <w:sz w:val="28"/>
          <w:szCs w:val="28"/>
          <w:shd w:val="clear" w:color="auto" w:fill="FFFFFF"/>
          <w:lang w:val="uk-UA"/>
        </w:rPr>
        <w:t xml:space="preserve"> (2022)</w:t>
      </w:r>
      <w:bookmarkEnd w:id="17"/>
      <w:r>
        <w:rPr>
          <w:rFonts w:ascii="Times New Roman" w:hAnsi="Times New Roman" w:cs="Times New Roman"/>
          <w:sz w:val="28"/>
          <w:szCs w:val="28"/>
          <w:shd w:val="clear" w:color="auto" w:fill="FFFFFF"/>
          <w:lang w:val="uk-UA"/>
        </w:rPr>
        <w:t>.</w:t>
      </w:r>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Threat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Landscape</w:t>
      </w:r>
      <w:proofErr w:type="spellEnd"/>
      <w:r>
        <w:rPr>
          <w:rFonts w:ascii="Times New Roman" w:hAnsi="Times New Roman" w:cs="Times New Roman"/>
          <w:sz w:val="28"/>
          <w:szCs w:val="28"/>
          <w:shd w:val="clear" w:color="auto" w:fill="FFFFFF"/>
          <w:lang w:val="uk-UA"/>
        </w:rPr>
        <w:t>.</w:t>
      </w:r>
      <w:r w:rsidRPr="00F525CE">
        <w:rPr>
          <w:rFonts w:ascii="Times New Roman" w:hAnsi="Times New Roman" w:cs="Times New Roman"/>
          <w:sz w:val="28"/>
          <w:szCs w:val="28"/>
          <w:shd w:val="clear" w:color="auto" w:fill="FFFFFF"/>
          <w:lang w:val="uk-UA"/>
        </w:rPr>
        <w:t xml:space="preserve"> </w:t>
      </w:r>
      <w:r w:rsidRPr="006A727D">
        <w:rPr>
          <w:rFonts w:ascii="Times New Roman" w:hAnsi="Times New Roman" w:cs="Times New Roman"/>
          <w:sz w:val="28"/>
          <w:szCs w:val="28"/>
          <w:shd w:val="clear" w:color="auto" w:fill="FFFFFF"/>
          <w:lang w:val="uk-UA"/>
        </w:rPr>
        <w:t>[Електронний ресурс]. Режим доступу:</w:t>
      </w:r>
      <w:r>
        <w:rPr>
          <w:rFonts w:ascii="Times New Roman" w:hAnsi="Times New Roman" w:cs="Times New Roman"/>
          <w:sz w:val="28"/>
          <w:szCs w:val="28"/>
          <w:shd w:val="clear" w:color="auto" w:fill="FFFFFF"/>
          <w:lang w:val="uk-UA"/>
        </w:rPr>
        <w:t xml:space="preserve"> </w:t>
      </w:r>
      <w:hyperlink r:id="rId17" w:history="1">
        <w:r w:rsidRPr="00FF615F">
          <w:rPr>
            <w:rStyle w:val="a4"/>
            <w:rFonts w:ascii="Times New Roman" w:hAnsi="Times New Roman" w:cs="Times New Roman"/>
            <w:sz w:val="28"/>
            <w:szCs w:val="28"/>
            <w:lang w:val="en-US"/>
          </w:rPr>
          <w:t>https://www.enisa.europa.eu/publications/enisa-threat-landscape-2022</w:t>
        </w:r>
      </w:hyperlink>
      <w:r>
        <w:rPr>
          <w:rStyle w:val="markedcontent"/>
          <w:rFonts w:ascii="Times New Roman" w:hAnsi="Times New Roman" w:cs="Times New Roman"/>
          <w:sz w:val="28"/>
          <w:szCs w:val="28"/>
          <w:lang w:val="uk-UA"/>
        </w:rPr>
        <w:t xml:space="preserve"> </w:t>
      </w:r>
      <w:r w:rsidRPr="00F525CE">
        <w:rPr>
          <w:rFonts w:ascii="Times New Roman" w:hAnsi="Times New Roman" w:cs="Times New Roman"/>
          <w:sz w:val="28"/>
          <w:szCs w:val="28"/>
          <w:shd w:val="clear" w:color="auto" w:fill="FFFFFF"/>
          <w:lang w:val="en-US"/>
        </w:rPr>
        <w:t>(Last accessed: 08.11.2022).</w:t>
      </w:r>
    </w:p>
    <w:p w14:paraId="2D1B5CD5" w14:textId="12D6E8E8" w:rsidR="005A7E1B" w:rsidRPr="00F525CE" w:rsidRDefault="006A727D"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r w:rsidRPr="006A727D">
        <w:rPr>
          <w:rFonts w:ascii="Times New Roman" w:hAnsi="Times New Roman" w:cs="Times New Roman"/>
          <w:sz w:val="28"/>
          <w:szCs w:val="28"/>
          <w:shd w:val="clear" w:color="auto" w:fill="FFFFFF"/>
          <w:lang w:val="uk-UA"/>
        </w:rPr>
        <w:t xml:space="preserve">Europol. </w:t>
      </w:r>
      <w:r>
        <w:rPr>
          <w:rFonts w:ascii="Times New Roman" w:hAnsi="Times New Roman" w:cs="Times New Roman"/>
          <w:sz w:val="28"/>
          <w:szCs w:val="28"/>
          <w:shd w:val="clear" w:color="auto" w:fill="FFFFFF"/>
          <w:lang w:val="uk-UA"/>
        </w:rPr>
        <w:t xml:space="preserve">(2019) </w:t>
      </w:r>
      <w:proofErr w:type="spellStart"/>
      <w:r w:rsidR="005A7E1B" w:rsidRPr="00F525CE">
        <w:rPr>
          <w:rFonts w:ascii="Times New Roman" w:hAnsi="Times New Roman" w:cs="Times New Roman"/>
          <w:sz w:val="28"/>
          <w:szCs w:val="28"/>
          <w:shd w:val="clear" w:color="auto" w:fill="FFFFFF"/>
          <w:lang w:val="uk-UA"/>
        </w:rPr>
        <w:t>Common</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challenges</w:t>
      </w:r>
      <w:proofErr w:type="spellEnd"/>
      <w:r w:rsidR="005A7E1B" w:rsidRPr="00F525CE">
        <w:rPr>
          <w:rFonts w:ascii="Times New Roman" w:hAnsi="Times New Roman" w:cs="Times New Roman"/>
          <w:sz w:val="28"/>
          <w:szCs w:val="28"/>
          <w:shd w:val="clear" w:color="auto" w:fill="FFFFFF"/>
          <w:lang w:val="en-US"/>
        </w:rPr>
        <w:t xml:space="preserve"> </w:t>
      </w:r>
      <w:proofErr w:type="spellStart"/>
      <w:r w:rsidR="005A7E1B" w:rsidRPr="00F525CE">
        <w:rPr>
          <w:rFonts w:ascii="Times New Roman" w:hAnsi="Times New Roman" w:cs="Times New Roman"/>
          <w:sz w:val="28"/>
          <w:szCs w:val="28"/>
          <w:shd w:val="clear" w:color="auto" w:fill="FFFFFF"/>
          <w:lang w:val="uk-UA"/>
        </w:rPr>
        <w:t>in</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combating</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cybercrime</w:t>
      </w:r>
      <w:proofErr w:type="spellEnd"/>
      <w:r w:rsidR="005A7E1B" w:rsidRPr="00F525CE">
        <w:rPr>
          <w:rFonts w:ascii="Times New Roman" w:hAnsi="Times New Roman" w:cs="Times New Roman"/>
          <w:sz w:val="28"/>
          <w:szCs w:val="28"/>
          <w:shd w:val="clear" w:color="auto" w:fill="FFFFFF"/>
          <w:lang w:val="uk-UA"/>
        </w:rPr>
        <w:t>:</w:t>
      </w:r>
      <w:r w:rsidR="005A7E1B" w:rsidRPr="00F525CE">
        <w:rPr>
          <w:rFonts w:ascii="Times New Roman" w:hAnsi="Times New Roman" w:cs="Times New Roman"/>
          <w:sz w:val="28"/>
          <w:szCs w:val="28"/>
          <w:shd w:val="clear" w:color="auto" w:fill="FFFFFF"/>
          <w:lang w:val="en-US"/>
        </w:rPr>
        <w:t xml:space="preserve"> </w:t>
      </w:r>
      <w:proofErr w:type="spellStart"/>
      <w:r w:rsidR="005A7E1B" w:rsidRPr="00F525CE">
        <w:rPr>
          <w:rFonts w:ascii="Times New Roman" w:hAnsi="Times New Roman" w:cs="Times New Roman"/>
          <w:sz w:val="28"/>
          <w:szCs w:val="28"/>
          <w:shd w:val="clear" w:color="auto" w:fill="FFFFFF"/>
          <w:lang w:val="uk-UA"/>
        </w:rPr>
        <w:t>As</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identified</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by</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Eurojust</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and</w:t>
      </w:r>
      <w:proofErr w:type="spellEnd"/>
      <w:r w:rsidR="005A7E1B" w:rsidRPr="00F525CE">
        <w:rPr>
          <w:rFonts w:ascii="Times New Roman" w:hAnsi="Times New Roman" w:cs="Times New Roman"/>
          <w:sz w:val="28"/>
          <w:szCs w:val="28"/>
          <w:shd w:val="clear" w:color="auto" w:fill="FFFFFF"/>
          <w:lang w:val="uk-UA"/>
        </w:rPr>
        <w:t xml:space="preserve"> </w:t>
      </w:r>
      <w:bookmarkStart w:id="20" w:name="_Hlk124814504"/>
      <w:r w:rsidR="005A7E1B" w:rsidRPr="00F525CE">
        <w:rPr>
          <w:rFonts w:ascii="Times New Roman" w:hAnsi="Times New Roman" w:cs="Times New Roman"/>
          <w:sz w:val="28"/>
          <w:szCs w:val="28"/>
          <w:shd w:val="clear" w:color="auto" w:fill="FFFFFF"/>
          <w:lang w:val="uk-UA"/>
        </w:rPr>
        <w:t>Europol</w:t>
      </w:r>
      <w:bookmarkEnd w:id="18"/>
      <w:r w:rsidR="005A7E1B" w:rsidRPr="00F525CE">
        <w:rPr>
          <w:rFonts w:ascii="Times New Roman" w:hAnsi="Times New Roman" w:cs="Times New Roman"/>
          <w:sz w:val="28"/>
          <w:szCs w:val="28"/>
          <w:shd w:val="clear" w:color="auto" w:fill="FFFFFF"/>
          <w:lang w:val="uk-UA"/>
        </w:rPr>
        <w:t>.</w:t>
      </w:r>
      <w:bookmarkEnd w:id="20"/>
      <w:r>
        <w:rPr>
          <w:rFonts w:ascii="Times New Roman" w:hAnsi="Times New Roman" w:cs="Times New Roman"/>
          <w:sz w:val="28"/>
          <w:szCs w:val="28"/>
          <w:shd w:val="clear" w:color="auto" w:fill="FFFFFF"/>
          <w:lang w:val="uk-UA"/>
        </w:rPr>
        <w:t xml:space="preserve"> </w:t>
      </w:r>
      <w:r w:rsidRPr="006A727D">
        <w:rPr>
          <w:rFonts w:ascii="Times New Roman" w:hAnsi="Times New Roman" w:cs="Times New Roman"/>
          <w:sz w:val="28"/>
          <w:szCs w:val="28"/>
          <w:shd w:val="clear" w:color="auto" w:fill="FFFFFF"/>
          <w:lang w:val="ru-RU"/>
        </w:rPr>
        <w:t>[</w:t>
      </w:r>
      <w:proofErr w:type="spellStart"/>
      <w:r w:rsidRPr="006A727D">
        <w:rPr>
          <w:rFonts w:ascii="Times New Roman" w:hAnsi="Times New Roman" w:cs="Times New Roman"/>
          <w:sz w:val="28"/>
          <w:szCs w:val="28"/>
          <w:shd w:val="clear" w:color="auto" w:fill="FFFFFF"/>
          <w:lang w:val="ru-RU"/>
        </w:rPr>
        <w:t>Електронний</w:t>
      </w:r>
      <w:proofErr w:type="spellEnd"/>
      <w:r w:rsidRPr="006A727D">
        <w:rPr>
          <w:rFonts w:ascii="Times New Roman" w:hAnsi="Times New Roman" w:cs="Times New Roman"/>
          <w:sz w:val="28"/>
          <w:szCs w:val="28"/>
          <w:shd w:val="clear" w:color="auto" w:fill="FFFFFF"/>
          <w:lang w:val="ru-RU"/>
        </w:rPr>
        <w:t xml:space="preserve"> ресурс]. Режим</w:t>
      </w:r>
      <w:r w:rsidRPr="006A0385">
        <w:rPr>
          <w:rFonts w:ascii="Times New Roman" w:hAnsi="Times New Roman" w:cs="Times New Roman"/>
          <w:sz w:val="28"/>
          <w:szCs w:val="28"/>
          <w:shd w:val="clear" w:color="auto" w:fill="FFFFFF"/>
          <w:lang w:val="ru-RU"/>
        </w:rPr>
        <w:t xml:space="preserve"> </w:t>
      </w:r>
      <w:r w:rsidRPr="006A727D">
        <w:rPr>
          <w:rFonts w:ascii="Times New Roman" w:hAnsi="Times New Roman" w:cs="Times New Roman"/>
          <w:sz w:val="28"/>
          <w:szCs w:val="28"/>
          <w:shd w:val="clear" w:color="auto" w:fill="FFFFFF"/>
          <w:lang w:val="ru-RU"/>
        </w:rPr>
        <w:t>доступу</w:t>
      </w:r>
      <w:r w:rsidRPr="006A0385">
        <w:rPr>
          <w:rFonts w:ascii="Times New Roman" w:hAnsi="Times New Roman" w:cs="Times New Roman"/>
          <w:sz w:val="28"/>
          <w:szCs w:val="28"/>
          <w:shd w:val="clear" w:color="auto" w:fill="FFFFFF"/>
          <w:lang w:val="ru-RU"/>
        </w:rPr>
        <w:t xml:space="preserve">: </w:t>
      </w:r>
      <w:hyperlink r:id="rId18" w:history="1">
        <w:r w:rsidRPr="00FF615F">
          <w:rPr>
            <w:rStyle w:val="a4"/>
            <w:rFonts w:ascii="Times New Roman" w:hAnsi="Times New Roman" w:cs="Times New Roman"/>
            <w:sz w:val="28"/>
            <w:szCs w:val="28"/>
            <w:shd w:val="clear" w:color="auto" w:fill="FFFFFF"/>
            <w:lang w:val="en-US"/>
          </w:rPr>
          <w:t>https</w:t>
        </w:r>
        <w:r w:rsidRPr="006A0385">
          <w:rPr>
            <w:rStyle w:val="a4"/>
            <w:rFonts w:ascii="Times New Roman" w:hAnsi="Times New Roman" w:cs="Times New Roman"/>
            <w:sz w:val="28"/>
            <w:szCs w:val="28"/>
            <w:shd w:val="clear" w:color="auto" w:fill="FFFFFF"/>
            <w:lang w:val="ru-RU"/>
          </w:rPr>
          <w:t>://</w:t>
        </w:r>
        <w:r w:rsidRPr="00FF615F">
          <w:rPr>
            <w:rStyle w:val="a4"/>
            <w:rFonts w:ascii="Times New Roman" w:hAnsi="Times New Roman" w:cs="Times New Roman"/>
            <w:sz w:val="28"/>
            <w:szCs w:val="28"/>
            <w:shd w:val="clear" w:color="auto" w:fill="FFFFFF"/>
            <w:lang w:val="en-US"/>
          </w:rPr>
          <w:t>www</w:t>
        </w:r>
        <w:r w:rsidRPr="006A0385">
          <w:rPr>
            <w:rStyle w:val="a4"/>
            <w:rFonts w:ascii="Times New Roman" w:hAnsi="Times New Roman" w:cs="Times New Roman"/>
            <w:sz w:val="28"/>
            <w:szCs w:val="28"/>
            <w:shd w:val="clear" w:color="auto" w:fill="FFFFFF"/>
            <w:lang w:val="ru-RU"/>
          </w:rPr>
          <w:t>.</w:t>
        </w:r>
        <w:proofErr w:type="spellStart"/>
        <w:r w:rsidRPr="00FF615F">
          <w:rPr>
            <w:rStyle w:val="a4"/>
            <w:rFonts w:ascii="Times New Roman" w:hAnsi="Times New Roman" w:cs="Times New Roman"/>
            <w:sz w:val="28"/>
            <w:szCs w:val="28"/>
            <w:shd w:val="clear" w:color="auto" w:fill="FFFFFF"/>
            <w:lang w:val="en-US"/>
          </w:rPr>
          <w:t>europol</w:t>
        </w:r>
        <w:proofErr w:type="spellEnd"/>
        <w:r w:rsidRPr="006A0385">
          <w:rPr>
            <w:rStyle w:val="a4"/>
            <w:rFonts w:ascii="Times New Roman" w:hAnsi="Times New Roman" w:cs="Times New Roman"/>
            <w:sz w:val="28"/>
            <w:szCs w:val="28"/>
            <w:shd w:val="clear" w:color="auto" w:fill="FFFFFF"/>
            <w:lang w:val="ru-RU"/>
          </w:rPr>
          <w:t>.</w:t>
        </w:r>
        <w:proofErr w:type="spellStart"/>
        <w:r w:rsidRPr="00FF615F">
          <w:rPr>
            <w:rStyle w:val="a4"/>
            <w:rFonts w:ascii="Times New Roman" w:hAnsi="Times New Roman" w:cs="Times New Roman"/>
            <w:sz w:val="28"/>
            <w:szCs w:val="28"/>
            <w:shd w:val="clear" w:color="auto" w:fill="FFFFFF"/>
            <w:lang w:val="en-US"/>
          </w:rPr>
          <w:t>europa</w:t>
        </w:r>
        <w:proofErr w:type="spellEnd"/>
        <w:r w:rsidRPr="006A0385">
          <w:rPr>
            <w:rStyle w:val="a4"/>
            <w:rFonts w:ascii="Times New Roman" w:hAnsi="Times New Roman" w:cs="Times New Roman"/>
            <w:sz w:val="28"/>
            <w:szCs w:val="28"/>
            <w:shd w:val="clear" w:color="auto" w:fill="FFFFFF"/>
            <w:lang w:val="ru-RU"/>
          </w:rPr>
          <w:t>.</w:t>
        </w:r>
        <w:proofErr w:type="spellStart"/>
        <w:r w:rsidRPr="00FF615F">
          <w:rPr>
            <w:rStyle w:val="a4"/>
            <w:rFonts w:ascii="Times New Roman" w:hAnsi="Times New Roman" w:cs="Times New Roman"/>
            <w:sz w:val="28"/>
            <w:szCs w:val="28"/>
            <w:shd w:val="clear" w:color="auto" w:fill="FFFFFF"/>
            <w:lang w:val="en-US"/>
          </w:rPr>
          <w:t>eu</w:t>
        </w:r>
        <w:proofErr w:type="spellEnd"/>
        <w:r w:rsidRPr="006A0385">
          <w:rPr>
            <w:rStyle w:val="a4"/>
            <w:rFonts w:ascii="Times New Roman" w:hAnsi="Times New Roman" w:cs="Times New Roman"/>
            <w:sz w:val="28"/>
            <w:szCs w:val="28"/>
            <w:shd w:val="clear" w:color="auto" w:fill="FFFFFF"/>
            <w:lang w:val="ru-RU"/>
          </w:rPr>
          <w:t>/</w:t>
        </w:r>
        <w:proofErr w:type="spellStart"/>
        <w:r w:rsidRPr="00FF615F">
          <w:rPr>
            <w:rStyle w:val="a4"/>
            <w:rFonts w:ascii="Times New Roman" w:hAnsi="Times New Roman" w:cs="Times New Roman"/>
            <w:sz w:val="28"/>
            <w:szCs w:val="28"/>
            <w:shd w:val="clear" w:color="auto" w:fill="FFFFFF"/>
            <w:lang w:val="en-US"/>
          </w:rPr>
          <w:t>cms</w:t>
        </w:r>
        <w:proofErr w:type="spellEnd"/>
        <w:r w:rsidRPr="006A0385">
          <w:rPr>
            <w:rStyle w:val="a4"/>
            <w:rFonts w:ascii="Times New Roman" w:hAnsi="Times New Roman" w:cs="Times New Roman"/>
            <w:sz w:val="28"/>
            <w:szCs w:val="28"/>
            <w:shd w:val="clear" w:color="auto" w:fill="FFFFFF"/>
            <w:lang w:val="ru-RU"/>
          </w:rPr>
          <w:t>/</w:t>
        </w:r>
        <w:r w:rsidRPr="00FF615F">
          <w:rPr>
            <w:rStyle w:val="a4"/>
            <w:rFonts w:ascii="Times New Roman" w:hAnsi="Times New Roman" w:cs="Times New Roman"/>
            <w:sz w:val="28"/>
            <w:szCs w:val="28"/>
            <w:shd w:val="clear" w:color="auto" w:fill="FFFFFF"/>
            <w:lang w:val="en-US"/>
          </w:rPr>
          <w:t>sites</w:t>
        </w:r>
        <w:r w:rsidRPr="006A0385">
          <w:rPr>
            <w:rStyle w:val="a4"/>
            <w:rFonts w:ascii="Times New Roman" w:hAnsi="Times New Roman" w:cs="Times New Roman"/>
            <w:sz w:val="28"/>
            <w:szCs w:val="28"/>
            <w:shd w:val="clear" w:color="auto" w:fill="FFFFFF"/>
            <w:lang w:val="ru-RU"/>
          </w:rPr>
          <w:t>/</w:t>
        </w:r>
        <w:r w:rsidRPr="00FF615F">
          <w:rPr>
            <w:rStyle w:val="a4"/>
            <w:rFonts w:ascii="Times New Roman" w:hAnsi="Times New Roman" w:cs="Times New Roman"/>
            <w:sz w:val="28"/>
            <w:szCs w:val="28"/>
            <w:shd w:val="clear" w:color="auto" w:fill="FFFFFF"/>
            <w:lang w:val="en-US"/>
          </w:rPr>
          <w:t>default</w:t>
        </w:r>
        <w:r w:rsidRPr="006A0385">
          <w:rPr>
            <w:rStyle w:val="a4"/>
            <w:rFonts w:ascii="Times New Roman" w:hAnsi="Times New Roman" w:cs="Times New Roman"/>
            <w:sz w:val="28"/>
            <w:szCs w:val="28"/>
            <w:shd w:val="clear" w:color="auto" w:fill="FFFFFF"/>
            <w:lang w:val="ru-RU"/>
          </w:rPr>
          <w:t>/</w:t>
        </w:r>
        <w:r w:rsidRPr="00FF615F">
          <w:rPr>
            <w:rStyle w:val="a4"/>
            <w:rFonts w:ascii="Times New Roman" w:hAnsi="Times New Roman" w:cs="Times New Roman"/>
            <w:sz w:val="28"/>
            <w:szCs w:val="28"/>
            <w:shd w:val="clear" w:color="auto" w:fill="FFFFFF"/>
            <w:lang w:val="en-US"/>
          </w:rPr>
          <w:t>files</w:t>
        </w:r>
        <w:r w:rsidRPr="006A0385">
          <w:rPr>
            <w:rStyle w:val="a4"/>
            <w:rFonts w:ascii="Times New Roman" w:hAnsi="Times New Roman" w:cs="Times New Roman"/>
            <w:sz w:val="28"/>
            <w:szCs w:val="28"/>
            <w:shd w:val="clear" w:color="auto" w:fill="FFFFFF"/>
            <w:lang w:val="ru-RU"/>
          </w:rPr>
          <w:t>/</w:t>
        </w:r>
        <w:r w:rsidRPr="00FF615F">
          <w:rPr>
            <w:rStyle w:val="a4"/>
            <w:rFonts w:ascii="Times New Roman" w:hAnsi="Times New Roman" w:cs="Times New Roman"/>
            <w:sz w:val="28"/>
            <w:szCs w:val="28"/>
            <w:shd w:val="clear" w:color="auto" w:fill="FFFFFF"/>
            <w:lang w:val="en-US"/>
          </w:rPr>
          <w:t>documents</w:t>
        </w:r>
        <w:r w:rsidRPr="006A0385">
          <w:rPr>
            <w:rStyle w:val="a4"/>
            <w:rFonts w:ascii="Times New Roman" w:hAnsi="Times New Roman" w:cs="Times New Roman"/>
            <w:sz w:val="28"/>
            <w:szCs w:val="28"/>
            <w:shd w:val="clear" w:color="auto" w:fill="FFFFFF"/>
            <w:lang w:val="ru-RU"/>
          </w:rPr>
          <w:t>/</w:t>
        </w:r>
        <w:r w:rsidRPr="00FF615F">
          <w:rPr>
            <w:rStyle w:val="a4"/>
            <w:rFonts w:ascii="Times New Roman" w:hAnsi="Times New Roman" w:cs="Times New Roman"/>
            <w:sz w:val="28"/>
            <w:szCs w:val="28"/>
            <w:shd w:val="clear" w:color="auto" w:fill="FFFFFF"/>
            <w:lang w:val="en-US"/>
          </w:rPr>
          <w:t>common</w:t>
        </w:r>
        <w:r w:rsidRPr="006A0385">
          <w:rPr>
            <w:rStyle w:val="a4"/>
            <w:rFonts w:ascii="Times New Roman" w:hAnsi="Times New Roman" w:cs="Times New Roman"/>
            <w:sz w:val="28"/>
            <w:szCs w:val="28"/>
            <w:shd w:val="clear" w:color="auto" w:fill="FFFFFF"/>
            <w:lang w:val="ru-RU"/>
          </w:rPr>
          <w:t>_</w:t>
        </w:r>
        <w:r w:rsidRPr="00FF615F">
          <w:rPr>
            <w:rStyle w:val="a4"/>
            <w:rFonts w:ascii="Times New Roman" w:hAnsi="Times New Roman" w:cs="Times New Roman"/>
            <w:sz w:val="28"/>
            <w:szCs w:val="28"/>
            <w:shd w:val="clear" w:color="auto" w:fill="FFFFFF"/>
            <w:lang w:val="en-US"/>
          </w:rPr>
          <w:t>challenges</w:t>
        </w:r>
        <w:r w:rsidRPr="006A0385">
          <w:rPr>
            <w:rStyle w:val="a4"/>
            <w:rFonts w:ascii="Times New Roman" w:hAnsi="Times New Roman" w:cs="Times New Roman"/>
            <w:sz w:val="28"/>
            <w:szCs w:val="28"/>
            <w:shd w:val="clear" w:color="auto" w:fill="FFFFFF"/>
            <w:lang w:val="ru-RU"/>
          </w:rPr>
          <w:t>_</w:t>
        </w:r>
        <w:r w:rsidRPr="00FF615F">
          <w:rPr>
            <w:rStyle w:val="a4"/>
            <w:rFonts w:ascii="Times New Roman" w:hAnsi="Times New Roman" w:cs="Times New Roman"/>
            <w:sz w:val="28"/>
            <w:szCs w:val="28"/>
            <w:shd w:val="clear" w:color="auto" w:fill="FFFFFF"/>
            <w:lang w:val="en-US"/>
          </w:rPr>
          <w:t>in</w:t>
        </w:r>
        <w:r w:rsidRPr="006A0385">
          <w:rPr>
            <w:rStyle w:val="a4"/>
            <w:rFonts w:ascii="Times New Roman" w:hAnsi="Times New Roman" w:cs="Times New Roman"/>
            <w:sz w:val="28"/>
            <w:szCs w:val="28"/>
            <w:shd w:val="clear" w:color="auto" w:fill="FFFFFF"/>
            <w:lang w:val="ru-RU"/>
          </w:rPr>
          <w:t>_</w:t>
        </w:r>
        <w:r w:rsidRPr="00FF615F">
          <w:rPr>
            <w:rStyle w:val="a4"/>
            <w:rFonts w:ascii="Times New Roman" w:hAnsi="Times New Roman" w:cs="Times New Roman"/>
            <w:sz w:val="28"/>
            <w:szCs w:val="28"/>
            <w:shd w:val="clear" w:color="auto" w:fill="FFFFFF"/>
            <w:lang w:val="en-US"/>
          </w:rPr>
          <w:t>combating</w:t>
        </w:r>
        <w:r w:rsidRPr="006A0385">
          <w:rPr>
            <w:rStyle w:val="a4"/>
            <w:rFonts w:ascii="Times New Roman" w:hAnsi="Times New Roman" w:cs="Times New Roman"/>
            <w:sz w:val="28"/>
            <w:szCs w:val="28"/>
            <w:shd w:val="clear" w:color="auto" w:fill="FFFFFF"/>
            <w:lang w:val="ru-RU"/>
          </w:rPr>
          <w:t>_</w:t>
        </w:r>
        <w:r w:rsidRPr="00FF615F">
          <w:rPr>
            <w:rStyle w:val="a4"/>
            <w:rFonts w:ascii="Times New Roman" w:hAnsi="Times New Roman" w:cs="Times New Roman"/>
            <w:sz w:val="28"/>
            <w:szCs w:val="28"/>
            <w:shd w:val="clear" w:color="auto" w:fill="FFFFFF"/>
            <w:lang w:val="en-US"/>
          </w:rPr>
          <w:t>cybercrime</w:t>
        </w:r>
        <w:r w:rsidRPr="006A0385">
          <w:rPr>
            <w:rStyle w:val="a4"/>
            <w:rFonts w:ascii="Times New Roman" w:hAnsi="Times New Roman" w:cs="Times New Roman"/>
            <w:sz w:val="28"/>
            <w:szCs w:val="28"/>
            <w:shd w:val="clear" w:color="auto" w:fill="FFFFFF"/>
            <w:lang w:val="ru-RU"/>
          </w:rPr>
          <w:t>_2018.</w:t>
        </w:r>
        <w:r w:rsidRPr="00FF615F">
          <w:rPr>
            <w:rStyle w:val="a4"/>
            <w:rFonts w:ascii="Times New Roman" w:hAnsi="Times New Roman" w:cs="Times New Roman"/>
            <w:sz w:val="28"/>
            <w:szCs w:val="28"/>
            <w:shd w:val="clear" w:color="auto" w:fill="FFFFFF"/>
            <w:lang w:val="en-US"/>
          </w:rPr>
          <w:t>pdf</w:t>
        </w:r>
      </w:hyperlink>
      <w:r w:rsidR="005A7E1B" w:rsidRPr="006A0385">
        <w:rPr>
          <w:rFonts w:ascii="Times New Roman" w:hAnsi="Times New Roman" w:cs="Times New Roman"/>
          <w:sz w:val="28"/>
          <w:szCs w:val="28"/>
          <w:shd w:val="clear" w:color="auto" w:fill="FFFFFF"/>
          <w:lang w:val="ru-RU"/>
        </w:rPr>
        <w:t xml:space="preserve"> </w:t>
      </w:r>
      <w:r w:rsidR="00D90684" w:rsidRPr="006A0385">
        <w:rPr>
          <w:rFonts w:ascii="Times New Roman" w:hAnsi="Times New Roman" w:cs="Times New Roman"/>
          <w:sz w:val="28"/>
          <w:szCs w:val="28"/>
          <w:shd w:val="clear" w:color="auto" w:fill="FFFFFF"/>
          <w:lang w:val="ru-RU"/>
        </w:rPr>
        <w:t>(</w:t>
      </w:r>
      <w:r w:rsidR="00D90684" w:rsidRPr="00F525CE">
        <w:rPr>
          <w:rFonts w:ascii="Times New Roman" w:hAnsi="Times New Roman" w:cs="Times New Roman"/>
          <w:sz w:val="28"/>
          <w:szCs w:val="28"/>
          <w:shd w:val="clear" w:color="auto" w:fill="FFFFFF"/>
          <w:lang w:val="en-US"/>
        </w:rPr>
        <w:t>Last</w:t>
      </w:r>
      <w:r w:rsidR="00D90684" w:rsidRPr="006A0385">
        <w:rPr>
          <w:rFonts w:ascii="Times New Roman" w:hAnsi="Times New Roman" w:cs="Times New Roman"/>
          <w:sz w:val="28"/>
          <w:szCs w:val="28"/>
          <w:shd w:val="clear" w:color="auto" w:fill="FFFFFF"/>
          <w:lang w:val="ru-RU"/>
        </w:rPr>
        <w:t xml:space="preserve"> </w:t>
      </w:r>
      <w:r w:rsidR="00D90684" w:rsidRPr="00F525CE">
        <w:rPr>
          <w:rFonts w:ascii="Times New Roman" w:hAnsi="Times New Roman" w:cs="Times New Roman"/>
          <w:sz w:val="28"/>
          <w:szCs w:val="28"/>
          <w:shd w:val="clear" w:color="auto" w:fill="FFFFFF"/>
          <w:lang w:val="en-US"/>
        </w:rPr>
        <w:t>accessed</w:t>
      </w:r>
      <w:r w:rsidR="00D90684" w:rsidRPr="006A0385">
        <w:rPr>
          <w:rFonts w:ascii="Times New Roman" w:hAnsi="Times New Roman" w:cs="Times New Roman"/>
          <w:sz w:val="28"/>
          <w:szCs w:val="28"/>
          <w:shd w:val="clear" w:color="auto" w:fill="FFFFFF"/>
          <w:lang w:val="ru-RU"/>
        </w:rPr>
        <w:t>: 08.11.2022).</w:t>
      </w:r>
      <w:bookmarkEnd w:id="19"/>
    </w:p>
    <w:p w14:paraId="0D638AC0" w14:textId="77777777" w:rsidR="00AE1A57" w:rsidRPr="00F525CE" w:rsidRDefault="00AE1A57" w:rsidP="00AE1A57">
      <w:pPr>
        <w:pStyle w:val="a3"/>
        <w:spacing w:line="360" w:lineRule="auto"/>
        <w:ind w:left="567" w:right="-293" w:firstLine="567"/>
        <w:jc w:val="both"/>
        <w:rPr>
          <w:rStyle w:val="markedcontent"/>
          <w:rFonts w:ascii="Times New Roman" w:hAnsi="Times New Roman" w:cs="Times New Roman"/>
          <w:sz w:val="28"/>
          <w:szCs w:val="28"/>
          <w:shd w:val="clear" w:color="auto" w:fill="FFFFFF"/>
          <w:lang w:val="uk-UA"/>
        </w:rPr>
      </w:pPr>
      <w:bookmarkStart w:id="21" w:name="_Ref118829775"/>
      <w:bookmarkStart w:id="22" w:name="_Ref118845048"/>
      <w:r w:rsidRPr="00F525CE">
        <w:rPr>
          <w:rStyle w:val="markedcontent"/>
          <w:rFonts w:ascii="Times New Roman" w:hAnsi="Times New Roman" w:cs="Times New Roman"/>
          <w:i/>
          <w:iCs/>
          <w:sz w:val="28"/>
          <w:szCs w:val="28"/>
          <w:lang w:val="en-US"/>
        </w:rPr>
        <w:t>Europol</w:t>
      </w:r>
      <w:r>
        <w:rPr>
          <w:rStyle w:val="markedcontent"/>
          <w:rFonts w:ascii="Times New Roman" w:hAnsi="Times New Roman" w:cs="Times New Roman"/>
          <w:i/>
          <w:iCs/>
          <w:sz w:val="28"/>
          <w:szCs w:val="28"/>
          <w:lang w:val="uk-UA"/>
        </w:rPr>
        <w:t xml:space="preserve"> </w:t>
      </w:r>
      <w:r w:rsidRPr="00F525CE">
        <w:rPr>
          <w:rStyle w:val="markedcontent"/>
          <w:rFonts w:ascii="Times New Roman" w:hAnsi="Times New Roman" w:cs="Times New Roman"/>
          <w:sz w:val="28"/>
          <w:szCs w:val="28"/>
        </w:rPr>
        <w:t>(</w:t>
      </w:r>
      <w:r>
        <w:rPr>
          <w:rStyle w:val="markedcontent"/>
          <w:rFonts w:ascii="Times New Roman" w:hAnsi="Times New Roman" w:cs="Times New Roman"/>
          <w:sz w:val="28"/>
          <w:szCs w:val="28"/>
          <w:lang w:val="uk-UA"/>
        </w:rPr>
        <w:t>І</w:t>
      </w:r>
      <w:r w:rsidRPr="00F525CE">
        <w:rPr>
          <w:rStyle w:val="markedcontent"/>
          <w:rFonts w:ascii="Times New Roman" w:hAnsi="Times New Roman" w:cs="Times New Roman"/>
          <w:sz w:val="28"/>
          <w:szCs w:val="28"/>
        </w:rPr>
        <w:t>OCTA)</w:t>
      </w:r>
      <w:r w:rsidRPr="00F525CE">
        <w:rPr>
          <w:rStyle w:val="markedcontent"/>
          <w:rFonts w:ascii="Times New Roman" w:hAnsi="Times New Roman" w:cs="Times New Roman"/>
          <w:sz w:val="28"/>
          <w:szCs w:val="28"/>
          <w:lang w:val="uk-UA"/>
        </w:rPr>
        <w:t>.</w:t>
      </w:r>
      <w:r>
        <w:rPr>
          <w:rStyle w:val="markedcontent"/>
          <w:rFonts w:ascii="Times New Roman" w:hAnsi="Times New Roman" w:cs="Times New Roman"/>
          <w:sz w:val="28"/>
          <w:szCs w:val="28"/>
          <w:lang w:val="uk-UA"/>
        </w:rPr>
        <w:t xml:space="preserve"> (2022).</w:t>
      </w:r>
      <w:r w:rsidRPr="00F525CE">
        <w:rPr>
          <w:rStyle w:val="markedcontent"/>
          <w:rFonts w:ascii="Times New Roman" w:hAnsi="Times New Roman" w:cs="Times New Roman"/>
          <w:sz w:val="28"/>
          <w:szCs w:val="28"/>
          <w:lang w:val="uk-UA"/>
        </w:rPr>
        <w:t xml:space="preserve"> </w:t>
      </w:r>
      <w:r w:rsidRPr="00F525CE">
        <w:rPr>
          <w:rStyle w:val="markedcontent"/>
          <w:rFonts w:ascii="Times New Roman" w:hAnsi="Times New Roman" w:cs="Times New Roman"/>
          <w:sz w:val="28"/>
          <w:szCs w:val="28"/>
          <w:lang w:val="en-US"/>
        </w:rPr>
        <w:t xml:space="preserve"> </w:t>
      </w:r>
      <w:r w:rsidRPr="00F525CE">
        <w:rPr>
          <w:rStyle w:val="markedcontent"/>
          <w:rFonts w:ascii="Times New Roman" w:hAnsi="Times New Roman" w:cs="Times New Roman"/>
          <w:sz w:val="28"/>
          <w:szCs w:val="28"/>
        </w:rPr>
        <w:t xml:space="preserve">Internet Organised Crime Threat Assessment </w:t>
      </w:r>
      <w:r w:rsidRPr="006A727D">
        <w:rPr>
          <w:rStyle w:val="markedcontent"/>
          <w:rFonts w:ascii="Times New Roman" w:hAnsi="Times New Roman" w:cs="Times New Roman"/>
          <w:sz w:val="28"/>
          <w:szCs w:val="28"/>
          <w:lang w:val="en-US"/>
        </w:rPr>
        <w:t>[</w:t>
      </w:r>
      <w:proofErr w:type="spellStart"/>
      <w:r w:rsidRPr="006A727D">
        <w:rPr>
          <w:rStyle w:val="markedcontent"/>
          <w:rFonts w:ascii="Times New Roman" w:hAnsi="Times New Roman" w:cs="Times New Roman"/>
          <w:sz w:val="28"/>
          <w:szCs w:val="28"/>
          <w:lang w:val="en-US"/>
        </w:rPr>
        <w:t>Електронний</w:t>
      </w:r>
      <w:proofErr w:type="spellEnd"/>
      <w:r w:rsidRPr="006A727D">
        <w:rPr>
          <w:rStyle w:val="markedcontent"/>
          <w:rFonts w:ascii="Times New Roman" w:hAnsi="Times New Roman" w:cs="Times New Roman"/>
          <w:sz w:val="28"/>
          <w:szCs w:val="28"/>
          <w:lang w:val="en-US"/>
        </w:rPr>
        <w:t xml:space="preserve"> </w:t>
      </w:r>
      <w:proofErr w:type="spellStart"/>
      <w:r w:rsidRPr="006A727D">
        <w:rPr>
          <w:rStyle w:val="markedcontent"/>
          <w:rFonts w:ascii="Times New Roman" w:hAnsi="Times New Roman" w:cs="Times New Roman"/>
          <w:sz w:val="28"/>
          <w:szCs w:val="28"/>
          <w:lang w:val="en-US"/>
        </w:rPr>
        <w:t>ресурс</w:t>
      </w:r>
      <w:proofErr w:type="spellEnd"/>
      <w:r w:rsidRPr="006A727D">
        <w:rPr>
          <w:rStyle w:val="markedcontent"/>
          <w:rFonts w:ascii="Times New Roman" w:hAnsi="Times New Roman" w:cs="Times New Roman"/>
          <w:sz w:val="28"/>
          <w:szCs w:val="28"/>
          <w:lang w:val="en-US"/>
        </w:rPr>
        <w:t xml:space="preserve">]. </w:t>
      </w:r>
      <w:proofErr w:type="spellStart"/>
      <w:r w:rsidRPr="006A727D">
        <w:rPr>
          <w:rStyle w:val="markedcontent"/>
          <w:rFonts w:ascii="Times New Roman" w:hAnsi="Times New Roman" w:cs="Times New Roman"/>
          <w:sz w:val="28"/>
          <w:szCs w:val="28"/>
          <w:lang w:val="en-US"/>
        </w:rPr>
        <w:t>Режим</w:t>
      </w:r>
      <w:proofErr w:type="spellEnd"/>
      <w:r w:rsidRPr="006A727D">
        <w:rPr>
          <w:rStyle w:val="markedcontent"/>
          <w:rFonts w:ascii="Times New Roman" w:hAnsi="Times New Roman" w:cs="Times New Roman"/>
          <w:sz w:val="28"/>
          <w:szCs w:val="28"/>
          <w:lang w:val="en-US"/>
        </w:rPr>
        <w:t xml:space="preserve"> </w:t>
      </w:r>
      <w:proofErr w:type="spellStart"/>
      <w:r w:rsidRPr="006A727D">
        <w:rPr>
          <w:rStyle w:val="markedcontent"/>
          <w:rFonts w:ascii="Times New Roman" w:hAnsi="Times New Roman" w:cs="Times New Roman"/>
          <w:sz w:val="28"/>
          <w:szCs w:val="28"/>
          <w:lang w:val="en-US"/>
        </w:rPr>
        <w:t>доступу</w:t>
      </w:r>
      <w:proofErr w:type="spellEnd"/>
      <w:r w:rsidRPr="006A727D">
        <w:rPr>
          <w:rStyle w:val="markedcontent"/>
          <w:rFonts w:ascii="Times New Roman" w:hAnsi="Times New Roman" w:cs="Times New Roman"/>
          <w:sz w:val="28"/>
          <w:szCs w:val="28"/>
          <w:lang w:val="en-US"/>
        </w:rPr>
        <w:t>:</w:t>
      </w:r>
      <w:r>
        <w:rPr>
          <w:rStyle w:val="markedcontent"/>
          <w:rFonts w:ascii="Times New Roman" w:hAnsi="Times New Roman" w:cs="Times New Roman"/>
          <w:sz w:val="28"/>
          <w:szCs w:val="28"/>
          <w:lang w:val="uk-UA"/>
        </w:rPr>
        <w:t xml:space="preserve"> </w:t>
      </w:r>
      <w:hyperlink r:id="rId19" w:history="1">
        <w:r w:rsidRPr="00F525CE">
          <w:rPr>
            <w:rStyle w:val="a4"/>
            <w:rFonts w:ascii="Times New Roman" w:hAnsi="Times New Roman" w:cs="Times New Roman"/>
            <w:color w:val="auto"/>
            <w:sz w:val="28"/>
            <w:szCs w:val="28"/>
            <w:u w:val="none"/>
          </w:rPr>
          <w:t>https://www.europol.europa.eu/activities-services/main-reports/internet-organised-crime-threat-assessment</w:t>
        </w:r>
      </w:hyperlink>
      <w:bookmarkEnd w:id="21"/>
      <w:r w:rsidRPr="00F525CE">
        <w:rPr>
          <w:rStyle w:val="markedcontent"/>
          <w:rFonts w:ascii="Times New Roman" w:hAnsi="Times New Roman" w:cs="Times New Roman"/>
          <w:sz w:val="28"/>
          <w:szCs w:val="28"/>
        </w:rPr>
        <w:t xml:space="preserve"> </w:t>
      </w:r>
      <w:r w:rsidRPr="00F525CE">
        <w:rPr>
          <w:rFonts w:ascii="Times New Roman" w:hAnsi="Times New Roman" w:cs="Times New Roman"/>
          <w:sz w:val="28"/>
          <w:szCs w:val="28"/>
          <w:shd w:val="clear" w:color="auto" w:fill="FFFFFF"/>
          <w:lang w:val="en-US"/>
        </w:rPr>
        <w:t>(Last accessed: 08.11.2022).</w:t>
      </w:r>
    </w:p>
    <w:p w14:paraId="65B72837" w14:textId="77777777" w:rsidR="00AE1A57" w:rsidRPr="00F525CE" w:rsidRDefault="00AE1A57" w:rsidP="00AE1A57">
      <w:pPr>
        <w:pStyle w:val="a3"/>
        <w:spacing w:line="360" w:lineRule="auto"/>
        <w:ind w:left="567" w:right="-293" w:firstLine="567"/>
        <w:jc w:val="both"/>
        <w:rPr>
          <w:rFonts w:ascii="Times New Roman" w:hAnsi="Times New Roman" w:cs="Times New Roman"/>
          <w:sz w:val="28"/>
          <w:szCs w:val="28"/>
          <w:shd w:val="clear" w:color="auto" w:fill="FFFFFF"/>
          <w:lang w:val="uk-UA"/>
        </w:rPr>
      </w:pPr>
      <w:bookmarkStart w:id="23" w:name="_Hlk124815687"/>
      <w:bookmarkStart w:id="24" w:name="_Ref118828665"/>
      <w:r w:rsidRPr="00F525CE">
        <w:rPr>
          <w:rFonts w:ascii="Times New Roman" w:hAnsi="Times New Roman" w:cs="Times New Roman"/>
          <w:i/>
          <w:iCs/>
          <w:sz w:val="28"/>
          <w:szCs w:val="28"/>
          <w:shd w:val="clear" w:color="auto" w:fill="FFFFFF"/>
          <w:lang w:val="en-US"/>
        </w:rPr>
        <w:t>Financial Times</w:t>
      </w:r>
      <w:r w:rsidRPr="00F525CE">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uk-UA"/>
        </w:rPr>
        <w:t xml:space="preserve"> (2022). </w:t>
      </w:r>
      <w:bookmarkEnd w:id="23"/>
      <w:proofErr w:type="spellStart"/>
      <w:r w:rsidRPr="00F525CE">
        <w:rPr>
          <w:rFonts w:ascii="Times New Roman" w:hAnsi="Times New Roman" w:cs="Times New Roman"/>
          <w:sz w:val="28"/>
          <w:szCs w:val="28"/>
          <w:shd w:val="clear" w:color="auto" w:fill="FFFFFF"/>
          <w:lang w:val="uk-UA"/>
        </w:rPr>
        <w:t>Ukraine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war</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latest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from</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March</w:t>
      </w:r>
      <w:proofErr w:type="spellEnd"/>
      <w:r w:rsidRPr="00F525CE">
        <w:rPr>
          <w:rFonts w:ascii="Times New Roman" w:hAnsi="Times New Roman" w:cs="Times New Roman"/>
          <w:sz w:val="28"/>
          <w:szCs w:val="28"/>
          <w:shd w:val="clear" w:color="auto" w:fill="FFFFFF"/>
          <w:lang w:val="uk-UA"/>
        </w:rPr>
        <w:t xml:space="preserve"> 22: US </w:t>
      </w:r>
      <w:proofErr w:type="spellStart"/>
      <w:r w:rsidRPr="00F525CE">
        <w:rPr>
          <w:rFonts w:ascii="Times New Roman" w:hAnsi="Times New Roman" w:cs="Times New Roman"/>
          <w:sz w:val="28"/>
          <w:szCs w:val="28"/>
          <w:shd w:val="clear" w:color="auto" w:fill="FFFFFF"/>
          <w:lang w:val="uk-UA"/>
        </w:rPr>
        <w:t>and</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European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allies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to</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escalate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Russia</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sanctions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Ukraine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urges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international</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banks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to</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leave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Russia</w:t>
      </w:r>
      <w:proofErr w:type="spellEnd"/>
      <w:r w:rsidRPr="00F525CE">
        <w:rPr>
          <w:rFonts w:ascii="Times New Roman" w:hAnsi="Times New Roman" w:cs="Times New Roman"/>
          <w:sz w:val="28"/>
          <w:szCs w:val="28"/>
          <w:shd w:val="clear" w:color="auto" w:fill="FFFFFF"/>
          <w:lang w:val="en-US"/>
        </w:rPr>
        <w:t xml:space="preserve">. </w:t>
      </w:r>
      <w:r w:rsidRPr="006A727D">
        <w:rPr>
          <w:rFonts w:ascii="Times New Roman" w:hAnsi="Times New Roman" w:cs="Times New Roman"/>
          <w:sz w:val="28"/>
          <w:szCs w:val="28"/>
          <w:shd w:val="clear" w:color="auto" w:fill="FFFFFF"/>
          <w:lang w:val="ru-RU"/>
        </w:rPr>
        <w:t>[</w:t>
      </w:r>
      <w:proofErr w:type="spellStart"/>
      <w:r w:rsidRPr="006A727D">
        <w:rPr>
          <w:rFonts w:ascii="Times New Roman" w:hAnsi="Times New Roman" w:cs="Times New Roman"/>
          <w:sz w:val="28"/>
          <w:szCs w:val="28"/>
          <w:shd w:val="clear" w:color="auto" w:fill="FFFFFF"/>
          <w:lang w:val="ru-RU"/>
        </w:rPr>
        <w:t>Електронний</w:t>
      </w:r>
      <w:proofErr w:type="spellEnd"/>
      <w:r w:rsidRPr="006A727D">
        <w:rPr>
          <w:rFonts w:ascii="Times New Roman" w:hAnsi="Times New Roman" w:cs="Times New Roman"/>
          <w:sz w:val="28"/>
          <w:szCs w:val="28"/>
          <w:shd w:val="clear" w:color="auto" w:fill="FFFFFF"/>
          <w:lang w:val="ru-RU"/>
        </w:rPr>
        <w:t xml:space="preserve"> ресурс]. Режим доступу: </w:t>
      </w:r>
      <w:hyperlink r:id="rId20" w:history="1">
        <w:r w:rsidRPr="00F525CE">
          <w:rPr>
            <w:rStyle w:val="a4"/>
            <w:rFonts w:ascii="Times New Roman" w:hAnsi="Times New Roman" w:cs="Times New Roman"/>
            <w:color w:val="auto"/>
            <w:sz w:val="28"/>
            <w:szCs w:val="28"/>
            <w:u w:val="none"/>
            <w:shd w:val="clear" w:color="auto" w:fill="FFFFFF"/>
            <w:lang w:val="uk-UA"/>
          </w:rPr>
          <w:t>https://www.ft.com/content/795b432f-b189-4c91-b202-bbcb2c8b655a</w:t>
        </w:r>
      </w:hyperlink>
      <w:bookmarkEnd w:id="24"/>
      <w:r w:rsidRPr="006A727D">
        <w:rPr>
          <w:rFonts w:ascii="Times New Roman" w:hAnsi="Times New Roman" w:cs="Times New Roman"/>
          <w:sz w:val="28"/>
          <w:szCs w:val="28"/>
          <w:shd w:val="clear" w:color="auto" w:fill="FFFFFF"/>
          <w:lang w:val="ru-RU"/>
        </w:rPr>
        <w:t xml:space="preserve"> (</w:t>
      </w:r>
      <w:r w:rsidRPr="00F525CE">
        <w:rPr>
          <w:rFonts w:ascii="Times New Roman" w:hAnsi="Times New Roman" w:cs="Times New Roman"/>
          <w:sz w:val="28"/>
          <w:szCs w:val="28"/>
          <w:shd w:val="clear" w:color="auto" w:fill="FFFFFF"/>
          <w:lang w:val="en-US"/>
        </w:rPr>
        <w:t>Last</w:t>
      </w:r>
      <w:r w:rsidRPr="006A727D">
        <w:rPr>
          <w:rFonts w:ascii="Times New Roman" w:hAnsi="Times New Roman" w:cs="Times New Roman"/>
          <w:sz w:val="28"/>
          <w:szCs w:val="28"/>
          <w:shd w:val="clear" w:color="auto" w:fill="FFFFFF"/>
          <w:lang w:val="ru-RU"/>
        </w:rPr>
        <w:t xml:space="preserve"> </w:t>
      </w:r>
      <w:r w:rsidRPr="00F525CE">
        <w:rPr>
          <w:rFonts w:ascii="Times New Roman" w:hAnsi="Times New Roman" w:cs="Times New Roman"/>
          <w:sz w:val="28"/>
          <w:szCs w:val="28"/>
          <w:shd w:val="clear" w:color="auto" w:fill="FFFFFF"/>
          <w:lang w:val="en-US"/>
        </w:rPr>
        <w:t>accessed</w:t>
      </w:r>
      <w:r w:rsidRPr="006A727D">
        <w:rPr>
          <w:rFonts w:ascii="Times New Roman" w:hAnsi="Times New Roman" w:cs="Times New Roman"/>
          <w:sz w:val="28"/>
          <w:szCs w:val="28"/>
          <w:shd w:val="clear" w:color="auto" w:fill="FFFFFF"/>
          <w:lang w:val="ru-RU"/>
        </w:rPr>
        <w:t>: 08.11.2022).</w:t>
      </w:r>
    </w:p>
    <w:p w14:paraId="78EBD1F8" w14:textId="7D31072E" w:rsidR="0061230E" w:rsidRPr="006A0385" w:rsidRDefault="006A727D" w:rsidP="006A727D">
      <w:pPr>
        <w:pStyle w:val="a3"/>
        <w:spacing w:line="360" w:lineRule="auto"/>
        <w:ind w:left="567" w:right="-293" w:firstLine="567"/>
        <w:jc w:val="both"/>
        <w:rPr>
          <w:rFonts w:ascii="Times New Roman" w:hAnsi="Times New Roman" w:cs="Times New Roman"/>
          <w:sz w:val="28"/>
          <w:szCs w:val="28"/>
          <w:lang w:val="ru-RU"/>
        </w:rPr>
      </w:pPr>
      <w:r w:rsidRPr="002A1C35">
        <w:rPr>
          <w:rFonts w:ascii="Times New Roman" w:hAnsi="Times New Roman" w:cs="Times New Roman"/>
          <w:sz w:val="28"/>
          <w:szCs w:val="28"/>
          <w:shd w:val="clear" w:color="auto" w:fill="FFFFFF"/>
          <w:lang w:val="en-US"/>
        </w:rPr>
        <w:t xml:space="preserve">Foreign Policy. </w:t>
      </w:r>
      <w:r w:rsidRPr="002A1C35">
        <w:rPr>
          <w:rFonts w:ascii="Times New Roman" w:hAnsi="Times New Roman" w:cs="Times New Roman"/>
          <w:sz w:val="28"/>
          <w:szCs w:val="28"/>
          <w:shd w:val="clear" w:color="auto" w:fill="FFFFFF"/>
          <w:lang w:val="uk-UA"/>
        </w:rPr>
        <w:t xml:space="preserve">(2022). </w:t>
      </w:r>
      <w:proofErr w:type="spellStart"/>
      <w:r w:rsidR="0061230E" w:rsidRPr="00F525CE">
        <w:rPr>
          <w:rFonts w:ascii="Times New Roman" w:hAnsi="Times New Roman" w:cs="Times New Roman"/>
          <w:sz w:val="28"/>
          <w:szCs w:val="28"/>
          <w:shd w:val="clear" w:color="auto" w:fill="FFFFFF"/>
          <w:lang w:val="uk-UA"/>
        </w:rPr>
        <w:t>Don</w:t>
      </w:r>
      <w:r w:rsidR="006125C8" w:rsidRPr="00F525CE">
        <w:rPr>
          <w:rFonts w:ascii="Times New Roman" w:hAnsi="Times New Roman" w:cs="Times New Roman"/>
          <w:sz w:val="28"/>
          <w:szCs w:val="28"/>
          <w:shd w:val="clear" w:color="auto" w:fill="FFFFFF"/>
          <w:lang w:val="uk-UA"/>
        </w:rPr>
        <w:t>’</w:t>
      </w:r>
      <w:r w:rsidR="0061230E" w:rsidRPr="00F525CE">
        <w:rPr>
          <w:rFonts w:ascii="Times New Roman" w:hAnsi="Times New Roman" w:cs="Times New Roman"/>
          <w:sz w:val="28"/>
          <w:szCs w:val="28"/>
          <w:shd w:val="clear" w:color="auto" w:fill="FFFFFF"/>
          <w:lang w:val="uk-UA"/>
        </w:rPr>
        <w:t>t</w:t>
      </w:r>
      <w:proofErr w:type="spellEnd"/>
      <w:r w:rsidR="0061230E" w:rsidRPr="00F525CE">
        <w:rPr>
          <w:rFonts w:ascii="Times New Roman" w:hAnsi="Times New Roman" w:cs="Times New Roman"/>
          <w:sz w:val="28"/>
          <w:szCs w:val="28"/>
          <w:shd w:val="clear" w:color="auto" w:fill="FFFFFF"/>
          <w:lang w:val="uk-UA"/>
        </w:rPr>
        <w:t xml:space="preserve"> </w:t>
      </w:r>
      <w:r w:rsidR="0061230E" w:rsidRPr="00F525CE">
        <w:rPr>
          <w:rFonts w:ascii="Times New Roman" w:hAnsi="Times New Roman" w:cs="Times New Roman"/>
          <w:sz w:val="28"/>
          <w:szCs w:val="28"/>
          <w:shd w:val="clear" w:color="auto" w:fill="FFFFFF"/>
          <w:lang w:val="en-US"/>
        </w:rPr>
        <w:t>u</w:t>
      </w:r>
      <w:proofErr w:type="spellStart"/>
      <w:r w:rsidR="0061230E" w:rsidRPr="00F525CE">
        <w:rPr>
          <w:rFonts w:ascii="Times New Roman" w:hAnsi="Times New Roman" w:cs="Times New Roman"/>
          <w:sz w:val="28"/>
          <w:szCs w:val="28"/>
          <w:shd w:val="clear" w:color="auto" w:fill="FFFFFF"/>
          <w:lang w:val="uk-UA"/>
        </w:rPr>
        <w:t>nderestimate</w:t>
      </w:r>
      <w:proofErr w:type="spellEnd"/>
      <w:r w:rsidR="0061230E" w:rsidRPr="00F525CE">
        <w:rPr>
          <w:rFonts w:ascii="Times New Roman" w:hAnsi="Times New Roman" w:cs="Times New Roman"/>
          <w:sz w:val="28"/>
          <w:szCs w:val="28"/>
          <w:shd w:val="clear" w:color="auto" w:fill="FFFFFF"/>
          <w:lang w:val="uk-UA"/>
        </w:rPr>
        <w:t xml:space="preserve"> </w:t>
      </w:r>
      <w:proofErr w:type="spellStart"/>
      <w:r w:rsidR="0061230E" w:rsidRPr="00F525CE">
        <w:rPr>
          <w:rFonts w:ascii="Times New Roman" w:hAnsi="Times New Roman" w:cs="Times New Roman"/>
          <w:sz w:val="28"/>
          <w:szCs w:val="28"/>
          <w:shd w:val="clear" w:color="auto" w:fill="FFFFFF"/>
          <w:lang w:val="uk-UA"/>
        </w:rPr>
        <w:t>Ukraine</w:t>
      </w:r>
      <w:r w:rsidR="006125C8" w:rsidRPr="00F525CE">
        <w:rPr>
          <w:rFonts w:ascii="Times New Roman" w:hAnsi="Times New Roman" w:cs="Times New Roman"/>
          <w:sz w:val="28"/>
          <w:szCs w:val="28"/>
          <w:shd w:val="clear" w:color="auto" w:fill="FFFFFF"/>
          <w:lang w:val="uk-UA"/>
        </w:rPr>
        <w:t>’</w:t>
      </w:r>
      <w:r w:rsidR="0061230E" w:rsidRPr="00F525CE">
        <w:rPr>
          <w:rFonts w:ascii="Times New Roman" w:hAnsi="Times New Roman" w:cs="Times New Roman"/>
          <w:sz w:val="28"/>
          <w:szCs w:val="28"/>
          <w:shd w:val="clear" w:color="auto" w:fill="FFFFFF"/>
          <w:lang w:val="uk-UA"/>
        </w:rPr>
        <w:t>s</w:t>
      </w:r>
      <w:proofErr w:type="spellEnd"/>
      <w:r w:rsidR="0061230E" w:rsidRPr="00F525CE">
        <w:rPr>
          <w:rFonts w:ascii="Times New Roman" w:hAnsi="Times New Roman" w:cs="Times New Roman"/>
          <w:sz w:val="28"/>
          <w:szCs w:val="28"/>
          <w:shd w:val="clear" w:color="auto" w:fill="FFFFFF"/>
          <w:lang w:val="uk-UA"/>
        </w:rPr>
        <w:t xml:space="preserve"> </w:t>
      </w:r>
      <w:proofErr w:type="spellStart"/>
      <w:r w:rsidR="0061230E" w:rsidRPr="00F525CE">
        <w:rPr>
          <w:rFonts w:ascii="Times New Roman" w:hAnsi="Times New Roman" w:cs="Times New Roman"/>
          <w:sz w:val="28"/>
          <w:szCs w:val="28"/>
          <w:shd w:val="clear" w:color="auto" w:fill="FFFFFF"/>
          <w:lang w:val="uk-UA"/>
        </w:rPr>
        <w:t>volunteer</w:t>
      </w:r>
      <w:proofErr w:type="spellEnd"/>
      <w:r w:rsidR="0061230E" w:rsidRPr="00F525CE">
        <w:rPr>
          <w:rFonts w:ascii="Times New Roman" w:hAnsi="Times New Roman" w:cs="Times New Roman"/>
          <w:sz w:val="28"/>
          <w:szCs w:val="28"/>
          <w:shd w:val="clear" w:color="auto" w:fill="FFFFFF"/>
          <w:lang w:val="uk-UA"/>
        </w:rPr>
        <w:t xml:space="preserve"> </w:t>
      </w:r>
      <w:proofErr w:type="spellStart"/>
      <w:r w:rsidR="0061230E" w:rsidRPr="00F525CE">
        <w:rPr>
          <w:rFonts w:ascii="Times New Roman" w:hAnsi="Times New Roman" w:cs="Times New Roman"/>
          <w:sz w:val="28"/>
          <w:szCs w:val="28"/>
          <w:shd w:val="clear" w:color="auto" w:fill="FFFFFF"/>
          <w:lang w:val="uk-UA"/>
        </w:rPr>
        <w:t>hackers</w:t>
      </w:r>
      <w:proofErr w:type="spellEnd"/>
      <w:r w:rsidR="00062860" w:rsidRPr="00F525CE">
        <w:rPr>
          <w:rFonts w:ascii="Times New Roman" w:hAnsi="Times New Roman" w:cs="Times New Roman"/>
          <w:sz w:val="28"/>
          <w:szCs w:val="28"/>
          <w:shd w:val="clear" w:color="auto" w:fill="FFFFFF"/>
          <w:lang w:val="en-US"/>
        </w:rPr>
        <w:t xml:space="preserve">. </w:t>
      </w:r>
      <w:r w:rsidRPr="006A727D">
        <w:rPr>
          <w:rStyle w:val="markedcontent"/>
          <w:rFonts w:ascii="Times New Roman" w:hAnsi="Times New Roman" w:cs="Times New Roman"/>
          <w:sz w:val="28"/>
          <w:szCs w:val="28"/>
          <w:lang w:val="ru-RU"/>
        </w:rPr>
        <w:t>[</w:t>
      </w:r>
      <w:proofErr w:type="spellStart"/>
      <w:r w:rsidRPr="006A727D">
        <w:rPr>
          <w:rStyle w:val="markedcontent"/>
          <w:rFonts w:ascii="Times New Roman" w:hAnsi="Times New Roman" w:cs="Times New Roman"/>
          <w:sz w:val="28"/>
          <w:szCs w:val="28"/>
          <w:lang w:val="ru-RU"/>
        </w:rPr>
        <w:t>Електронний</w:t>
      </w:r>
      <w:proofErr w:type="spellEnd"/>
      <w:r w:rsidRPr="006A727D">
        <w:rPr>
          <w:rStyle w:val="markedcontent"/>
          <w:rFonts w:ascii="Times New Roman" w:hAnsi="Times New Roman" w:cs="Times New Roman"/>
          <w:sz w:val="28"/>
          <w:szCs w:val="28"/>
          <w:lang w:val="ru-RU"/>
        </w:rPr>
        <w:t xml:space="preserve"> ресурс]. Режим</w:t>
      </w:r>
      <w:r w:rsidRPr="006A0385">
        <w:rPr>
          <w:rStyle w:val="markedcontent"/>
          <w:rFonts w:ascii="Times New Roman" w:hAnsi="Times New Roman" w:cs="Times New Roman"/>
          <w:sz w:val="28"/>
          <w:szCs w:val="28"/>
          <w:lang w:val="ru-RU"/>
        </w:rPr>
        <w:t xml:space="preserve"> </w:t>
      </w:r>
      <w:r w:rsidRPr="006A727D">
        <w:rPr>
          <w:rStyle w:val="markedcontent"/>
          <w:rFonts w:ascii="Times New Roman" w:hAnsi="Times New Roman" w:cs="Times New Roman"/>
          <w:sz w:val="28"/>
          <w:szCs w:val="28"/>
          <w:lang w:val="ru-RU"/>
        </w:rPr>
        <w:t>доступу</w:t>
      </w:r>
      <w:r w:rsidRPr="006A0385">
        <w:rPr>
          <w:rStyle w:val="markedcontent"/>
          <w:rFonts w:ascii="Times New Roman" w:hAnsi="Times New Roman" w:cs="Times New Roman"/>
          <w:sz w:val="28"/>
          <w:szCs w:val="28"/>
          <w:lang w:val="ru-RU"/>
        </w:rPr>
        <w:t>:</w:t>
      </w:r>
      <w:r w:rsidR="00062860" w:rsidRPr="006A0385">
        <w:rPr>
          <w:rStyle w:val="markedcontent"/>
          <w:rFonts w:ascii="Times New Roman" w:hAnsi="Times New Roman" w:cs="Times New Roman"/>
          <w:sz w:val="28"/>
          <w:szCs w:val="28"/>
          <w:lang w:val="ru-RU"/>
        </w:rPr>
        <w:t xml:space="preserve"> </w:t>
      </w:r>
      <w:r w:rsidR="00062860" w:rsidRPr="006A727D">
        <w:rPr>
          <w:rStyle w:val="markedcontent"/>
          <w:rFonts w:ascii="Times New Roman" w:hAnsi="Times New Roman" w:cs="Times New Roman"/>
          <w:sz w:val="28"/>
          <w:szCs w:val="28"/>
          <w:lang w:val="en-US"/>
        </w:rPr>
        <w:t>https</w:t>
      </w:r>
      <w:r w:rsidR="00062860" w:rsidRPr="006A0385">
        <w:rPr>
          <w:rStyle w:val="markedcontent"/>
          <w:rFonts w:ascii="Times New Roman" w:hAnsi="Times New Roman" w:cs="Times New Roman"/>
          <w:sz w:val="28"/>
          <w:szCs w:val="28"/>
          <w:lang w:val="ru-RU"/>
        </w:rPr>
        <w:t>://</w:t>
      </w:r>
      <w:proofErr w:type="spellStart"/>
      <w:r w:rsidR="00062860" w:rsidRPr="006A727D">
        <w:rPr>
          <w:rStyle w:val="markedcontent"/>
          <w:rFonts w:ascii="Times New Roman" w:hAnsi="Times New Roman" w:cs="Times New Roman"/>
          <w:sz w:val="28"/>
          <w:szCs w:val="28"/>
          <w:lang w:val="en-US"/>
        </w:rPr>
        <w:t>foreignpolicy</w:t>
      </w:r>
      <w:proofErr w:type="spellEnd"/>
      <w:r w:rsidR="00062860" w:rsidRPr="006A0385">
        <w:rPr>
          <w:rStyle w:val="markedcontent"/>
          <w:rFonts w:ascii="Times New Roman" w:hAnsi="Times New Roman" w:cs="Times New Roman"/>
          <w:sz w:val="28"/>
          <w:szCs w:val="28"/>
          <w:lang w:val="ru-RU"/>
        </w:rPr>
        <w:t>.</w:t>
      </w:r>
      <w:r w:rsidR="00062860" w:rsidRPr="006A727D">
        <w:rPr>
          <w:rStyle w:val="markedcontent"/>
          <w:rFonts w:ascii="Times New Roman" w:hAnsi="Times New Roman" w:cs="Times New Roman"/>
          <w:sz w:val="28"/>
          <w:szCs w:val="28"/>
          <w:lang w:val="en-US"/>
        </w:rPr>
        <w:t>com</w:t>
      </w:r>
      <w:r w:rsidR="00062860" w:rsidRPr="006A0385">
        <w:rPr>
          <w:rStyle w:val="markedcontent"/>
          <w:rFonts w:ascii="Times New Roman" w:hAnsi="Times New Roman" w:cs="Times New Roman"/>
          <w:sz w:val="28"/>
          <w:szCs w:val="28"/>
          <w:lang w:val="ru-RU"/>
        </w:rPr>
        <w:t>/2022/04/11/</w:t>
      </w:r>
      <w:proofErr w:type="spellStart"/>
      <w:r w:rsidR="00062860" w:rsidRPr="006A727D">
        <w:rPr>
          <w:rStyle w:val="markedcontent"/>
          <w:rFonts w:ascii="Times New Roman" w:hAnsi="Times New Roman" w:cs="Times New Roman"/>
          <w:sz w:val="28"/>
          <w:szCs w:val="28"/>
          <w:lang w:val="en-US"/>
        </w:rPr>
        <w:t>russia</w:t>
      </w:r>
      <w:proofErr w:type="spellEnd"/>
      <w:r w:rsidR="00062860" w:rsidRPr="006A0385">
        <w:rPr>
          <w:rStyle w:val="markedcontent"/>
          <w:rFonts w:ascii="Times New Roman" w:hAnsi="Times New Roman" w:cs="Times New Roman"/>
          <w:sz w:val="28"/>
          <w:szCs w:val="28"/>
          <w:lang w:val="ru-RU"/>
        </w:rPr>
        <w:t>-</w:t>
      </w:r>
      <w:r w:rsidR="00062860" w:rsidRPr="006A727D">
        <w:rPr>
          <w:rStyle w:val="markedcontent"/>
          <w:rFonts w:ascii="Times New Roman" w:hAnsi="Times New Roman" w:cs="Times New Roman"/>
          <w:sz w:val="28"/>
          <w:szCs w:val="28"/>
          <w:lang w:val="en-US"/>
        </w:rPr>
        <w:t>cyberwarfare</w:t>
      </w:r>
      <w:r w:rsidR="00062860" w:rsidRPr="006A0385">
        <w:rPr>
          <w:rStyle w:val="markedcontent"/>
          <w:rFonts w:ascii="Times New Roman" w:hAnsi="Times New Roman" w:cs="Times New Roman"/>
          <w:sz w:val="28"/>
          <w:szCs w:val="28"/>
          <w:lang w:val="ru-RU"/>
        </w:rPr>
        <w:t>-</w:t>
      </w:r>
      <w:r w:rsidR="00062860" w:rsidRPr="006A727D">
        <w:rPr>
          <w:rStyle w:val="markedcontent"/>
          <w:rFonts w:ascii="Times New Roman" w:hAnsi="Times New Roman" w:cs="Times New Roman"/>
          <w:sz w:val="28"/>
          <w:szCs w:val="28"/>
          <w:lang w:val="en-US"/>
        </w:rPr>
        <w:t>us</w:t>
      </w:r>
      <w:r w:rsidR="00062860" w:rsidRPr="006A0385">
        <w:rPr>
          <w:rStyle w:val="markedcontent"/>
          <w:rFonts w:ascii="Times New Roman" w:hAnsi="Times New Roman" w:cs="Times New Roman"/>
          <w:sz w:val="28"/>
          <w:szCs w:val="28"/>
          <w:lang w:val="ru-RU"/>
        </w:rPr>
        <w:t>-</w:t>
      </w:r>
      <w:proofErr w:type="spellStart"/>
      <w:r w:rsidR="00062860" w:rsidRPr="006A727D">
        <w:rPr>
          <w:rStyle w:val="markedcontent"/>
          <w:rFonts w:ascii="Times New Roman" w:hAnsi="Times New Roman" w:cs="Times New Roman"/>
          <w:sz w:val="28"/>
          <w:szCs w:val="28"/>
          <w:lang w:val="en-US"/>
        </w:rPr>
        <w:t>ukraine</w:t>
      </w:r>
      <w:proofErr w:type="spellEnd"/>
      <w:r w:rsidR="00062860" w:rsidRPr="006A0385">
        <w:rPr>
          <w:rStyle w:val="markedcontent"/>
          <w:rFonts w:ascii="Times New Roman" w:hAnsi="Times New Roman" w:cs="Times New Roman"/>
          <w:sz w:val="28"/>
          <w:szCs w:val="28"/>
          <w:lang w:val="ru-RU"/>
        </w:rPr>
        <w:t>-</w:t>
      </w:r>
      <w:r w:rsidR="00062860" w:rsidRPr="006A727D">
        <w:rPr>
          <w:rStyle w:val="markedcontent"/>
          <w:rFonts w:ascii="Times New Roman" w:hAnsi="Times New Roman" w:cs="Times New Roman"/>
          <w:sz w:val="28"/>
          <w:szCs w:val="28"/>
          <w:lang w:val="en-US"/>
        </w:rPr>
        <w:t>volunteer</w:t>
      </w:r>
      <w:r w:rsidR="00062860" w:rsidRPr="006A0385">
        <w:rPr>
          <w:rStyle w:val="markedcontent"/>
          <w:rFonts w:ascii="Times New Roman" w:hAnsi="Times New Roman" w:cs="Times New Roman"/>
          <w:sz w:val="28"/>
          <w:szCs w:val="28"/>
          <w:lang w:val="ru-RU"/>
        </w:rPr>
        <w:t>-</w:t>
      </w:r>
      <w:r w:rsidR="00062860" w:rsidRPr="006A727D">
        <w:rPr>
          <w:rStyle w:val="markedcontent"/>
          <w:rFonts w:ascii="Times New Roman" w:hAnsi="Times New Roman" w:cs="Times New Roman"/>
          <w:sz w:val="28"/>
          <w:szCs w:val="28"/>
          <w:lang w:val="en-US"/>
        </w:rPr>
        <w:t>hackers</w:t>
      </w:r>
      <w:r w:rsidR="00062860" w:rsidRPr="006A0385">
        <w:rPr>
          <w:rStyle w:val="markedcontent"/>
          <w:rFonts w:ascii="Times New Roman" w:hAnsi="Times New Roman" w:cs="Times New Roman"/>
          <w:sz w:val="28"/>
          <w:szCs w:val="28"/>
          <w:lang w:val="ru-RU"/>
        </w:rPr>
        <w:t>-</w:t>
      </w:r>
      <w:r w:rsidR="00062860" w:rsidRPr="006A727D">
        <w:rPr>
          <w:rStyle w:val="markedcontent"/>
          <w:rFonts w:ascii="Times New Roman" w:hAnsi="Times New Roman" w:cs="Times New Roman"/>
          <w:sz w:val="28"/>
          <w:szCs w:val="28"/>
          <w:lang w:val="en-US"/>
        </w:rPr>
        <w:t>it</w:t>
      </w:r>
      <w:r w:rsidR="00062860" w:rsidRPr="006A0385">
        <w:rPr>
          <w:rStyle w:val="markedcontent"/>
          <w:rFonts w:ascii="Times New Roman" w:hAnsi="Times New Roman" w:cs="Times New Roman"/>
          <w:sz w:val="28"/>
          <w:szCs w:val="28"/>
          <w:lang w:val="ru-RU"/>
        </w:rPr>
        <w:t>-</w:t>
      </w:r>
      <w:r w:rsidR="00062860" w:rsidRPr="006A727D">
        <w:rPr>
          <w:rStyle w:val="markedcontent"/>
          <w:rFonts w:ascii="Times New Roman" w:hAnsi="Times New Roman" w:cs="Times New Roman"/>
          <w:sz w:val="28"/>
          <w:szCs w:val="28"/>
          <w:lang w:val="en-US"/>
        </w:rPr>
        <w:t>army</w:t>
      </w:r>
      <w:r w:rsidR="00062860" w:rsidRPr="006A0385">
        <w:rPr>
          <w:rStyle w:val="markedcontent"/>
          <w:rFonts w:ascii="Times New Roman" w:hAnsi="Times New Roman" w:cs="Times New Roman"/>
          <w:sz w:val="28"/>
          <w:szCs w:val="28"/>
          <w:lang w:val="ru-RU"/>
        </w:rPr>
        <w:t xml:space="preserve">/ </w:t>
      </w:r>
      <w:r w:rsidR="00062860" w:rsidRPr="006A0385">
        <w:rPr>
          <w:rFonts w:ascii="Times New Roman" w:hAnsi="Times New Roman" w:cs="Times New Roman"/>
          <w:sz w:val="28"/>
          <w:szCs w:val="28"/>
          <w:shd w:val="clear" w:color="auto" w:fill="FFFFFF"/>
          <w:lang w:val="ru-RU"/>
        </w:rPr>
        <w:t>(</w:t>
      </w:r>
      <w:r w:rsidR="00062860" w:rsidRPr="006A727D">
        <w:rPr>
          <w:rFonts w:ascii="Times New Roman" w:hAnsi="Times New Roman" w:cs="Times New Roman"/>
          <w:sz w:val="28"/>
          <w:szCs w:val="28"/>
          <w:shd w:val="clear" w:color="auto" w:fill="FFFFFF"/>
          <w:lang w:val="en-US"/>
        </w:rPr>
        <w:t>Last</w:t>
      </w:r>
      <w:r w:rsidR="00062860" w:rsidRPr="006A0385">
        <w:rPr>
          <w:rFonts w:ascii="Times New Roman" w:hAnsi="Times New Roman" w:cs="Times New Roman"/>
          <w:sz w:val="28"/>
          <w:szCs w:val="28"/>
          <w:shd w:val="clear" w:color="auto" w:fill="FFFFFF"/>
          <w:lang w:val="ru-RU"/>
        </w:rPr>
        <w:t xml:space="preserve"> </w:t>
      </w:r>
      <w:r w:rsidR="00062860" w:rsidRPr="006A727D">
        <w:rPr>
          <w:rFonts w:ascii="Times New Roman" w:hAnsi="Times New Roman" w:cs="Times New Roman"/>
          <w:sz w:val="28"/>
          <w:szCs w:val="28"/>
          <w:shd w:val="clear" w:color="auto" w:fill="FFFFFF"/>
          <w:lang w:val="en-US"/>
        </w:rPr>
        <w:t>accessed</w:t>
      </w:r>
      <w:r w:rsidR="00062860" w:rsidRPr="006A0385">
        <w:rPr>
          <w:rFonts w:ascii="Times New Roman" w:hAnsi="Times New Roman" w:cs="Times New Roman"/>
          <w:sz w:val="28"/>
          <w:szCs w:val="28"/>
          <w:shd w:val="clear" w:color="auto" w:fill="FFFFFF"/>
          <w:lang w:val="ru-RU"/>
        </w:rPr>
        <w:t>: 08.11.2022).</w:t>
      </w:r>
      <w:bookmarkEnd w:id="22"/>
    </w:p>
    <w:p w14:paraId="60F28388" w14:textId="013EF2E1" w:rsidR="005A7E1B" w:rsidRPr="00F525CE" w:rsidRDefault="006A727D"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bookmarkStart w:id="25" w:name="_Hlk124815612"/>
      <w:bookmarkStart w:id="26" w:name="_Ref118828470"/>
      <w:proofErr w:type="spellStart"/>
      <w:r w:rsidRPr="00F525CE">
        <w:rPr>
          <w:rFonts w:ascii="Times New Roman" w:hAnsi="Times New Roman" w:cs="Times New Roman"/>
          <w:sz w:val="28"/>
          <w:szCs w:val="28"/>
          <w:shd w:val="clear" w:color="auto" w:fill="FFFFFF"/>
          <w:lang w:val="uk-UA"/>
        </w:rPr>
        <w:t>MiCA</w:t>
      </w:r>
      <w:proofErr w:type="spellEnd"/>
      <w:r>
        <w:rPr>
          <w:rFonts w:ascii="Times New Roman" w:hAnsi="Times New Roman" w:cs="Times New Roman"/>
          <w:sz w:val="28"/>
          <w:szCs w:val="28"/>
          <w:shd w:val="clear" w:color="auto" w:fill="FFFFFF"/>
          <w:lang w:val="uk-UA"/>
        </w:rPr>
        <w:t xml:space="preserve"> (2022).</w:t>
      </w:r>
      <w:r w:rsidRPr="00F525CE">
        <w:rPr>
          <w:rFonts w:ascii="Times New Roman" w:hAnsi="Times New Roman" w:cs="Times New Roman"/>
          <w:sz w:val="28"/>
          <w:szCs w:val="28"/>
          <w:shd w:val="clear" w:color="auto" w:fill="FFFFFF"/>
          <w:lang w:val="uk-UA"/>
        </w:rPr>
        <w:t xml:space="preserve"> </w:t>
      </w:r>
      <w:bookmarkEnd w:id="25"/>
      <w:proofErr w:type="spellStart"/>
      <w:r w:rsidR="005A7E1B" w:rsidRPr="00F525CE">
        <w:rPr>
          <w:rFonts w:ascii="Times New Roman" w:hAnsi="Times New Roman" w:cs="Times New Roman"/>
          <w:sz w:val="28"/>
          <w:szCs w:val="28"/>
          <w:shd w:val="clear" w:color="auto" w:fill="FFFFFF"/>
          <w:lang w:val="uk-UA"/>
        </w:rPr>
        <w:t>Proposal</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for</w:t>
      </w:r>
      <w:proofErr w:type="spellEnd"/>
      <w:r w:rsidR="005A7E1B" w:rsidRPr="00F525CE">
        <w:rPr>
          <w:rFonts w:ascii="Times New Roman" w:hAnsi="Times New Roman" w:cs="Times New Roman"/>
          <w:sz w:val="28"/>
          <w:szCs w:val="28"/>
          <w:shd w:val="clear" w:color="auto" w:fill="FFFFFF"/>
          <w:lang w:val="uk-UA"/>
        </w:rPr>
        <w:t xml:space="preserve"> a </w:t>
      </w:r>
      <w:proofErr w:type="spellStart"/>
      <w:r w:rsidR="005A7E1B" w:rsidRPr="00F525CE">
        <w:rPr>
          <w:rFonts w:ascii="Times New Roman" w:hAnsi="Times New Roman" w:cs="Times New Roman"/>
          <w:sz w:val="28"/>
          <w:szCs w:val="28"/>
          <w:shd w:val="clear" w:color="auto" w:fill="FFFFFF"/>
          <w:lang w:val="uk-UA"/>
        </w:rPr>
        <w:t>Regulation</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of</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the</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European</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Parliament</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and</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of</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the</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Council</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on</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Markets</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in</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Crypto-assets</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and</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amending</w:t>
      </w:r>
      <w:proofErr w:type="spellEnd"/>
      <w:r w:rsidR="005A7E1B" w:rsidRPr="00F525CE">
        <w:rPr>
          <w:rFonts w:ascii="Times New Roman" w:hAnsi="Times New Roman" w:cs="Times New Roman"/>
          <w:sz w:val="28"/>
          <w:szCs w:val="28"/>
          <w:shd w:val="clear" w:color="auto" w:fill="FFFFFF"/>
          <w:lang w:val="uk-UA"/>
        </w:rPr>
        <w:t xml:space="preserve"> </w:t>
      </w:r>
      <w:proofErr w:type="spellStart"/>
      <w:r w:rsidR="005A7E1B" w:rsidRPr="00F525CE">
        <w:rPr>
          <w:rFonts w:ascii="Times New Roman" w:hAnsi="Times New Roman" w:cs="Times New Roman"/>
          <w:sz w:val="28"/>
          <w:szCs w:val="28"/>
          <w:shd w:val="clear" w:color="auto" w:fill="FFFFFF"/>
          <w:lang w:val="uk-UA"/>
        </w:rPr>
        <w:t>Directive</w:t>
      </w:r>
      <w:proofErr w:type="spellEnd"/>
      <w:r w:rsidR="005A7E1B" w:rsidRPr="00F525CE">
        <w:rPr>
          <w:rFonts w:ascii="Times New Roman" w:hAnsi="Times New Roman" w:cs="Times New Roman"/>
          <w:sz w:val="28"/>
          <w:szCs w:val="28"/>
          <w:shd w:val="clear" w:color="auto" w:fill="FFFFFF"/>
          <w:lang w:val="uk-UA"/>
        </w:rPr>
        <w:t xml:space="preserve"> (EU) 2019/1937 </w:t>
      </w:r>
      <w:r w:rsidRPr="006A727D">
        <w:rPr>
          <w:rFonts w:ascii="Times New Roman" w:hAnsi="Times New Roman" w:cs="Times New Roman"/>
          <w:sz w:val="28"/>
          <w:szCs w:val="28"/>
          <w:shd w:val="clear" w:color="auto" w:fill="FFFFFF"/>
          <w:lang w:val="uk-UA"/>
        </w:rPr>
        <w:t>[Електронний ресурс]. Режим доступу:</w:t>
      </w:r>
      <w:r>
        <w:rPr>
          <w:rFonts w:ascii="Times New Roman" w:hAnsi="Times New Roman" w:cs="Times New Roman"/>
          <w:sz w:val="28"/>
          <w:szCs w:val="28"/>
          <w:shd w:val="clear" w:color="auto" w:fill="FFFFFF"/>
          <w:lang w:val="uk-UA"/>
        </w:rPr>
        <w:t xml:space="preserve"> </w:t>
      </w:r>
      <w:hyperlink r:id="rId21" w:history="1">
        <w:r w:rsidR="005A7E1B" w:rsidRPr="00F525CE">
          <w:rPr>
            <w:rStyle w:val="a4"/>
            <w:rFonts w:ascii="Times New Roman" w:hAnsi="Times New Roman" w:cs="Times New Roman"/>
            <w:color w:val="auto"/>
            <w:sz w:val="28"/>
            <w:szCs w:val="28"/>
            <w:u w:val="none"/>
            <w:shd w:val="clear" w:color="auto" w:fill="FFFFFF"/>
            <w:lang w:val="uk-UA"/>
          </w:rPr>
          <w:t>https://data.consilium.europa.eu/doc/document/ST-13198-2022-INIT/en/pdf</w:t>
        </w:r>
      </w:hyperlink>
      <w:bookmarkEnd w:id="26"/>
      <w:r w:rsidR="005A7E1B" w:rsidRPr="00F525CE">
        <w:rPr>
          <w:rFonts w:ascii="Times New Roman" w:hAnsi="Times New Roman" w:cs="Times New Roman"/>
          <w:sz w:val="28"/>
          <w:szCs w:val="28"/>
          <w:shd w:val="clear" w:color="auto" w:fill="FFFFFF"/>
          <w:lang w:val="en-US"/>
        </w:rPr>
        <w:t xml:space="preserve"> </w:t>
      </w:r>
      <w:r w:rsidR="00D90684" w:rsidRPr="00F525CE">
        <w:rPr>
          <w:rFonts w:ascii="Times New Roman" w:hAnsi="Times New Roman" w:cs="Times New Roman"/>
          <w:sz w:val="28"/>
          <w:szCs w:val="28"/>
          <w:shd w:val="clear" w:color="auto" w:fill="FFFFFF"/>
          <w:lang w:val="en-US"/>
        </w:rPr>
        <w:t>(Last accessed: 08.11.2022).</w:t>
      </w:r>
    </w:p>
    <w:p w14:paraId="52ACE247" w14:textId="5A7A1D9A" w:rsidR="005A7E1B" w:rsidRPr="00F525CE" w:rsidRDefault="005A7E1B"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bookmarkStart w:id="27" w:name="_Ref118823087"/>
      <w:proofErr w:type="spellStart"/>
      <w:r w:rsidRPr="00F525CE">
        <w:rPr>
          <w:rFonts w:ascii="Times New Roman" w:hAnsi="Times New Roman" w:cs="Times New Roman"/>
          <w:sz w:val="28"/>
          <w:szCs w:val="28"/>
          <w:shd w:val="clear" w:color="auto" w:fill="FFFFFF"/>
          <w:lang w:val="uk-UA"/>
        </w:rPr>
        <w:t>Rojszczak</w:t>
      </w:r>
      <w:proofErr w:type="spellEnd"/>
      <w:r w:rsidRPr="00F525CE">
        <w:rPr>
          <w:rFonts w:ascii="Times New Roman" w:hAnsi="Times New Roman" w:cs="Times New Roman"/>
          <w:sz w:val="28"/>
          <w:szCs w:val="28"/>
          <w:shd w:val="clear" w:color="auto" w:fill="FFFFFF"/>
          <w:lang w:val="uk-UA"/>
        </w:rPr>
        <w:t xml:space="preserve"> </w:t>
      </w:r>
      <w:r w:rsidRPr="00F525CE">
        <w:rPr>
          <w:rFonts w:ascii="Times New Roman" w:hAnsi="Times New Roman" w:cs="Times New Roman"/>
          <w:sz w:val="28"/>
          <w:szCs w:val="28"/>
          <w:shd w:val="clear" w:color="auto" w:fill="FFFFFF"/>
          <w:lang w:val="en-US"/>
        </w:rPr>
        <w:t>M.</w:t>
      </w:r>
      <w:r w:rsidRPr="00F525CE">
        <w:rPr>
          <w:rFonts w:ascii="Times New Roman" w:hAnsi="Times New Roman" w:cs="Times New Roman"/>
          <w:sz w:val="28"/>
          <w:szCs w:val="28"/>
          <w:shd w:val="clear" w:color="auto" w:fill="FFFFFF"/>
          <w:lang w:val="uk-UA"/>
        </w:rPr>
        <w:t xml:space="preserve"> </w:t>
      </w:r>
      <w:r w:rsidR="006A727D">
        <w:rPr>
          <w:rFonts w:ascii="Times New Roman" w:hAnsi="Times New Roman" w:cs="Times New Roman"/>
          <w:sz w:val="28"/>
          <w:szCs w:val="28"/>
          <w:shd w:val="clear" w:color="auto" w:fill="FFFFFF"/>
          <w:lang w:val="uk-UA"/>
        </w:rPr>
        <w:t xml:space="preserve">(2021). </w:t>
      </w:r>
      <w:proofErr w:type="spellStart"/>
      <w:r w:rsidRPr="00F525CE">
        <w:rPr>
          <w:rFonts w:ascii="Times New Roman" w:hAnsi="Times New Roman" w:cs="Times New Roman"/>
          <w:sz w:val="28"/>
          <w:szCs w:val="28"/>
          <w:shd w:val="clear" w:color="auto" w:fill="FFFFFF"/>
          <w:lang w:val="uk-UA"/>
        </w:rPr>
        <w:t>The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uncertain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future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of</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data</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retention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laws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in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the</w:t>
      </w:r>
      <w:proofErr w:type="spellEnd"/>
      <w:r w:rsidRPr="00F525CE">
        <w:rPr>
          <w:rFonts w:ascii="Times New Roman" w:hAnsi="Times New Roman" w:cs="Times New Roman"/>
          <w:sz w:val="28"/>
          <w:szCs w:val="28"/>
          <w:shd w:val="clear" w:color="auto" w:fill="FFFFFF"/>
          <w:lang w:val="uk-UA"/>
        </w:rPr>
        <w:t xml:space="preserve"> EU: </w:t>
      </w:r>
      <w:proofErr w:type="spellStart"/>
      <w:r w:rsidRPr="00F525CE">
        <w:rPr>
          <w:rFonts w:ascii="Times New Roman" w:hAnsi="Times New Roman" w:cs="Times New Roman"/>
          <w:sz w:val="28"/>
          <w:szCs w:val="28"/>
          <w:shd w:val="clear" w:color="auto" w:fill="FFFFFF"/>
          <w:lang w:val="uk-UA"/>
        </w:rPr>
        <w:t>Is</w:t>
      </w:r>
      <w:proofErr w:type="spellEnd"/>
      <w:r w:rsidRPr="00F525CE">
        <w:rPr>
          <w:rFonts w:ascii="Times New Roman" w:hAnsi="Times New Roman" w:cs="Times New Roman"/>
          <w:sz w:val="28"/>
          <w:szCs w:val="28"/>
          <w:shd w:val="clear" w:color="auto" w:fill="FFFFFF"/>
          <w:lang w:val="uk-UA"/>
        </w:rPr>
        <w:t xml:space="preserve"> a </w:t>
      </w:r>
      <w:proofErr w:type="spellStart"/>
      <w:r w:rsidRPr="00F525CE">
        <w:rPr>
          <w:rFonts w:ascii="Times New Roman" w:hAnsi="Times New Roman" w:cs="Times New Roman"/>
          <w:sz w:val="28"/>
          <w:szCs w:val="28"/>
          <w:shd w:val="clear" w:color="auto" w:fill="FFFFFF"/>
          <w:lang w:val="uk-UA"/>
        </w:rPr>
        <w:t>legislative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reset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possible</w:t>
      </w:r>
      <w:proofErr w:type="spellEnd"/>
      <w:r w:rsidRPr="00F525CE">
        <w:rPr>
          <w:rFonts w:ascii="Times New Roman" w:hAnsi="Times New Roman" w:cs="Times New Roman"/>
          <w:sz w:val="28"/>
          <w:szCs w:val="28"/>
          <w:shd w:val="clear" w:color="auto" w:fill="FFFFFF"/>
          <w:lang w:val="uk-UA"/>
        </w:rPr>
        <w:t>?</w:t>
      </w:r>
      <w:bookmarkEnd w:id="27"/>
      <w:r w:rsidRPr="00F525CE">
        <w:rPr>
          <w:rFonts w:ascii="Times New Roman" w:hAnsi="Times New Roman" w:cs="Times New Roman"/>
          <w:sz w:val="28"/>
          <w:szCs w:val="28"/>
          <w:shd w:val="clear" w:color="auto" w:fill="FFFFFF"/>
          <w:lang w:val="en-US"/>
        </w:rPr>
        <w:t xml:space="preserve"> </w:t>
      </w:r>
      <w:r w:rsidRPr="00F525CE">
        <w:rPr>
          <w:rFonts w:ascii="Times New Roman" w:hAnsi="Times New Roman" w:cs="Times New Roman"/>
          <w:i/>
          <w:iCs/>
          <w:sz w:val="28"/>
          <w:szCs w:val="28"/>
          <w:shd w:val="clear" w:color="auto" w:fill="FFFFFF"/>
          <w:lang w:val="en-US"/>
        </w:rPr>
        <w:t>Computer Law &amp; Security Review</w:t>
      </w:r>
      <w:r w:rsidRPr="00F525CE">
        <w:rPr>
          <w:rFonts w:ascii="Times New Roman" w:hAnsi="Times New Roman" w:cs="Times New Roman"/>
          <w:sz w:val="28"/>
          <w:szCs w:val="28"/>
          <w:shd w:val="clear" w:color="auto" w:fill="FFFFFF"/>
          <w:lang w:val="en-US"/>
        </w:rPr>
        <w:t>. Vol. 41.</w:t>
      </w:r>
    </w:p>
    <w:p w14:paraId="4D71B0E2" w14:textId="3E29E8A1" w:rsidR="005A7E1B" w:rsidRPr="00F525CE" w:rsidRDefault="006A727D" w:rsidP="00C77BF8">
      <w:pPr>
        <w:pStyle w:val="a3"/>
        <w:spacing w:line="360" w:lineRule="auto"/>
        <w:ind w:left="567" w:right="-293" w:firstLine="567"/>
        <w:jc w:val="both"/>
        <w:rPr>
          <w:rFonts w:ascii="Times New Roman" w:hAnsi="Times New Roman" w:cs="Times New Roman"/>
          <w:sz w:val="28"/>
          <w:szCs w:val="28"/>
          <w:shd w:val="clear" w:color="auto" w:fill="FFFFFF"/>
          <w:lang w:val="uk-UA"/>
        </w:rPr>
      </w:pPr>
      <w:bookmarkStart w:id="28" w:name="_Hlk124816289"/>
      <w:bookmarkStart w:id="29" w:name="_Ref118832506"/>
      <w:r w:rsidRPr="00F525CE">
        <w:rPr>
          <w:rFonts w:ascii="Times New Roman" w:hAnsi="Times New Roman" w:cs="Times New Roman"/>
          <w:i/>
          <w:iCs/>
          <w:sz w:val="28"/>
          <w:szCs w:val="28"/>
        </w:rPr>
        <w:t>The Guardian.</w:t>
      </w:r>
      <w:r w:rsidRPr="00F525CE">
        <w:rPr>
          <w:rFonts w:ascii="Times New Roman" w:hAnsi="Times New Roman" w:cs="Times New Roman"/>
          <w:sz w:val="28"/>
          <w:szCs w:val="28"/>
        </w:rPr>
        <w:t> </w:t>
      </w:r>
      <w:r w:rsidR="005A7E1B" w:rsidRPr="00F525CE">
        <w:rPr>
          <w:rFonts w:ascii="Times New Roman" w:hAnsi="Times New Roman" w:cs="Times New Roman"/>
          <w:sz w:val="28"/>
          <w:szCs w:val="28"/>
        </w:rPr>
        <w:t xml:space="preserve">Sabbagh D. </w:t>
      </w:r>
      <w:r>
        <w:rPr>
          <w:rFonts w:ascii="Times New Roman" w:hAnsi="Times New Roman" w:cs="Times New Roman"/>
          <w:sz w:val="28"/>
          <w:szCs w:val="28"/>
          <w:lang w:val="uk-UA"/>
        </w:rPr>
        <w:t xml:space="preserve"> (2022</w:t>
      </w:r>
      <w:bookmarkEnd w:id="28"/>
      <w:r>
        <w:rPr>
          <w:rFonts w:ascii="Times New Roman" w:hAnsi="Times New Roman" w:cs="Times New Roman"/>
          <w:sz w:val="28"/>
          <w:szCs w:val="28"/>
          <w:lang w:val="uk-UA"/>
        </w:rPr>
        <w:t xml:space="preserve">). </w:t>
      </w:r>
      <w:r w:rsidR="005A7E1B" w:rsidRPr="00F525CE">
        <w:rPr>
          <w:rStyle w:val="a5"/>
          <w:rFonts w:ascii="Times New Roman" w:hAnsi="Times New Roman" w:cs="Times New Roman"/>
          <w:i w:val="0"/>
          <w:iCs w:val="0"/>
          <w:sz w:val="28"/>
          <w:szCs w:val="28"/>
        </w:rPr>
        <w:t>Russian hackers targeting opponents of Ukraine invasion, warns GCHQ chief</w:t>
      </w:r>
      <w:r w:rsidR="005A7E1B" w:rsidRPr="00F525CE">
        <w:rPr>
          <w:rFonts w:ascii="Times New Roman" w:hAnsi="Times New Roman" w:cs="Times New Roman"/>
          <w:sz w:val="28"/>
          <w:szCs w:val="28"/>
        </w:rPr>
        <w:t>. </w:t>
      </w:r>
      <w:r w:rsidRPr="00F525CE">
        <w:rPr>
          <w:rFonts w:ascii="Times New Roman" w:hAnsi="Times New Roman" w:cs="Times New Roman"/>
          <w:sz w:val="28"/>
          <w:szCs w:val="28"/>
        </w:rPr>
        <w:t xml:space="preserve"> </w:t>
      </w:r>
      <w:r w:rsidRPr="006A727D">
        <w:rPr>
          <w:rFonts w:ascii="Times New Roman" w:hAnsi="Times New Roman" w:cs="Times New Roman"/>
          <w:sz w:val="28"/>
          <w:szCs w:val="28"/>
        </w:rPr>
        <w:t>[Електронний ресурс]. Режим доступу:</w:t>
      </w:r>
      <w:r>
        <w:rPr>
          <w:rFonts w:ascii="Times New Roman" w:hAnsi="Times New Roman" w:cs="Times New Roman"/>
          <w:sz w:val="28"/>
          <w:szCs w:val="28"/>
          <w:lang w:val="uk-UA"/>
        </w:rPr>
        <w:t xml:space="preserve"> </w:t>
      </w:r>
      <w:hyperlink r:id="rId22" w:tgtFrame="_blank" w:history="1">
        <w:r w:rsidR="005A7E1B" w:rsidRPr="00F525CE">
          <w:rPr>
            <w:rStyle w:val="a4"/>
            <w:rFonts w:ascii="Times New Roman" w:hAnsi="Times New Roman" w:cs="Times New Roman"/>
            <w:color w:val="auto"/>
            <w:sz w:val="28"/>
            <w:szCs w:val="28"/>
            <w:u w:val="none"/>
          </w:rPr>
          <w:t>https://www.theguardian.com/technology/2022/may/10/russian-hackers-targeting-opponents-of-ukraine-invasion-warns-gchq-chief</w:t>
        </w:r>
      </w:hyperlink>
      <w:bookmarkEnd w:id="29"/>
      <w:r w:rsidR="005A7E1B" w:rsidRPr="00F525CE">
        <w:rPr>
          <w:rFonts w:ascii="Times New Roman" w:hAnsi="Times New Roman" w:cs="Times New Roman"/>
          <w:sz w:val="28"/>
          <w:szCs w:val="28"/>
        </w:rPr>
        <w:t xml:space="preserve"> </w:t>
      </w:r>
      <w:r w:rsidR="00D90684" w:rsidRPr="006A727D">
        <w:rPr>
          <w:rFonts w:ascii="Times New Roman" w:hAnsi="Times New Roman" w:cs="Times New Roman"/>
          <w:sz w:val="28"/>
          <w:szCs w:val="28"/>
          <w:shd w:val="clear" w:color="auto" w:fill="FFFFFF"/>
          <w:lang w:val="ru-RU"/>
        </w:rPr>
        <w:t>(</w:t>
      </w:r>
      <w:r w:rsidR="00D90684" w:rsidRPr="00F525CE">
        <w:rPr>
          <w:rFonts w:ascii="Times New Roman" w:hAnsi="Times New Roman" w:cs="Times New Roman"/>
          <w:sz w:val="28"/>
          <w:szCs w:val="28"/>
          <w:shd w:val="clear" w:color="auto" w:fill="FFFFFF"/>
          <w:lang w:val="en-US"/>
        </w:rPr>
        <w:t>Last</w:t>
      </w:r>
      <w:r w:rsidR="00D90684" w:rsidRPr="006A727D">
        <w:rPr>
          <w:rFonts w:ascii="Times New Roman" w:hAnsi="Times New Roman" w:cs="Times New Roman"/>
          <w:sz w:val="28"/>
          <w:szCs w:val="28"/>
          <w:shd w:val="clear" w:color="auto" w:fill="FFFFFF"/>
          <w:lang w:val="ru-RU"/>
        </w:rPr>
        <w:t xml:space="preserve"> </w:t>
      </w:r>
      <w:r w:rsidR="00D90684" w:rsidRPr="00F525CE">
        <w:rPr>
          <w:rFonts w:ascii="Times New Roman" w:hAnsi="Times New Roman" w:cs="Times New Roman"/>
          <w:sz w:val="28"/>
          <w:szCs w:val="28"/>
          <w:shd w:val="clear" w:color="auto" w:fill="FFFFFF"/>
          <w:lang w:val="en-US"/>
        </w:rPr>
        <w:t>accessed</w:t>
      </w:r>
      <w:r w:rsidR="00D90684" w:rsidRPr="006A727D">
        <w:rPr>
          <w:rFonts w:ascii="Times New Roman" w:hAnsi="Times New Roman" w:cs="Times New Roman"/>
          <w:sz w:val="28"/>
          <w:szCs w:val="28"/>
          <w:shd w:val="clear" w:color="auto" w:fill="FFFFFF"/>
          <w:lang w:val="ru-RU"/>
        </w:rPr>
        <w:t>: 08.11.2022).</w:t>
      </w:r>
    </w:p>
    <w:p w14:paraId="48B36992" w14:textId="24E9B7EA" w:rsidR="00FA6EC6" w:rsidRPr="00F525CE" w:rsidRDefault="00913625" w:rsidP="00D52FC0">
      <w:pPr>
        <w:pStyle w:val="a3"/>
        <w:spacing w:line="360" w:lineRule="auto"/>
        <w:ind w:left="567" w:right="-293" w:firstLine="567"/>
        <w:jc w:val="center"/>
        <w:rPr>
          <w:rStyle w:val="markedcontent"/>
          <w:rFonts w:ascii="Times New Roman" w:hAnsi="Times New Roman" w:cs="Times New Roman"/>
          <w:b/>
          <w:bCs/>
          <w:sz w:val="28"/>
          <w:szCs w:val="28"/>
          <w:lang w:val="uk-UA"/>
        </w:rPr>
      </w:pPr>
      <w:proofErr w:type="spellStart"/>
      <w:r w:rsidRPr="00F525CE">
        <w:rPr>
          <w:rStyle w:val="markedcontent"/>
          <w:rFonts w:ascii="Times New Roman" w:hAnsi="Times New Roman" w:cs="Times New Roman"/>
          <w:b/>
          <w:bCs/>
          <w:sz w:val="28"/>
          <w:szCs w:val="28"/>
          <w:lang w:val="uk-UA"/>
        </w:rPr>
        <w:t>References</w:t>
      </w:r>
      <w:proofErr w:type="spellEnd"/>
    </w:p>
    <w:p w14:paraId="26B5ED00" w14:textId="77777777" w:rsidR="00D52FC0" w:rsidRDefault="00D52FC0" w:rsidP="00D52FC0">
      <w:pPr>
        <w:pStyle w:val="a3"/>
        <w:spacing w:after="0" w:line="360" w:lineRule="auto"/>
        <w:ind w:left="567" w:right="-293" w:firstLine="567"/>
        <w:jc w:val="both"/>
        <w:rPr>
          <w:rFonts w:ascii="Times New Roman" w:hAnsi="Times New Roman" w:cs="Times New Roman"/>
          <w:sz w:val="28"/>
          <w:szCs w:val="28"/>
          <w:shd w:val="clear" w:color="auto" w:fill="FFFFFF"/>
          <w:lang w:val="en-US"/>
        </w:rPr>
      </w:pPr>
      <w:r w:rsidRPr="00DD5C31">
        <w:rPr>
          <w:rFonts w:ascii="Times New Roman" w:hAnsi="Times New Roman" w:cs="Times New Roman"/>
          <w:sz w:val="28"/>
          <w:szCs w:val="28"/>
          <w:shd w:val="clear" w:color="auto" w:fill="FFFFFF"/>
          <w:lang w:val="en-US"/>
        </w:rPr>
        <w:t>BBC</w:t>
      </w:r>
      <w:r>
        <w:rPr>
          <w:rFonts w:ascii="Times New Roman" w:hAnsi="Times New Roman" w:cs="Times New Roman"/>
          <w:sz w:val="28"/>
          <w:szCs w:val="28"/>
          <w:shd w:val="clear" w:color="auto" w:fill="FFFFFF"/>
          <w:lang w:val="uk-UA"/>
        </w:rPr>
        <w:t xml:space="preserve"> (2022).</w:t>
      </w:r>
      <w:r w:rsidRPr="00DD5C31">
        <w:rPr>
          <w:rFonts w:ascii="Times New Roman" w:hAnsi="Times New Roman" w:cs="Times New Roman"/>
          <w:i/>
          <w:iCs/>
          <w:sz w:val="28"/>
          <w:szCs w:val="28"/>
          <w:shd w:val="clear" w:color="auto" w:fill="FFFFFF"/>
          <w:lang w:val="en-US"/>
        </w:rPr>
        <w:t xml:space="preserve"> </w:t>
      </w:r>
      <w:proofErr w:type="spellStart"/>
      <w:r w:rsidRPr="00F525CE">
        <w:rPr>
          <w:rFonts w:ascii="Times New Roman" w:hAnsi="Times New Roman" w:cs="Times New Roman"/>
          <w:sz w:val="28"/>
          <w:szCs w:val="28"/>
          <w:shd w:val="clear" w:color="auto" w:fill="FFFFFF"/>
          <w:lang w:val="uk-UA"/>
        </w:rPr>
        <w:t>AlphaBay</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and</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Hansa</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dark</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web</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markets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shut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down</w:t>
      </w:r>
      <w:proofErr w:type="spellEnd"/>
      <w:r w:rsidRPr="00F525CE">
        <w:rPr>
          <w:rFonts w:ascii="Times New Roman" w:hAnsi="Times New Roman" w:cs="Times New Roman"/>
          <w:sz w:val="28"/>
          <w:szCs w:val="28"/>
          <w:shd w:val="clear" w:color="auto" w:fill="FFFFFF"/>
          <w:lang w:val="en-US"/>
        </w:rPr>
        <w:t xml:space="preserve">. </w:t>
      </w:r>
      <w:bookmarkStart w:id="30" w:name="_Hlk124871102"/>
      <w:r w:rsidRPr="00DD5C31">
        <w:rPr>
          <w:rFonts w:ascii="Times New Roman" w:hAnsi="Times New Roman" w:cs="Times New Roman"/>
          <w:sz w:val="28"/>
          <w:szCs w:val="28"/>
          <w:shd w:val="clear" w:color="auto" w:fill="FFFFFF"/>
          <w:lang w:val="en-US"/>
        </w:rPr>
        <w:t>Retrieved from</w:t>
      </w:r>
      <w:bookmarkEnd w:id="30"/>
      <w:r w:rsidRPr="00DD5C31">
        <w:rPr>
          <w:rFonts w:ascii="Times New Roman" w:hAnsi="Times New Roman" w:cs="Times New Roman"/>
          <w:sz w:val="28"/>
          <w:szCs w:val="28"/>
          <w:shd w:val="clear" w:color="auto" w:fill="FFFFFF"/>
          <w:lang w:val="en-US"/>
        </w:rPr>
        <w:t xml:space="preserve"> </w:t>
      </w:r>
      <w:hyperlink r:id="rId23" w:history="1">
        <w:r w:rsidRPr="00F525CE">
          <w:rPr>
            <w:rStyle w:val="a4"/>
            <w:rFonts w:ascii="Times New Roman" w:hAnsi="Times New Roman" w:cs="Times New Roman"/>
            <w:color w:val="auto"/>
            <w:sz w:val="28"/>
            <w:szCs w:val="28"/>
            <w:u w:val="none"/>
            <w:shd w:val="clear" w:color="auto" w:fill="FFFFFF"/>
            <w:lang w:val="uk-UA"/>
          </w:rPr>
          <w:t>https://www.bbc.com/news/technology-40670010</w:t>
        </w:r>
      </w:hyperlink>
      <w:r w:rsidRPr="00DD5C31">
        <w:rPr>
          <w:rFonts w:ascii="Times New Roman" w:hAnsi="Times New Roman" w:cs="Times New Roman"/>
          <w:sz w:val="28"/>
          <w:szCs w:val="28"/>
          <w:shd w:val="clear" w:color="auto" w:fill="FFFFFF"/>
          <w:lang w:val="en-US"/>
        </w:rPr>
        <w:t xml:space="preserve"> </w:t>
      </w:r>
    </w:p>
    <w:p w14:paraId="2C51D817" w14:textId="77777777" w:rsidR="00D52FC0" w:rsidRPr="00F525CE" w:rsidRDefault="00D52FC0" w:rsidP="00D52FC0">
      <w:pPr>
        <w:pStyle w:val="a3"/>
        <w:spacing w:after="0" w:line="360" w:lineRule="auto"/>
        <w:ind w:left="567" w:right="-293" w:firstLine="567"/>
        <w:jc w:val="both"/>
        <w:rPr>
          <w:rFonts w:ascii="Times New Roman" w:hAnsi="Times New Roman" w:cs="Times New Roman"/>
          <w:sz w:val="28"/>
          <w:szCs w:val="28"/>
          <w:shd w:val="clear" w:color="auto" w:fill="FFFFFF"/>
          <w:lang w:val="uk-UA"/>
        </w:rPr>
      </w:pPr>
      <w:proofErr w:type="spellStart"/>
      <w:r w:rsidRPr="00F525CE">
        <w:rPr>
          <w:rFonts w:ascii="Times New Roman" w:hAnsi="Times New Roman" w:cs="Times New Roman"/>
          <w:sz w:val="28"/>
          <w:szCs w:val="28"/>
          <w:shd w:val="clear" w:color="auto" w:fill="FFFFFF"/>
          <w:lang w:val="uk-UA"/>
        </w:rPr>
        <w:t>Bendiek</w:t>
      </w:r>
      <w:proofErr w:type="spellEnd"/>
      <w:r w:rsidRPr="00F525CE">
        <w:rPr>
          <w:rFonts w:ascii="Times New Roman" w:hAnsi="Times New Roman" w:cs="Times New Roman"/>
          <w:sz w:val="28"/>
          <w:szCs w:val="28"/>
          <w:shd w:val="clear" w:color="auto" w:fill="FFFFFF"/>
          <w:lang w:val="uk-UA"/>
        </w:rPr>
        <w:t xml:space="preserve"> A., </w:t>
      </w:r>
      <w:proofErr w:type="spellStart"/>
      <w:r w:rsidRPr="00F525CE">
        <w:rPr>
          <w:rFonts w:ascii="Times New Roman" w:hAnsi="Times New Roman" w:cs="Times New Roman"/>
          <w:sz w:val="28"/>
          <w:szCs w:val="28"/>
          <w:shd w:val="clear" w:color="auto" w:fill="FFFFFF"/>
          <w:lang w:val="uk-UA"/>
        </w:rPr>
        <w:t>Schulze</w:t>
      </w:r>
      <w:proofErr w:type="spellEnd"/>
      <w:r w:rsidRPr="00F525CE">
        <w:rPr>
          <w:rFonts w:ascii="Times New Roman" w:hAnsi="Times New Roman" w:cs="Times New Roman"/>
          <w:sz w:val="28"/>
          <w:szCs w:val="28"/>
          <w:shd w:val="clear" w:color="auto" w:fill="FFFFFF"/>
          <w:lang w:val="uk-UA"/>
        </w:rPr>
        <w:t xml:space="preserve"> M. (2021). </w:t>
      </w:r>
      <w:proofErr w:type="spellStart"/>
      <w:r w:rsidRPr="00F525CE">
        <w:rPr>
          <w:rFonts w:ascii="Times New Roman" w:hAnsi="Times New Roman" w:cs="Times New Roman"/>
          <w:sz w:val="28"/>
          <w:szCs w:val="28"/>
          <w:shd w:val="clear" w:color="auto" w:fill="FFFFFF"/>
          <w:lang w:val="uk-UA"/>
        </w:rPr>
        <w:t>Attribution</w:t>
      </w:r>
      <w:proofErr w:type="spellEnd"/>
      <w:r w:rsidRPr="00F525CE">
        <w:rPr>
          <w:rFonts w:ascii="Times New Roman" w:hAnsi="Times New Roman" w:cs="Times New Roman"/>
          <w:sz w:val="28"/>
          <w:szCs w:val="28"/>
          <w:shd w:val="clear" w:color="auto" w:fill="FFFFFF"/>
          <w:lang w:val="uk-UA"/>
        </w:rPr>
        <w:t xml:space="preserve">: A </w:t>
      </w:r>
      <w:proofErr w:type="spellStart"/>
      <w:r w:rsidRPr="00F525CE">
        <w:rPr>
          <w:rFonts w:ascii="Times New Roman" w:hAnsi="Times New Roman" w:cs="Times New Roman"/>
          <w:sz w:val="28"/>
          <w:szCs w:val="28"/>
          <w:shd w:val="clear" w:color="auto" w:fill="FFFFFF"/>
          <w:lang w:val="uk-UA"/>
        </w:rPr>
        <w:t>major</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challenge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for</w:t>
      </w:r>
      <w:proofErr w:type="spellEnd"/>
      <w:r w:rsidRPr="00F525CE">
        <w:rPr>
          <w:rFonts w:ascii="Times New Roman" w:hAnsi="Times New Roman" w:cs="Times New Roman"/>
          <w:sz w:val="28"/>
          <w:szCs w:val="28"/>
          <w:shd w:val="clear" w:color="auto" w:fill="FFFFFF"/>
          <w:lang w:val="uk-UA"/>
        </w:rPr>
        <w:t xml:space="preserve"> EU </w:t>
      </w:r>
      <w:proofErr w:type="spellStart"/>
      <w:r w:rsidRPr="00F525CE">
        <w:rPr>
          <w:rFonts w:ascii="Times New Roman" w:hAnsi="Times New Roman" w:cs="Times New Roman"/>
          <w:sz w:val="28"/>
          <w:szCs w:val="28"/>
          <w:shd w:val="clear" w:color="auto" w:fill="FFFFFF"/>
          <w:lang w:val="uk-UA"/>
        </w:rPr>
        <w:t>cyber</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sanctions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analysis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of</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WannaCry</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NotPetya</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Cloud</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Hopper</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Bundestag</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Hack</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and</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the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attack</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on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the</w:t>
      </w:r>
      <w:proofErr w:type="spellEnd"/>
      <w:r w:rsidRPr="00F525CE">
        <w:rPr>
          <w:rFonts w:ascii="Times New Roman" w:hAnsi="Times New Roman" w:cs="Times New Roman"/>
          <w:sz w:val="28"/>
          <w:szCs w:val="28"/>
          <w:shd w:val="clear" w:color="auto" w:fill="FFFFFF"/>
          <w:lang w:val="uk-UA"/>
        </w:rPr>
        <w:t xml:space="preserve"> OPCW. </w:t>
      </w:r>
      <w:proofErr w:type="spellStart"/>
      <w:r w:rsidRPr="00F525CE">
        <w:rPr>
          <w:rFonts w:ascii="Times New Roman" w:hAnsi="Times New Roman" w:cs="Times New Roman"/>
          <w:sz w:val="28"/>
          <w:szCs w:val="28"/>
          <w:shd w:val="clear" w:color="auto" w:fill="FFFFFF"/>
          <w:lang w:val="uk-UA"/>
        </w:rPr>
        <w:t>Stiftung</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Wissenschaft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und</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Politik</w:t>
      </w:r>
      <w:proofErr w:type="spellEnd"/>
      <w:r w:rsidRPr="00F525CE">
        <w:rPr>
          <w:rFonts w:ascii="Times New Roman" w:hAnsi="Times New Roman" w:cs="Times New Roman"/>
          <w:sz w:val="28"/>
          <w:szCs w:val="28"/>
          <w:shd w:val="clear" w:color="auto" w:fill="FFFFFF"/>
          <w:lang w:val="uk-UA"/>
        </w:rPr>
        <w:t>. № 11.</w:t>
      </w:r>
    </w:p>
    <w:p w14:paraId="27ED4844" w14:textId="0CD2B32E" w:rsidR="008E4FCF" w:rsidRPr="00FF6575" w:rsidRDefault="00277F5B" w:rsidP="00FF6575">
      <w:pPr>
        <w:spacing w:after="0" w:line="360" w:lineRule="auto"/>
        <w:ind w:left="567" w:right="-293" w:firstLine="567"/>
        <w:jc w:val="both"/>
        <w:rPr>
          <w:rStyle w:val="markedcontent"/>
          <w:rFonts w:ascii="Times New Roman" w:hAnsi="Times New Roman" w:cs="Times New Roman"/>
          <w:sz w:val="28"/>
          <w:szCs w:val="28"/>
          <w:lang w:val="uk-UA"/>
        </w:rPr>
      </w:pPr>
      <w:proofErr w:type="spellStart"/>
      <w:r w:rsidRPr="00FF6575">
        <w:rPr>
          <w:rStyle w:val="markedcontent"/>
          <w:rFonts w:ascii="Times New Roman" w:hAnsi="Times New Roman" w:cs="Times New Roman"/>
          <w:sz w:val="28"/>
          <w:szCs w:val="28"/>
          <w:lang w:val="uk-UA"/>
        </w:rPr>
        <w:t>Borysiuk</w:t>
      </w:r>
      <w:proofErr w:type="spellEnd"/>
      <w:r w:rsidRPr="00FF6575">
        <w:rPr>
          <w:rStyle w:val="markedcontent"/>
          <w:rFonts w:ascii="Times New Roman" w:hAnsi="Times New Roman" w:cs="Times New Roman"/>
          <w:sz w:val="28"/>
          <w:szCs w:val="28"/>
          <w:lang w:val="uk-UA"/>
        </w:rPr>
        <w:t xml:space="preserve"> O. </w:t>
      </w:r>
      <w:r w:rsidR="003B31C6" w:rsidRPr="00FF6575">
        <w:rPr>
          <w:rStyle w:val="markedcontent"/>
          <w:rFonts w:ascii="Times New Roman" w:hAnsi="Times New Roman" w:cs="Times New Roman"/>
          <w:sz w:val="28"/>
          <w:szCs w:val="28"/>
          <w:lang w:val="uk-UA"/>
        </w:rPr>
        <w:t xml:space="preserve">(2022). </w:t>
      </w:r>
      <w:r w:rsidRPr="00FF6575">
        <w:rPr>
          <w:rStyle w:val="markedcontent"/>
          <w:rFonts w:ascii="Times New Roman" w:hAnsi="Times New Roman" w:cs="Times New Roman"/>
          <w:sz w:val="28"/>
          <w:szCs w:val="28"/>
        </w:rPr>
        <w:t>Kiber-ryzyky ta yikh strakhuvannia v suchasnykh umovakh</w:t>
      </w:r>
      <w:r w:rsidRPr="00FF6575">
        <w:rPr>
          <w:rStyle w:val="markedcontent"/>
          <w:rFonts w:ascii="Times New Roman" w:hAnsi="Times New Roman" w:cs="Times New Roman"/>
          <w:sz w:val="28"/>
          <w:szCs w:val="28"/>
          <w:lang w:val="uk-UA"/>
        </w:rPr>
        <w:t xml:space="preserve"> [</w:t>
      </w:r>
      <w:r w:rsidRPr="00FF6575">
        <w:rPr>
          <w:rStyle w:val="markedcontent"/>
          <w:rFonts w:ascii="Times New Roman" w:hAnsi="Times New Roman" w:cs="Times New Roman"/>
          <w:sz w:val="28"/>
          <w:szCs w:val="28"/>
          <w:lang w:val="en-US"/>
        </w:rPr>
        <w:t>Cyber</w:t>
      </w:r>
      <w:r w:rsidRPr="00FF6575">
        <w:rPr>
          <w:rStyle w:val="markedcontent"/>
          <w:rFonts w:ascii="Times New Roman" w:hAnsi="Times New Roman" w:cs="Times New Roman"/>
          <w:sz w:val="28"/>
          <w:szCs w:val="28"/>
          <w:lang w:val="uk-UA"/>
        </w:rPr>
        <w:t xml:space="preserve"> </w:t>
      </w:r>
      <w:r w:rsidRPr="00FF6575">
        <w:rPr>
          <w:rStyle w:val="markedcontent"/>
          <w:rFonts w:ascii="Times New Roman" w:hAnsi="Times New Roman" w:cs="Times New Roman"/>
          <w:sz w:val="28"/>
          <w:szCs w:val="28"/>
          <w:lang w:val="en-US"/>
        </w:rPr>
        <w:t>risks</w:t>
      </w:r>
      <w:r w:rsidRPr="00FF6575">
        <w:rPr>
          <w:rStyle w:val="markedcontent"/>
          <w:rFonts w:ascii="Times New Roman" w:hAnsi="Times New Roman" w:cs="Times New Roman"/>
          <w:sz w:val="28"/>
          <w:szCs w:val="28"/>
          <w:lang w:val="uk-UA"/>
        </w:rPr>
        <w:t xml:space="preserve"> </w:t>
      </w:r>
      <w:r w:rsidRPr="00FF6575">
        <w:rPr>
          <w:rStyle w:val="markedcontent"/>
          <w:rFonts w:ascii="Times New Roman" w:hAnsi="Times New Roman" w:cs="Times New Roman"/>
          <w:sz w:val="28"/>
          <w:szCs w:val="28"/>
          <w:lang w:val="en-US"/>
        </w:rPr>
        <w:t>and</w:t>
      </w:r>
      <w:r w:rsidRPr="00FF6575">
        <w:rPr>
          <w:rStyle w:val="markedcontent"/>
          <w:rFonts w:ascii="Times New Roman" w:hAnsi="Times New Roman" w:cs="Times New Roman"/>
          <w:sz w:val="28"/>
          <w:szCs w:val="28"/>
          <w:lang w:val="uk-UA"/>
        </w:rPr>
        <w:t xml:space="preserve"> </w:t>
      </w:r>
      <w:r w:rsidRPr="00FF6575">
        <w:rPr>
          <w:rStyle w:val="markedcontent"/>
          <w:rFonts w:ascii="Times New Roman" w:hAnsi="Times New Roman" w:cs="Times New Roman"/>
          <w:sz w:val="28"/>
          <w:szCs w:val="28"/>
          <w:lang w:val="en-US"/>
        </w:rPr>
        <w:t>their</w:t>
      </w:r>
      <w:r w:rsidRPr="00FF6575">
        <w:rPr>
          <w:rStyle w:val="markedcontent"/>
          <w:rFonts w:ascii="Times New Roman" w:hAnsi="Times New Roman" w:cs="Times New Roman"/>
          <w:sz w:val="28"/>
          <w:szCs w:val="28"/>
          <w:lang w:val="uk-UA"/>
        </w:rPr>
        <w:t xml:space="preserve"> </w:t>
      </w:r>
      <w:r w:rsidRPr="00FF6575">
        <w:rPr>
          <w:rStyle w:val="markedcontent"/>
          <w:rFonts w:ascii="Times New Roman" w:hAnsi="Times New Roman" w:cs="Times New Roman"/>
          <w:sz w:val="28"/>
          <w:szCs w:val="28"/>
          <w:lang w:val="en-US"/>
        </w:rPr>
        <w:t>insurance</w:t>
      </w:r>
      <w:r w:rsidRPr="00FF6575">
        <w:rPr>
          <w:rStyle w:val="markedcontent"/>
          <w:rFonts w:ascii="Times New Roman" w:hAnsi="Times New Roman" w:cs="Times New Roman"/>
          <w:sz w:val="28"/>
          <w:szCs w:val="28"/>
          <w:lang w:val="uk-UA"/>
        </w:rPr>
        <w:t xml:space="preserve"> </w:t>
      </w:r>
      <w:r w:rsidRPr="00FF6575">
        <w:rPr>
          <w:rStyle w:val="markedcontent"/>
          <w:rFonts w:ascii="Times New Roman" w:hAnsi="Times New Roman" w:cs="Times New Roman"/>
          <w:sz w:val="28"/>
          <w:szCs w:val="28"/>
          <w:lang w:val="en-US"/>
        </w:rPr>
        <w:t>in</w:t>
      </w:r>
      <w:r w:rsidRPr="00FF6575">
        <w:rPr>
          <w:rStyle w:val="markedcontent"/>
          <w:rFonts w:ascii="Times New Roman" w:hAnsi="Times New Roman" w:cs="Times New Roman"/>
          <w:sz w:val="28"/>
          <w:szCs w:val="28"/>
          <w:lang w:val="uk-UA"/>
        </w:rPr>
        <w:t xml:space="preserve"> </w:t>
      </w:r>
      <w:r w:rsidRPr="00FF6575">
        <w:rPr>
          <w:rStyle w:val="markedcontent"/>
          <w:rFonts w:ascii="Times New Roman" w:hAnsi="Times New Roman" w:cs="Times New Roman"/>
          <w:sz w:val="28"/>
          <w:szCs w:val="28"/>
          <w:lang w:val="en-US"/>
        </w:rPr>
        <w:t>modern</w:t>
      </w:r>
      <w:r w:rsidRPr="00FF6575">
        <w:rPr>
          <w:rStyle w:val="markedcontent"/>
          <w:rFonts w:ascii="Times New Roman" w:hAnsi="Times New Roman" w:cs="Times New Roman"/>
          <w:sz w:val="28"/>
          <w:szCs w:val="28"/>
          <w:lang w:val="uk-UA"/>
        </w:rPr>
        <w:t xml:space="preserve"> </w:t>
      </w:r>
      <w:r w:rsidRPr="00FF6575">
        <w:rPr>
          <w:rStyle w:val="markedcontent"/>
          <w:rFonts w:ascii="Times New Roman" w:hAnsi="Times New Roman" w:cs="Times New Roman"/>
          <w:sz w:val="28"/>
          <w:szCs w:val="28"/>
          <w:lang w:val="en-US"/>
        </w:rPr>
        <w:t>conditions</w:t>
      </w:r>
      <w:r w:rsidRPr="00FF6575">
        <w:rPr>
          <w:rStyle w:val="markedcontent"/>
          <w:rFonts w:ascii="Times New Roman" w:hAnsi="Times New Roman" w:cs="Times New Roman"/>
          <w:sz w:val="28"/>
          <w:szCs w:val="28"/>
          <w:lang w:val="uk-UA"/>
        </w:rPr>
        <w:t>]</w:t>
      </w:r>
      <w:r w:rsidRPr="00FF6575">
        <w:rPr>
          <w:rStyle w:val="markedcontent"/>
          <w:rFonts w:ascii="Times New Roman" w:hAnsi="Times New Roman" w:cs="Times New Roman"/>
          <w:sz w:val="28"/>
          <w:szCs w:val="28"/>
        </w:rPr>
        <w:t>.</w:t>
      </w:r>
      <w:r w:rsidR="003D54B2" w:rsidRPr="00FF6575">
        <w:rPr>
          <w:rFonts w:ascii="Times New Roman" w:hAnsi="Times New Roman" w:cs="Times New Roman"/>
          <w:sz w:val="28"/>
          <w:szCs w:val="28"/>
        </w:rPr>
        <w:t xml:space="preserve"> </w:t>
      </w:r>
      <w:proofErr w:type="spellStart"/>
      <w:r w:rsidR="003D54B2" w:rsidRPr="00FF6575">
        <w:rPr>
          <w:rStyle w:val="markedcontent"/>
          <w:rFonts w:ascii="Times New Roman" w:hAnsi="Times New Roman" w:cs="Times New Roman"/>
          <w:i/>
          <w:iCs/>
          <w:sz w:val="28"/>
          <w:szCs w:val="28"/>
          <w:lang w:val="uk-UA"/>
        </w:rPr>
        <w:t>Transformatsiia</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lastRenderedPageBreak/>
        <w:t>natsionalnoi</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zakordonnoi</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modelei</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ekonomichnoho</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rozvytku</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ta</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zakonodavstva</w:t>
      </w:r>
      <w:proofErr w:type="spellEnd"/>
      <w:r w:rsidR="003D54B2" w:rsidRPr="00FF6575">
        <w:rPr>
          <w:rStyle w:val="markedcontent"/>
          <w:rFonts w:ascii="Times New Roman" w:hAnsi="Times New Roman" w:cs="Times New Roman"/>
          <w:i/>
          <w:iCs/>
          <w:sz w:val="28"/>
          <w:szCs w:val="28"/>
          <w:lang w:val="uk-UA"/>
        </w:rPr>
        <w:t xml:space="preserve"> v </w:t>
      </w:r>
      <w:proofErr w:type="spellStart"/>
      <w:r w:rsidR="003D54B2" w:rsidRPr="00FF6575">
        <w:rPr>
          <w:rStyle w:val="markedcontent"/>
          <w:rFonts w:ascii="Times New Roman" w:hAnsi="Times New Roman" w:cs="Times New Roman"/>
          <w:i/>
          <w:iCs/>
          <w:sz w:val="28"/>
          <w:szCs w:val="28"/>
          <w:lang w:val="uk-UA"/>
        </w:rPr>
        <w:t>umovakh</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voiennoho</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chasu</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materialy</w:t>
      </w:r>
      <w:proofErr w:type="spellEnd"/>
      <w:r w:rsidR="003D54B2" w:rsidRPr="00FF6575">
        <w:rPr>
          <w:rStyle w:val="markedcontent"/>
          <w:rFonts w:ascii="Times New Roman" w:hAnsi="Times New Roman" w:cs="Times New Roman"/>
          <w:i/>
          <w:iCs/>
          <w:sz w:val="28"/>
          <w:szCs w:val="28"/>
          <w:lang w:val="uk-UA"/>
        </w:rPr>
        <w:t xml:space="preserve"> III </w:t>
      </w:r>
      <w:proofErr w:type="spellStart"/>
      <w:r w:rsidR="003D54B2" w:rsidRPr="00FF6575">
        <w:rPr>
          <w:rStyle w:val="markedcontent"/>
          <w:rFonts w:ascii="Times New Roman" w:hAnsi="Times New Roman" w:cs="Times New Roman"/>
          <w:i/>
          <w:iCs/>
          <w:sz w:val="28"/>
          <w:szCs w:val="28"/>
          <w:lang w:val="uk-UA"/>
        </w:rPr>
        <w:t>mizhn</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nauk</w:t>
      </w:r>
      <w:proofErr w:type="spellEnd"/>
      <w:r w:rsidR="003D54B2" w:rsidRPr="00FF6575">
        <w:rPr>
          <w:rStyle w:val="markedcontent"/>
          <w:rFonts w:ascii="Times New Roman" w:hAnsi="Times New Roman" w:cs="Times New Roman"/>
          <w:i/>
          <w:iCs/>
          <w:sz w:val="28"/>
          <w:szCs w:val="28"/>
          <w:lang w:val="uk-UA"/>
        </w:rPr>
        <w:t>.-</w:t>
      </w:r>
      <w:proofErr w:type="spellStart"/>
      <w:r w:rsidR="003D54B2" w:rsidRPr="00FF6575">
        <w:rPr>
          <w:rStyle w:val="markedcontent"/>
          <w:rFonts w:ascii="Times New Roman" w:hAnsi="Times New Roman" w:cs="Times New Roman"/>
          <w:i/>
          <w:iCs/>
          <w:sz w:val="28"/>
          <w:szCs w:val="28"/>
          <w:lang w:val="uk-UA"/>
        </w:rPr>
        <w:t>prakt</w:t>
      </w:r>
      <w:proofErr w:type="spellEnd"/>
      <w:r w:rsidR="003D54B2" w:rsidRPr="00FF6575">
        <w:rPr>
          <w:rStyle w:val="markedcontent"/>
          <w:rFonts w:ascii="Times New Roman" w:hAnsi="Times New Roman" w:cs="Times New Roman"/>
          <w:i/>
          <w:iCs/>
          <w:sz w:val="28"/>
          <w:szCs w:val="28"/>
          <w:lang w:val="uk-UA"/>
        </w:rPr>
        <w:t xml:space="preserve">. </w:t>
      </w:r>
      <w:proofErr w:type="spellStart"/>
      <w:r w:rsidR="003D54B2" w:rsidRPr="00FF6575">
        <w:rPr>
          <w:rStyle w:val="markedcontent"/>
          <w:rFonts w:ascii="Times New Roman" w:hAnsi="Times New Roman" w:cs="Times New Roman"/>
          <w:i/>
          <w:iCs/>
          <w:sz w:val="28"/>
          <w:szCs w:val="28"/>
          <w:lang w:val="uk-UA"/>
        </w:rPr>
        <w:t>konf</w:t>
      </w:r>
      <w:proofErr w:type="spellEnd"/>
      <w:r w:rsidR="003D54B2" w:rsidRPr="00FF6575">
        <w:rPr>
          <w:rStyle w:val="markedcontent"/>
          <w:rFonts w:ascii="Times New Roman" w:hAnsi="Times New Roman" w:cs="Times New Roman"/>
          <w:i/>
          <w:iCs/>
          <w:sz w:val="28"/>
          <w:szCs w:val="28"/>
          <w:lang w:val="uk-UA"/>
        </w:rPr>
        <w:t xml:space="preserve">. </w:t>
      </w:r>
      <w:r w:rsidR="00A52C07" w:rsidRPr="00FF6575">
        <w:rPr>
          <w:rStyle w:val="markedcontent"/>
          <w:rFonts w:ascii="Times New Roman" w:hAnsi="Times New Roman" w:cs="Times New Roman"/>
          <w:sz w:val="28"/>
          <w:szCs w:val="28"/>
          <w:lang w:val="uk-UA"/>
        </w:rPr>
        <w:t>(</w:t>
      </w:r>
      <w:r w:rsidR="00A52C07" w:rsidRPr="00FF6575">
        <w:rPr>
          <w:rStyle w:val="markedcontent"/>
          <w:rFonts w:ascii="Times New Roman" w:hAnsi="Times New Roman" w:cs="Times New Roman"/>
          <w:sz w:val="28"/>
          <w:szCs w:val="28"/>
          <w:lang w:val="en-US"/>
        </w:rPr>
        <w:t>pp</w:t>
      </w:r>
      <w:r w:rsidR="00A52C07" w:rsidRPr="00FF6575">
        <w:rPr>
          <w:rStyle w:val="markedcontent"/>
          <w:rFonts w:ascii="Times New Roman" w:hAnsi="Times New Roman" w:cs="Times New Roman"/>
          <w:sz w:val="28"/>
          <w:szCs w:val="28"/>
          <w:lang w:val="uk-UA"/>
        </w:rPr>
        <w:t xml:space="preserve">. </w:t>
      </w:r>
      <w:r w:rsidR="008E4FCF" w:rsidRPr="00FF6575">
        <w:rPr>
          <w:rStyle w:val="markedcontent"/>
          <w:rFonts w:ascii="Times New Roman" w:hAnsi="Times New Roman" w:cs="Times New Roman"/>
          <w:sz w:val="28"/>
          <w:szCs w:val="28"/>
          <w:lang w:val="uk-UA"/>
        </w:rPr>
        <w:t>159–161</w:t>
      </w:r>
      <w:r w:rsidR="00A52C07" w:rsidRPr="00FF6575">
        <w:rPr>
          <w:rStyle w:val="markedcontent"/>
          <w:rFonts w:ascii="Times New Roman" w:hAnsi="Times New Roman" w:cs="Times New Roman"/>
          <w:sz w:val="28"/>
          <w:szCs w:val="28"/>
          <w:lang w:val="uk-UA"/>
        </w:rPr>
        <w:t>)</w:t>
      </w:r>
      <w:r w:rsidR="008E4FCF" w:rsidRPr="00FF6575">
        <w:rPr>
          <w:rStyle w:val="markedcontent"/>
          <w:rFonts w:ascii="Times New Roman" w:hAnsi="Times New Roman" w:cs="Times New Roman"/>
          <w:sz w:val="28"/>
          <w:szCs w:val="28"/>
          <w:lang w:val="uk-UA"/>
        </w:rPr>
        <w:t>.</w:t>
      </w:r>
      <w:r w:rsidR="00A52C07" w:rsidRPr="00FF6575">
        <w:rPr>
          <w:rStyle w:val="markedcontent"/>
          <w:rFonts w:ascii="Times New Roman" w:hAnsi="Times New Roman" w:cs="Times New Roman"/>
          <w:sz w:val="28"/>
          <w:szCs w:val="28"/>
          <w:lang w:val="uk-UA"/>
        </w:rPr>
        <w:t xml:space="preserve"> </w:t>
      </w:r>
      <w:r w:rsidR="00A52C07" w:rsidRPr="00FF6575">
        <w:rPr>
          <w:rStyle w:val="markedcontent"/>
          <w:rFonts w:ascii="Times New Roman" w:hAnsi="Times New Roman" w:cs="Times New Roman"/>
          <w:sz w:val="28"/>
          <w:szCs w:val="28"/>
          <w:lang w:val="en-US"/>
        </w:rPr>
        <w:t>Lutsk</w:t>
      </w:r>
      <w:r w:rsidR="00A52C07" w:rsidRPr="00FF6575">
        <w:rPr>
          <w:rStyle w:val="markedcontent"/>
          <w:rFonts w:ascii="Times New Roman" w:hAnsi="Times New Roman" w:cs="Times New Roman"/>
          <w:sz w:val="28"/>
          <w:szCs w:val="28"/>
          <w:lang w:val="uk-UA"/>
        </w:rPr>
        <w:t xml:space="preserve">: </w:t>
      </w:r>
      <w:r w:rsidR="00A52C07" w:rsidRPr="00FF6575">
        <w:rPr>
          <w:rStyle w:val="markedcontent"/>
          <w:rFonts w:ascii="Times New Roman" w:hAnsi="Times New Roman" w:cs="Times New Roman"/>
          <w:sz w:val="28"/>
          <w:szCs w:val="28"/>
          <w:lang w:val="en-US"/>
        </w:rPr>
        <w:t>VNUILU</w:t>
      </w:r>
      <w:r w:rsidR="00A52C07" w:rsidRPr="00FF6575">
        <w:rPr>
          <w:rStyle w:val="markedcontent"/>
          <w:rFonts w:ascii="Times New Roman" w:hAnsi="Times New Roman" w:cs="Times New Roman"/>
          <w:sz w:val="28"/>
          <w:szCs w:val="28"/>
          <w:lang w:val="uk-UA"/>
        </w:rPr>
        <w:t>. [</w:t>
      </w:r>
      <w:r w:rsidR="00A52C07" w:rsidRPr="00FF6575">
        <w:rPr>
          <w:rStyle w:val="markedcontent"/>
          <w:rFonts w:ascii="Times New Roman" w:hAnsi="Times New Roman" w:cs="Times New Roman"/>
          <w:sz w:val="28"/>
          <w:szCs w:val="28"/>
          <w:lang w:val="en-US"/>
        </w:rPr>
        <w:t>in</w:t>
      </w:r>
      <w:r w:rsidR="00A52C07" w:rsidRPr="00FF6575">
        <w:rPr>
          <w:rStyle w:val="markedcontent"/>
          <w:rFonts w:ascii="Times New Roman" w:hAnsi="Times New Roman" w:cs="Times New Roman"/>
          <w:sz w:val="28"/>
          <w:szCs w:val="28"/>
          <w:lang w:val="uk-UA"/>
        </w:rPr>
        <w:t xml:space="preserve"> </w:t>
      </w:r>
      <w:r w:rsidR="00A52C07" w:rsidRPr="00FF6575">
        <w:rPr>
          <w:rStyle w:val="markedcontent"/>
          <w:rFonts w:ascii="Times New Roman" w:hAnsi="Times New Roman" w:cs="Times New Roman"/>
          <w:sz w:val="28"/>
          <w:szCs w:val="28"/>
          <w:lang w:val="en-US"/>
        </w:rPr>
        <w:t>Ukrainian</w:t>
      </w:r>
      <w:r w:rsidR="00A52C07" w:rsidRPr="00FF6575">
        <w:rPr>
          <w:rStyle w:val="markedcontent"/>
          <w:rFonts w:ascii="Times New Roman" w:hAnsi="Times New Roman" w:cs="Times New Roman"/>
          <w:sz w:val="28"/>
          <w:szCs w:val="28"/>
          <w:lang w:val="uk-UA"/>
        </w:rPr>
        <w:t>].</w:t>
      </w:r>
    </w:p>
    <w:p w14:paraId="165A781C" w14:textId="77777777" w:rsidR="00D52FC0" w:rsidRPr="00DD5C31" w:rsidRDefault="00D52FC0" w:rsidP="00D52FC0">
      <w:pPr>
        <w:spacing w:after="0" w:line="360" w:lineRule="auto"/>
        <w:ind w:left="567" w:right="-293" w:firstLine="567"/>
        <w:jc w:val="both"/>
        <w:rPr>
          <w:rFonts w:ascii="Times New Roman" w:hAnsi="Times New Roman" w:cs="Times New Roman"/>
          <w:sz w:val="28"/>
          <w:szCs w:val="28"/>
          <w:shd w:val="clear" w:color="auto" w:fill="FFFFFF"/>
          <w:lang w:val="uk-UA"/>
        </w:rPr>
      </w:pPr>
      <w:r w:rsidRPr="00DD5C31">
        <w:rPr>
          <w:rFonts w:ascii="Times New Roman" w:hAnsi="Times New Roman" w:cs="Times New Roman"/>
          <w:sz w:val="28"/>
          <w:szCs w:val="28"/>
          <w:shd w:val="clear" w:color="auto" w:fill="FFFFFF"/>
          <w:lang w:val="en-US"/>
        </w:rPr>
        <w:t>DW</w:t>
      </w:r>
      <w:r w:rsidRPr="00DD5C31">
        <w:rPr>
          <w:rFonts w:ascii="Times New Roman" w:hAnsi="Times New Roman" w:cs="Times New Roman"/>
          <w:sz w:val="28"/>
          <w:szCs w:val="28"/>
          <w:shd w:val="clear" w:color="auto" w:fill="FFFFFF"/>
          <w:lang w:val="uk-UA"/>
        </w:rPr>
        <w:t xml:space="preserve"> (2022)</w:t>
      </w:r>
      <w:r w:rsidRPr="00DD5C31">
        <w:rPr>
          <w:rFonts w:ascii="Times New Roman" w:hAnsi="Times New Roman" w:cs="Times New Roman"/>
          <w:sz w:val="28"/>
          <w:szCs w:val="28"/>
          <w:shd w:val="clear" w:color="auto" w:fill="FFFFFF"/>
          <w:lang w:val="en-US"/>
        </w:rPr>
        <w:t>.</w:t>
      </w:r>
      <w:r w:rsidRPr="00DD5C31">
        <w:rPr>
          <w:rFonts w:ascii="Times New Roman" w:hAnsi="Times New Roman" w:cs="Times New Roman"/>
          <w:i/>
          <w:iCs/>
          <w:sz w:val="28"/>
          <w:szCs w:val="28"/>
          <w:shd w:val="clear" w:color="auto" w:fill="FFFFFF"/>
          <w:lang w:val="en-US"/>
        </w:rPr>
        <w:t xml:space="preserve"> </w:t>
      </w:r>
      <w:proofErr w:type="spellStart"/>
      <w:r w:rsidRPr="00DD5C31">
        <w:rPr>
          <w:rFonts w:ascii="Times New Roman" w:hAnsi="Times New Roman" w:cs="Times New Roman"/>
          <w:sz w:val="28"/>
          <w:szCs w:val="28"/>
          <w:shd w:val="clear" w:color="auto" w:fill="FFFFFF"/>
          <w:lang w:val="uk-UA"/>
        </w:rPr>
        <w:t>Ukraine</w:t>
      </w:r>
      <w:proofErr w:type="spellEnd"/>
      <w:r w:rsidRPr="00DD5C31">
        <w:rPr>
          <w:rFonts w:ascii="Times New Roman" w:hAnsi="Times New Roman" w:cs="Times New Roman"/>
          <w:sz w:val="28"/>
          <w:szCs w:val="28"/>
          <w:shd w:val="clear" w:color="auto" w:fill="FFFFFF"/>
          <w:lang w:val="uk-UA"/>
        </w:rPr>
        <w:t xml:space="preserve">: Microsoft </w:t>
      </w:r>
      <w:proofErr w:type="spellStart"/>
      <w:r w:rsidRPr="00DD5C31">
        <w:rPr>
          <w:rFonts w:ascii="Times New Roman" w:hAnsi="Times New Roman" w:cs="Times New Roman"/>
          <w:sz w:val="28"/>
          <w:szCs w:val="28"/>
          <w:shd w:val="clear" w:color="auto" w:fill="FFFFFF"/>
          <w:lang w:val="uk-UA"/>
        </w:rPr>
        <w:t>reports</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malware</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after</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cyberattack</w:t>
      </w:r>
      <w:proofErr w:type="spellEnd"/>
      <w:r w:rsidRPr="00DD5C31">
        <w:rPr>
          <w:rFonts w:ascii="Times New Roman" w:hAnsi="Times New Roman" w:cs="Times New Roman"/>
          <w:sz w:val="28"/>
          <w:szCs w:val="28"/>
          <w:shd w:val="clear" w:color="auto" w:fill="FFFFFF"/>
          <w:lang w:val="en-US"/>
        </w:rPr>
        <w:t>.</w:t>
      </w:r>
      <w:r w:rsidRPr="00DD5C31">
        <w:rPr>
          <w:rFonts w:ascii="Times New Roman" w:hAnsi="Times New Roman" w:cs="Times New Roman"/>
          <w:i/>
          <w:iCs/>
          <w:sz w:val="28"/>
          <w:szCs w:val="28"/>
          <w:shd w:val="clear" w:color="auto" w:fill="FFFFFF"/>
          <w:lang w:val="en-US"/>
        </w:rPr>
        <w:t xml:space="preserve"> </w:t>
      </w:r>
      <w:r w:rsidRPr="00DD5C31">
        <w:rPr>
          <w:rFonts w:ascii="Times New Roman" w:hAnsi="Times New Roman" w:cs="Times New Roman"/>
          <w:sz w:val="28"/>
          <w:szCs w:val="28"/>
          <w:shd w:val="clear" w:color="auto" w:fill="FFFFFF"/>
          <w:lang w:val="en-US"/>
        </w:rPr>
        <w:t xml:space="preserve">Retrieved from </w:t>
      </w:r>
      <w:hyperlink r:id="rId24" w:history="1">
        <w:r w:rsidRPr="00DD5C31">
          <w:rPr>
            <w:rStyle w:val="a4"/>
            <w:rFonts w:ascii="Times New Roman" w:hAnsi="Times New Roman" w:cs="Times New Roman"/>
            <w:color w:val="auto"/>
            <w:sz w:val="28"/>
            <w:szCs w:val="28"/>
            <w:u w:val="none"/>
            <w:shd w:val="clear" w:color="auto" w:fill="FFFFFF"/>
            <w:lang w:val="uk-UA"/>
          </w:rPr>
          <w:t>https://www.dw.com/en/ukraine-microsoft-reports-destructive-malware-after-cyberattack/a-60440990</w:t>
        </w:r>
      </w:hyperlink>
      <w:r w:rsidRPr="00DD5C31">
        <w:rPr>
          <w:rFonts w:ascii="Times New Roman" w:hAnsi="Times New Roman" w:cs="Times New Roman"/>
          <w:sz w:val="28"/>
          <w:szCs w:val="28"/>
          <w:shd w:val="clear" w:color="auto" w:fill="FFFFFF"/>
          <w:lang w:val="en-US"/>
        </w:rPr>
        <w:t xml:space="preserve"> </w:t>
      </w:r>
    </w:p>
    <w:p w14:paraId="2670816B" w14:textId="77777777" w:rsidR="00D52FC0" w:rsidRPr="00F525CE" w:rsidRDefault="00D52FC0" w:rsidP="00D52FC0">
      <w:pPr>
        <w:pStyle w:val="a3"/>
        <w:spacing w:after="0" w:line="360" w:lineRule="auto"/>
        <w:ind w:left="567" w:right="-293" w:firstLine="567"/>
        <w:jc w:val="both"/>
        <w:rPr>
          <w:rFonts w:ascii="Times New Roman" w:hAnsi="Times New Roman" w:cs="Times New Roman"/>
          <w:sz w:val="28"/>
          <w:szCs w:val="28"/>
          <w:shd w:val="clear" w:color="auto" w:fill="FFFFFF"/>
          <w:lang w:val="uk-UA"/>
        </w:rPr>
      </w:pPr>
      <w:bookmarkStart w:id="31" w:name="_Ref118842629"/>
      <w:r w:rsidRPr="00F525CE">
        <w:rPr>
          <w:rFonts w:ascii="Times New Roman" w:hAnsi="Times New Roman" w:cs="Times New Roman"/>
          <w:sz w:val="28"/>
          <w:szCs w:val="28"/>
          <w:shd w:val="clear" w:color="auto" w:fill="FFFFFF"/>
          <w:lang w:val="uk-UA"/>
        </w:rPr>
        <w:t xml:space="preserve">ENISA </w:t>
      </w:r>
      <w:r>
        <w:rPr>
          <w:rFonts w:ascii="Times New Roman" w:hAnsi="Times New Roman" w:cs="Times New Roman"/>
          <w:sz w:val="28"/>
          <w:szCs w:val="28"/>
          <w:shd w:val="clear" w:color="auto" w:fill="FFFFFF"/>
          <w:lang w:val="uk-UA"/>
        </w:rPr>
        <w:t xml:space="preserve">(2022). </w:t>
      </w:r>
      <w:proofErr w:type="spellStart"/>
      <w:r w:rsidRPr="00F525CE">
        <w:rPr>
          <w:rFonts w:ascii="Times New Roman" w:hAnsi="Times New Roman" w:cs="Times New Roman"/>
          <w:sz w:val="28"/>
          <w:szCs w:val="28"/>
          <w:shd w:val="clear" w:color="auto" w:fill="FFFFFF"/>
          <w:lang w:val="uk-UA"/>
        </w:rPr>
        <w:t>Threat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Landscape</w:t>
      </w:r>
      <w:proofErr w:type="spellEnd"/>
      <w:r w:rsidRPr="00F525CE">
        <w:rPr>
          <w:rFonts w:ascii="Times New Roman" w:hAnsi="Times New Roman" w:cs="Times New Roman"/>
          <w:sz w:val="28"/>
          <w:szCs w:val="28"/>
          <w:shd w:val="clear" w:color="auto" w:fill="FFFFFF"/>
          <w:lang w:val="en-US"/>
        </w:rPr>
        <w:t xml:space="preserve">. </w:t>
      </w:r>
      <w:r w:rsidRPr="00DD5C31">
        <w:rPr>
          <w:rStyle w:val="markedcontent"/>
          <w:rFonts w:ascii="Times New Roman" w:hAnsi="Times New Roman" w:cs="Times New Roman"/>
          <w:sz w:val="28"/>
          <w:szCs w:val="28"/>
          <w:lang w:val="en-US"/>
        </w:rPr>
        <w:t>Retrieved from</w:t>
      </w:r>
      <w:r w:rsidRPr="00F525CE">
        <w:rPr>
          <w:rStyle w:val="markedcontent"/>
          <w:rFonts w:ascii="Times New Roman" w:hAnsi="Times New Roman" w:cs="Times New Roman"/>
          <w:sz w:val="28"/>
          <w:szCs w:val="28"/>
          <w:lang w:val="en-US"/>
        </w:rPr>
        <w:t xml:space="preserve"> </w:t>
      </w:r>
      <w:hyperlink r:id="rId25" w:history="1">
        <w:r w:rsidRPr="00F525CE">
          <w:rPr>
            <w:rStyle w:val="a4"/>
            <w:rFonts w:ascii="Times New Roman" w:hAnsi="Times New Roman" w:cs="Times New Roman"/>
            <w:color w:val="auto"/>
            <w:sz w:val="28"/>
            <w:szCs w:val="28"/>
            <w:u w:val="none"/>
            <w:lang w:val="en-US"/>
          </w:rPr>
          <w:t>https://www.enisa.europa.eu/publications/enisa-threat-landscape-2022</w:t>
        </w:r>
      </w:hyperlink>
      <w:bookmarkEnd w:id="31"/>
      <w:r w:rsidRPr="00F525CE">
        <w:rPr>
          <w:rStyle w:val="markedcontent"/>
          <w:rFonts w:ascii="Times New Roman" w:hAnsi="Times New Roman" w:cs="Times New Roman"/>
          <w:sz w:val="28"/>
          <w:szCs w:val="28"/>
          <w:lang w:val="en-US"/>
        </w:rPr>
        <w:t xml:space="preserve"> </w:t>
      </w:r>
    </w:p>
    <w:p w14:paraId="20034756" w14:textId="46B88163" w:rsidR="00D52FC0" w:rsidRPr="00DD5C31" w:rsidRDefault="00D52FC0" w:rsidP="00D52FC0">
      <w:pPr>
        <w:spacing w:after="0" w:line="360" w:lineRule="auto"/>
        <w:ind w:left="567" w:right="-293" w:firstLine="567"/>
        <w:jc w:val="both"/>
        <w:rPr>
          <w:rFonts w:ascii="Times New Roman" w:hAnsi="Times New Roman" w:cs="Times New Roman"/>
          <w:sz w:val="28"/>
          <w:szCs w:val="28"/>
          <w:shd w:val="clear" w:color="auto" w:fill="FFFFFF"/>
          <w:lang w:val="uk-UA"/>
        </w:rPr>
      </w:pPr>
      <w:r w:rsidRPr="00DD5C31">
        <w:rPr>
          <w:rFonts w:ascii="Times New Roman" w:hAnsi="Times New Roman" w:cs="Times New Roman"/>
          <w:sz w:val="28"/>
          <w:szCs w:val="28"/>
          <w:lang w:val="uk-UA"/>
        </w:rPr>
        <w:t>Europol</w:t>
      </w:r>
      <w:r>
        <w:rPr>
          <w:rFonts w:ascii="Times New Roman" w:hAnsi="Times New Roman" w:cs="Times New Roman"/>
          <w:sz w:val="28"/>
          <w:szCs w:val="28"/>
          <w:lang w:val="uk-UA"/>
        </w:rPr>
        <w:t xml:space="preserve"> (</w:t>
      </w:r>
      <w:r w:rsidRPr="00DD5C31">
        <w:rPr>
          <w:rFonts w:ascii="Times New Roman" w:hAnsi="Times New Roman" w:cs="Times New Roman"/>
          <w:sz w:val="28"/>
          <w:szCs w:val="28"/>
          <w:lang w:val="uk-UA"/>
        </w:rPr>
        <w:t>2019</w:t>
      </w:r>
      <w:r>
        <w:rPr>
          <w:rFonts w:ascii="Times New Roman" w:hAnsi="Times New Roman" w:cs="Times New Roman"/>
          <w:sz w:val="28"/>
          <w:szCs w:val="28"/>
          <w:lang w:val="uk-UA"/>
        </w:rPr>
        <w:t xml:space="preserve">). </w:t>
      </w:r>
      <w:proofErr w:type="spellStart"/>
      <w:r w:rsidRPr="00DD5C31">
        <w:rPr>
          <w:rFonts w:ascii="Times New Roman" w:hAnsi="Times New Roman" w:cs="Times New Roman"/>
          <w:sz w:val="28"/>
          <w:szCs w:val="28"/>
          <w:shd w:val="clear" w:color="auto" w:fill="FFFFFF"/>
          <w:lang w:val="uk-UA"/>
        </w:rPr>
        <w:t>Common</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challenges</w:t>
      </w:r>
      <w:proofErr w:type="spellEnd"/>
      <w:r w:rsidRPr="00DD5C31">
        <w:rPr>
          <w:rFonts w:ascii="Times New Roman" w:hAnsi="Times New Roman" w:cs="Times New Roman"/>
          <w:sz w:val="28"/>
          <w:szCs w:val="28"/>
          <w:shd w:val="clear" w:color="auto" w:fill="FFFFFF"/>
          <w:lang w:val="en-US"/>
        </w:rPr>
        <w:t xml:space="preserve"> </w:t>
      </w:r>
      <w:proofErr w:type="spellStart"/>
      <w:r w:rsidRPr="00DD5C31">
        <w:rPr>
          <w:rFonts w:ascii="Times New Roman" w:hAnsi="Times New Roman" w:cs="Times New Roman"/>
          <w:sz w:val="28"/>
          <w:szCs w:val="28"/>
          <w:shd w:val="clear" w:color="auto" w:fill="FFFFFF"/>
          <w:lang w:val="uk-UA"/>
        </w:rPr>
        <w:t>in</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combating</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cybercrime</w:t>
      </w:r>
      <w:proofErr w:type="spellEnd"/>
      <w:r w:rsidRPr="00DD5C31">
        <w:rPr>
          <w:rFonts w:ascii="Times New Roman" w:hAnsi="Times New Roman" w:cs="Times New Roman"/>
          <w:sz w:val="28"/>
          <w:szCs w:val="28"/>
          <w:shd w:val="clear" w:color="auto" w:fill="FFFFFF"/>
          <w:lang w:val="uk-UA"/>
        </w:rPr>
        <w:t>:</w:t>
      </w:r>
      <w:r w:rsidRPr="00DD5C31">
        <w:rPr>
          <w:rFonts w:ascii="Times New Roman" w:hAnsi="Times New Roman" w:cs="Times New Roman"/>
          <w:sz w:val="28"/>
          <w:szCs w:val="28"/>
          <w:shd w:val="clear" w:color="auto" w:fill="FFFFFF"/>
          <w:lang w:val="en-US"/>
        </w:rPr>
        <w:t xml:space="preserve"> </w:t>
      </w:r>
      <w:proofErr w:type="spellStart"/>
      <w:r w:rsidRPr="00DD5C31">
        <w:rPr>
          <w:rFonts w:ascii="Times New Roman" w:hAnsi="Times New Roman" w:cs="Times New Roman"/>
          <w:sz w:val="28"/>
          <w:szCs w:val="28"/>
          <w:shd w:val="clear" w:color="auto" w:fill="FFFFFF"/>
          <w:lang w:val="uk-UA"/>
        </w:rPr>
        <w:t>As</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identified</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by</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Eurojust</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and</w:t>
      </w:r>
      <w:proofErr w:type="spellEnd"/>
      <w:r w:rsidRPr="00DD5C31">
        <w:rPr>
          <w:rFonts w:ascii="Times New Roman" w:hAnsi="Times New Roman" w:cs="Times New Roman"/>
          <w:sz w:val="28"/>
          <w:szCs w:val="28"/>
          <w:shd w:val="clear" w:color="auto" w:fill="FFFFFF"/>
          <w:lang w:val="uk-UA"/>
        </w:rPr>
        <w:t xml:space="preserve"> Europol. 2019.</w:t>
      </w:r>
      <w:r w:rsidRPr="00DD5C31">
        <w:rPr>
          <w:rFonts w:ascii="Times New Roman" w:hAnsi="Times New Roman" w:cs="Times New Roman"/>
          <w:sz w:val="28"/>
          <w:szCs w:val="28"/>
          <w:shd w:val="clear" w:color="auto" w:fill="FFFFFF"/>
          <w:lang w:val="en-US"/>
        </w:rPr>
        <w:t> </w:t>
      </w:r>
      <w:r>
        <w:rPr>
          <w:rFonts w:ascii="Times New Roman" w:hAnsi="Times New Roman" w:cs="Times New Roman"/>
          <w:sz w:val="28"/>
          <w:szCs w:val="28"/>
          <w:shd w:val="clear" w:color="auto" w:fill="FFFFFF"/>
          <w:lang w:val="uk-UA"/>
        </w:rPr>
        <w:t xml:space="preserve"> </w:t>
      </w:r>
      <w:r w:rsidRPr="00DD5C31">
        <w:rPr>
          <w:rFonts w:ascii="Times New Roman" w:hAnsi="Times New Roman" w:cs="Times New Roman"/>
          <w:sz w:val="28"/>
          <w:szCs w:val="28"/>
          <w:shd w:val="clear" w:color="auto" w:fill="FFFFFF"/>
          <w:lang w:val="en-US"/>
        </w:rPr>
        <w:t xml:space="preserve">Retrieved from </w:t>
      </w:r>
      <w:hyperlink r:id="rId26" w:history="1">
        <w:r w:rsidRPr="00DD5C31">
          <w:rPr>
            <w:rStyle w:val="a4"/>
            <w:rFonts w:ascii="Times New Roman" w:hAnsi="Times New Roman" w:cs="Times New Roman"/>
            <w:color w:val="auto"/>
            <w:sz w:val="28"/>
            <w:szCs w:val="28"/>
            <w:u w:val="none"/>
            <w:shd w:val="clear" w:color="auto" w:fill="FFFFFF"/>
            <w:lang w:val="en-US"/>
          </w:rPr>
          <w:t>https://www.europol.europa.eu/cms/sites/default/files/documents/common_challenges_in_combating_cybercrime_2018.pdf</w:t>
        </w:r>
      </w:hyperlink>
      <w:r w:rsidRPr="00DD5C31">
        <w:rPr>
          <w:rFonts w:ascii="Times New Roman" w:hAnsi="Times New Roman" w:cs="Times New Roman"/>
          <w:sz w:val="28"/>
          <w:szCs w:val="28"/>
          <w:shd w:val="clear" w:color="auto" w:fill="FFFFFF"/>
          <w:lang w:val="en-US"/>
        </w:rPr>
        <w:t xml:space="preserve"> </w:t>
      </w:r>
    </w:p>
    <w:p w14:paraId="08EC09B7" w14:textId="2F48883C" w:rsidR="00D52FC0" w:rsidRDefault="00D52FC0" w:rsidP="00D52FC0">
      <w:pPr>
        <w:spacing w:after="0" w:line="360" w:lineRule="auto"/>
        <w:ind w:left="567" w:right="-293" w:firstLine="567"/>
        <w:jc w:val="both"/>
        <w:rPr>
          <w:rStyle w:val="a4"/>
          <w:rFonts w:ascii="Times New Roman" w:hAnsi="Times New Roman" w:cs="Times New Roman"/>
          <w:color w:val="auto"/>
          <w:sz w:val="28"/>
          <w:szCs w:val="28"/>
          <w:u w:val="none"/>
          <w:lang w:val="uk-UA"/>
        </w:rPr>
      </w:pPr>
      <w:r w:rsidRPr="00DD5C31">
        <w:rPr>
          <w:rStyle w:val="markedcontent"/>
          <w:rFonts w:ascii="Times New Roman" w:hAnsi="Times New Roman" w:cs="Times New Roman"/>
          <w:sz w:val="28"/>
          <w:szCs w:val="28"/>
        </w:rPr>
        <w:t>Europol (IOCTA)</w:t>
      </w:r>
      <w:r>
        <w:rPr>
          <w:rStyle w:val="markedcontent"/>
          <w:rFonts w:ascii="Times New Roman" w:hAnsi="Times New Roman" w:cs="Times New Roman"/>
          <w:sz w:val="28"/>
          <w:szCs w:val="28"/>
          <w:lang w:val="uk-UA"/>
        </w:rPr>
        <w:t xml:space="preserve"> (2022)</w:t>
      </w:r>
      <w:r w:rsidRPr="00DD5C31">
        <w:rPr>
          <w:rStyle w:val="markedcontent"/>
          <w:rFonts w:ascii="Times New Roman" w:hAnsi="Times New Roman" w:cs="Times New Roman"/>
          <w:sz w:val="28"/>
          <w:szCs w:val="28"/>
        </w:rPr>
        <w:t xml:space="preserve">. </w:t>
      </w:r>
      <w:r w:rsidRPr="00F525CE">
        <w:rPr>
          <w:rStyle w:val="markedcontent"/>
          <w:rFonts w:ascii="Times New Roman" w:hAnsi="Times New Roman" w:cs="Times New Roman"/>
          <w:sz w:val="28"/>
          <w:szCs w:val="28"/>
        </w:rPr>
        <w:t>Internet Organised Crime Threat Assessment (IOCTA)</w:t>
      </w:r>
      <w:r w:rsidRPr="00F525CE">
        <w:rPr>
          <w:rStyle w:val="markedcontent"/>
          <w:rFonts w:ascii="Times New Roman" w:hAnsi="Times New Roman" w:cs="Times New Roman"/>
          <w:sz w:val="28"/>
          <w:szCs w:val="28"/>
          <w:lang w:val="uk-UA"/>
        </w:rPr>
        <w:t xml:space="preserve">. </w:t>
      </w:r>
      <w:bookmarkStart w:id="32" w:name="_Hlk124871293"/>
      <w:proofErr w:type="spellStart"/>
      <w:r w:rsidRPr="00DD5C31">
        <w:rPr>
          <w:rStyle w:val="markedcontent"/>
          <w:rFonts w:ascii="Times New Roman" w:hAnsi="Times New Roman" w:cs="Times New Roman"/>
          <w:sz w:val="28"/>
          <w:szCs w:val="28"/>
          <w:lang w:val="uk-UA"/>
        </w:rPr>
        <w:t>Retrieved</w:t>
      </w:r>
      <w:proofErr w:type="spellEnd"/>
      <w:r w:rsidRPr="00DD5C31">
        <w:rPr>
          <w:rStyle w:val="markedcontent"/>
          <w:rFonts w:ascii="Times New Roman" w:hAnsi="Times New Roman" w:cs="Times New Roman"/>
          <w:sz w:val="28"/>
          <w:szCs w:val="28"/>
          <w:lang w:val="uk-UA"/>
        </w:rPr>
        <w:t xml:space="preserve"> </w:t>
      </w:r>
      <w:proofErr w:type="spellStart"/>
      <w:r w:rsidRPr="00DD5C31">
        <w:rPr>
          <w:rStyle w:val="markedcontent"/>
          <w:rFonts w:ascii="Times New Roman" w:hAnsi="Times New Roman" w:cs="Times New Roman"/>
          <w:sz w:val="28"/>
          <w:szCs w:val="28"/>
          <w:lang w:val="uk-UA"/>
        </w:rPr>
        <w:t>from</w:t>
      </w:r>
      <w:proofErr w:type="spellEnd"/>
      <w:r w:rsidRPr="00DD5C31">
        <w:rPr>
          <w:rStyle w:val="markedcontent"/>
          <w:rFonts w:ascii="Times New Roman" w:hAnsi="Times New Roman" w:cs="Times New Roman"/>
          <w:sz w:val="28"/>
          <w:szCs w:val="28"/>
          <w:lang w:val="uk-UA"/>
        </w:rPr>
        <w:t xml:space="preserve"> </w:t>
      </w:r>
      <w:bookmarkEnd w:id="32"/>
      <w:r>
        <w:fldChar w:fldCharType="begin"/>
      </w:r>
      <w:r>
        <w:instrText>HYPERLINK "https://www.europol.europa.eu/activities-services/main-reports/internet-organised-crime-threat-assessment"</w:instrText>
      </w:r>
      <w:r>
        <w:fldChar w:fldCharType="separate"/>
      </w:r>
      <w:r w:rsidRPr="00F525CE">
        <w:rPr>
          <w:rStyle w:val="a4"/>
          <w:rFonts w:ascii="Times New Roman" w:hAnsi="Times New Roman" w:cs="Times New Roman"/>
          <w:color w:val="auto"/>
          <w:sz w:val="28"/>
          <w:szCs w:val="28"/>
          <w:u w:val="none"/>
        </w:rPr>
        <w:t>https://www.europol.europa.eu/activities-services/main-reports/internet-organised-crime-threat-assessment</w:t>
      </w:r>
      <w:r>
        <w:rPr>
          <w:rStyle w:val="a4"/>
          <w:rFonts w:ascii="Times New Roman" w:hAnsi="Times New Roman" w:cs="Times New Roman"/>
          <w:color w:val="auto"/>
          <w:sz w:val="28"/>
          <w:szCs w:val="28"/>
          <w:u w:val="none"/>
        </w:rPr>
        <w:fldChar w:fldCharType="end"/>
      </w:r>
    </w:p>
    <w:p w14:paraId="66073335" w14:textId="77777777" w:rsidR="00D52FC0" w:rsidRPr="00F525CE" w:rsidRDefault="00D52FC0" w:rsidP="00D52FC0">
      <w:pPr>
        <w:pStyle w:val="a3"/>
        <w:spacing w:after="0" w:line="360" w:lineRule="auto"/>
        <w:ind w:left="567" w:right="-293" w:firstLine="567"/>
        <w:jc w:val="both"/>
        <w:rPr>
          <w:rFonts w:ascii="Times New Roman" w:hAnsi="Times New Roman" w:cs="Times New Roman"/>
          <w:sz w:val="28"/>
          <w:szCs w:val="28"/>
          <w:shd w:val="clear" w:color="auto" w:fill="FFFFFF"/>
          <w:lang w:val="uk-UA"/>
        </w:rPr>
      </w:pPr>
      <w:r w:rsidRPr="00DD5C31">
        <w:rPr>
          <w:rFonts w:ascii="Times New Roman" w:hAnsi="Times New Roman" w:cs="Times New Roman"/>
          <w:sz w:val="28"/>
          <w:szCs w:val="28"/>
          <w:shd w:val="clear" w:color="auto" w:fill="FFFFFF"/>
          <w:lang w:val="en-US"/>
        </w:rPr>
        <w:t>Foreign Policy</w:t>
      </w:r>
      <w:r>
        <w:rPr>
          <w:rFonts w:ascii="Times New Roman" w:hAnsi="Times New Roman" w:cs="Times New Roman"/>
          <w:sz w:val="28"/>
          <w:szCs w:val="28"/>
          <w:shd w:val="clear" w:color="auto" w:fill="FFFFFF"/>
          <w:lang w:val="uk-UA"/>
        </w:rPr>
        <w:t xml:space="preserve"> (2022). </w:t>
      </w:r>
      <w:proofErr w:type="spellStart"/>
      <w:r w:rsidRPr="00F525CE">
        <w:rPr>
          <w:rFonts w:ascii="Times New Roman" w:hAnsi="Times New Roman" w:cs="Times New Roman"/>
          <w:sz w:val="28"/>
          <w:szCs w:val="28"/>
          <w:shd w:val="clear" w:color="auto" w:fill="FFFFFF"/>
          <w:lang w:val="uk-UA"/>
        </w:rPr>
        <w:t>Don’t</w:t>
      </w:r>
      <w:proofErr w:type="spellEnd"/>
      <w:r w:rsidRPr="00F525CE">
        <w:rPr>
          <w:rFonts w:ascii="Times New Roman" w:hAnsi="Times New Roman" w:cs="Times New Roman"/>
          <w:sz w:val="28"/>
          <w:szCs w:val="28"/>
          <w:shd w:val="clear" w:color="auto" w:fill="FFFFFF"/>
          <w:lang w:val="uk-UA"/>
        </w:rPr>
        <w:t xml:space="preserve"> </w:t>
      </w:r>
      <w:r w:rsidRPr="00F525CE">
        <w:rPr>
          <w:rFonts w:ascii="Times New Roman" w:hAnsi="Times New Roman" w:cs="Times New Roman"/>
          <w:sz w:val="28"/>
          <w:szCs w:val="28"/>
          <w:shd w:val="clear" w:color="auto" w:fill="FFFFFF"/>
          <w:lang w:val="en-US"/>
        </w:rPr>
        <w:t>u</w:t>
      </w:r>
      <w:proofErr w:type="spellStart"/>
      <w:r w:rsidRPr="00F525CE">
        <w:rPr>
          <w:rFonts w:ascii="Times New Roman" w:hAnsi="Times New Roman" w:cs="Times New Roman"/>
          <w:sz w:val="28"/>
          <w:szCs w:val="28"/>
          <w:shd w:val="clear" w:color="auto" w:fill="FFFFFF"/>
          <w:lang w:val="uk-UA"/>
        </w:rPr>
        <w:t>nderestimate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Ukraine’s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volunteer</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hackers</w:t>
      </w:r>
      <w:proofErr w:type="spellEnd"/>
      <w:r w:rsidRPr="00F525CE">
        <w:rPr>
          <w:rFonts w:ascii="Times New Roman" w:hAnsi="Times New Roman" w:cs="Times New Roman"/>
          <w:sz w:val="28"/>
          <w:szCs w:val="28"/>
          <w:shd w:val="clear" w:color="auto" w:fill="FFFFFF"/>
          <w:lang w:val="en-US"/>
        </w:rPr>
        <w:t xml:space="preserve">. </w:t>
      </w:r>
      <w:r w:rsidRPr="00DD5C31">
        <w:rPr>
          <w:rStyle w:val="markedcontent"/>
          <w:rFonts w:ascii="Times New Roman" w:hAnsi="Times New Roman" w:cs="Times New Roman"/>
          <w:sz w:val="28"/>
          <w:szCs w:val="28"/>
          <w:lang w:val="en-US"/>
        </w:rPr>
        <w:t xml:space="preserve">Retrieved from </w:t>
      </w:r>
      <w:r w:rsidRPr="00F525CE">
        <w:rPr>
          <w:rStyle w:val="markedcontent"/>
          <w:rFonts w:ascii="Times New Roman" w:hAnsi="Times New Roman" w:cs="Times New Roman"/>
          <w:sz w:val="28"/>
          <w:szCs w:val="28"/>
          <w:lang w:val="en-US"/>
        </w:rPr>
        <w:t xml:space="preserve">https://foreignpolicy.com/2022/04/11/russia-cyberwarfare-us-ukraine-volunteer-hackers-it-army/ </w:t>
      </w:r>
    </w:p>
    <w:p w14:paraId="606F63CF" w14:textId="77777777" w:rsidR="00D52FC0" w:rsidRPr="00F525CE" w:rsidRDefault="00D52FC0" w:rsidP="00D52FC0">
      <w:pPr>
        <w:pStyle w:val="a3"/>
        <w:spacing w:after="0" w:line="360" w:lineRule="auto"/>
        <w:ind w:left="567" w:right="-293" w:firstLine="567"/>
        <w:jc w:val="both"/>
        <w:rPr>
          <w:rFonts w:ascii="Times New Roman" w:hAnsi="Times New Roman" w:cs="Times New Roman"/>
          <w:sz w:val="28"/>
          <w:szCs w:val="28"/>
          <w:shd w:val="clear" w:color="auto" w:fill="FFFFFF"/>
          <w:lang w:val="uk-UA"/>
        </w:rPr>
      </w:pPr>
      <w:r w:rsidRPr="00DD5C31">
        <w:rPr>
          <w:rFonts w:ascii="Times New Roman" w:hAnsi="Times New Roman" w:cs="Times New Roman"/>
          <w:sz w:val="28"/>
          <w:szCs w:val="28"/>
          <w:shd w:val="clear" w:color="auto" w:fill="FFFFFF"/>
          <w:lang w:val="en-US"/>
        </w:rPr>
        <w:t>Financial Times</w:t>
      </w:r>
      <w:r w:rsidRPr="00DD5C31">
        <w:rPr>
          <w:rFonts w:ascii="Times New Roman" w:hAnsi="Times New Roman" w:cs="Times New Roman"/>
          <w:sz w:val="28"/>
          <w:szCs w:val="28"/>
          <w:shd w:val="clear" w:color="auto" w:fill="FFFFFF"/>
          <w:lang w:val="uk-UA"/>
        </w:rPr>
        <w:t xml:space="preserve"> (2022)</w:t>
      </w:r>
      <w:r w:rsidRPr="00DD5C31">
        <w:rPr>
          <w:rFonts w:ascii="Times New Roman" w:hAnsi="Times New Roman" w:cs="Times New Roman"/>
          <w:sz w:val="28"/>
          <w:szCs w:val="28"/>
          <w:shd w:val="clear" w:color="auto" w:fill="FFFFFF"/>
          <w:lang w:val="en-US"/>
        </w:rPr>
        <w:t>.</w:t>
      </w:r>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Ukraine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war</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latest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from</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March</w:t>
      </w:r>
      <w:proofErr w:type="spellEnd"/>
      <w:r w:rsidRPr="00F525CE">
        <w:rPr>
          <w:rFonts w:ascii="Times New Roman" w:hAnsi="Times New Roman" w:cs="Times New Roman"/>
          <w:sz w:val="28"/>
          <w:szCs w:val="28"/>
          <w:shd w:val="clear" w:color="auto" w:fill="FFFFFF"/>
          <w:lang w:val="uk-UA"/>
        </w:rPr>
        <w:t xml:space="preserve"> 22: US </w:t>
      </w:r>
      <w:proofErr w:type="spellStart"/>
      <w:r w:rsidRPr="00F525CE">
        <w:rPr>
          <w:rFonts w:ascii="Times New Roman" w:hAnsi="Times New Roman" w:cs="Times New Roman"/>
          <w:sz w:val="28"/>
          <w:szCs w:val="28"/>
          <w:shd w:val="clear" w:color="auto" w:fill="FFFFFF"/>
          <w:lang w:val="uk-UA"/>
        </w:rPr>
        <w:t>and</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European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allies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to</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escalate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Russia</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sanctions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Ukraine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urges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international</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banks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to</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leave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Russia</w:t>
      </w:r>
      <w:proofErr w:type="spellEnd"/>
      <w:r w:rsidRPr="00F525CE">
        <w:rPr>
          <w:rFonts w:ascii="Times New Roman" w:hAnsi="Times New Roman" w:cs="Times New Roman"/>
          <w:sz w:val="28"/>
          <w:szCs w:val="28"/>
          <w:shd w:val="clear" w:color="auto" w:fill="FFFFFF"/>
          <w:lang w:val="en-US"/>
        </w:rPr>
        <w:t xml:space="preserve">. </w:t>
      </w:r>
      <w:r w:rsidRPr="00DD5C31">
        <w:rPr>
          <w:rFonts w:ascii="Times New Roman" w:hAnsi="Times New Roman" w:cs="Times New Roman"/>
          <w:sz w:val="28"/>
          <w:szCs w:val="28"/>
          <w:shd w:val="clear" w:color="auto" w:fill="FFFFFF"/>
          <w:lang w:val="en-US"/>
        </w:rPr>
        <w:t xml:space="preserve">Retrieved from </w:t>
      </w:r>
      <w:hyperlink r:id="rId27" w:history="1">
        <w:r w:rsidRPr="00F525CE">
          <w:rPr>
            <w:rStyle w:val="a4"/>
            <w:rFonts w:ascii="Times New Roman" w:hAnsi="Times New Roman" w:cs="Times New Roman"/>
            <w:color w:val="auto"/>
            <w:sz w:val="28"/>
            <w:szCs w:val="28"/>
            <w:u w:val="none"/>
            <w:shd w:val="clear" w:color="auto" w:fill="FFFFFF"/>
            <w:lang w:val="uk-UA"/>
          </w:rPr>
          <w:t>https://www.ft.com/content/795b432f-b189-4c91-b202-bbcb2c8b655a</w:t>
        </w:r>
      </w:hyperlink>
      <w:r w:rsidRPr="00F525CE">
        <w:rPr>
          <w:rFonts w:ascii="Times New Roman" w:hAnsi="Times New Roman" w:cs="Times New Roman"/>
          <w:sz w:val="28"/>
          <w:szCs w:val="28"/>
          <w:shd w:val="clear" w:color="auto" w:fill="FFFFFF"/>
          <w:lang w:val="en-US"/>
        </w:rPr>
        <w:t xml:space="preserve"> </w:t>
      </w:r>
    </w:p>
    <w:p w14:paraId="65094A1E" w14:textId="0F4FEA08" w:rsidR="00452E7D" w:rsidRPr="00F525CE" w:rsidRDefault="008F08F4" w:rsidP="00FF6575">
      <w:pPr>
        <w:pStyle w:val="a3"/>
        <w:spacing w:after="0" w:line="360" w:lineRule="auto"/>
        <w:ind w:left="567" w:right="-293" w:firstLine="567"/>
        <w:jc w:val="both"/>
        <w:rPr>
          <w:rStyle w:val="markedcontent"/>
          <w:rFonts w:ascii="Times New Roman" w:hAnsi="Times New Roman" w:cs="Times New Roman"/>
          <w:sz w:val="28"/>
          <w:szCs w:val="28"/>
          <w:shd w:val="clear" w:color="auto" w:fill="FFFFFF"/>
          <w:lang w:val="uk-UA"/>
        </w:rPr>
      </w:pPr>
      <w:proofErr w:type="spellStart"/>
      <w:r w:rsidRPr="00F525CE">
        <w:rPr>
          <w:rFonts w:ascii="Times New Roman" w:hAnsi="Times New Roman" w:cs="Times New Roman"/>
          <w:sz w:val="28"/>
          <w:szCs w:val="28"/>
          <w:shd w:val="clear" w:color="auto" w:fill="FFFFFF"/>
          <w:lang w:val="uk-UA"/>
        </w:rPr>
        <w:t>Hrubinko</w:t>
      </w:r>
      <w:proofErr w:type="spellEnd"/>
      <w:r w:rsidRPr="00F525CE">
        <w:rPr>
          <w:rFonts w:ascii="Times New Roman" w:hAnsi="Times New Roman" w:cs="Times New Roman"/>
          <w:sz w:val="28"/>
          <w:szCs w:val="28"/>
          <w:shd w:val="clear" w:color="auto" w:fill="FFFFFF"/>
          <w:lang w:val="uk-UA"/>
        </w:rPr>
        <w:t xml:space="preserve"> A.</w:t>
      </w:r>
      <w:r w:rsidR="00C02918" w:rsidRPr="00F525CE">
        <w:rPr>
          <w:rFonts w:ascii="Times New Roman" w:hAnsi="Times New Roman" w:cs="Times New Roman"/>
          <w:sz w:val="28"/>
          <w:szCs w:val="28"/>
          <w:shd w:val="clear" w:color="auto" w:fill="FFFFFF"/>
          <w:lang w:val="en-US"/>
        </w:rPr>
        <w:t xml:space="preserve"> (2021).</w:t>
      </w:r>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Osoblyvosti</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formuvannia</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polityky</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kiberbezpeky</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yevropeiskoho</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soiuzu</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pravovi</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aspekty</w:t>
      </w:r>
      <w:proofErr w:type="spellEnd"/>
      <w:r w:rsidR="00C02918" w:rsidRPr="00F525CE">
        <w:rPr>
          <w:rFonts w:ascii="Times New Roman" w:hAnsi="Times New Roman" w:cs="Times New Roman"/>
          <w:sz w:val="28"/>
          <w:szCs w:val="28"/>
          <w:shd w:val="clear" w:color="auto" w:fill="FFFFFF"/>
          <w:lang w:val="uk-UA"/>
        </w:rPr>
        <w:t xml:space="preserve"> </w:t>
      </w:r>
      <w:r w:rsidR="00C02918" w:rsidRPr="00F525CE">
        <w:rPr>
          <w:rFonts w:ascii="Times New Roman" w:hAnsi="Times New Roman" w:cs="Times New Roman"/>
          <w:sz w:val="28"/>
          <w:szCs w:val="28"/>
          <w:shd w:val="clear" w:color="auto" w:fill="FFFFFF"/>
          <w:lang w:val="en-US"/>
        </w:rPr>
        <w:t>[Peculiarities of cybersecurity policy formation in the European Union: legal aspects]</w:t>
      </w:r>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i/>
          <w:iCs/>
          <w:sz w:val="28"/>
          <w:szCs w:val="28"/>
          <w:shd w:val="clear" w:color="auto" w:fill="FFFFFF"/>
          <w:lang w:val="uk-UA"/>
        </w:rPr>
        <w:t>Aktualni</w:t>
      </w:r>
      <w:proofErr w:type="spellEnd"/>
      <w:r w:rsidRPr="00F525CE">
        <w:rPr>
          <w:rFonts w:ascii="Times New Roman" w:hAnsi="Times New Roman" w:cs="Times New Roman"/>
          <w:i/>
          <w:iCs/>
          <w:sz w:val="28"/>
          <w:szCs w:val="28"/>
          <w:shd w:val="clear" w:color="auto" w:fill="FFFFFF"/>
          <w:lang w:val="uk-UA"/>
        </w:rPr>
        <w:t xml:space="preserve"> </w:t>
      </w:r>
      <w:proofErr w:type="spellStart"/>
      <w:r w:rsidRPr="00F525CE">
        <w:rPr>
          <w:rFonts w:ascii="Times New Roman" w:hAnsi="Times New Roman" w:cs="Times New Roman"/>
          <w:i/>
          <w:iCs/>
          <w:sz w:val="28"/>
          <w:szCs w:val="28"/>
          <w:shd w:val="clear" w:color="auto" w:fill="FFFFFF"/>
          <w:lang w:val="uk-UA"/>
        </w:rPr>
        <w:t>problemy</w:t>
      </w:r>
      <w:proofErr w:type="spellEnd"/>
      <w:r w:rsidRPr="00F525CE">
        <w:rPr>
          <w:rFonts w:ascii="Times New Roman" w:hAnsi="Times New Roman" w:cs="Times New Roman"/>
          <w:i/>
          <w:iCs/>
          <w:sz w:val="28"/>
          <w:szCs w:val="28"/>
          <w:shd w:val="clear" w:color="auto" w:fill="FFFFFF"/>
          <w:lang w:val="uk-UA"/>
        </w:rPr>
        <w:t xml:space="preserve"> </w:t>
      </w:r>
      <w:proofErr w:type="spellStart"/>
      <w:r w:rsidRPr="00F525CE">
        <w:rPr>
          <w:rFonts w:ascii="Times New Roman" w:hAnsi="Times New Roman" w:cs="Times New Roman"/>
          <w:i/>
          <w:iCs/>
          <w:sz w:val="28"/>
          <w:szCs w:val="28"/>
          <w:shd w:val="clear" w:color="auto" w:fill="FFFFFF"/>
          <w:lang w:val="uk-UA"/>
        </w:rPr>
        <w:t>pravoznavstva</w:t>
      </w:r>
      <w:proofErr w:type="spellEnd"/>
      <w:r w:rsidRPr="00F525CE">
        <w:rPr>
          <w:rFonts w:ascii="Times New Roman" w:hAnsi="Times New Roman" w:cs="Times New Roman"/>
          <w:i/>
          <w:iCs/>
          <w:sz w:val="28"/>
          <w:szCs w:val="28"/>
          <w:shd w:val="clear" w:color="auto" w:fill="FFFFFF"/>
          <w:lang w:val="uk-UA"/>
        </w:rPr>
        <w:t>.</w:t>
      </w:r>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Vyp</w:t>
      </w:r>
      <w:proofErr w:type="spellEnd"/>
      <w:r w:rsidRPr="00F525CE">
        <w:rPr>
          <w:rFonts w:ascii="Times New Roman" w:hAnsi="Times New Roman" w:cs="Times New Roman"/>
          <w:sz w:val="28"/>
          <w:szCs w:val="28"/>
          <w:shd w:val="clear" w:color="auto" w:fill="FFFFFF"/>
          <w:lang w:val="uk-UA"/>
        </w:rPr>
        <w:t xml:space="preserve">. 1. </w:t>
      </w:r>
      <w:r w:rsidR="00452E7D" w:rsidRPr="00F525CE">
        <w:rPr>
          <w:rFonts w:ascii="Times New Roman" w:hAnsi="Times New Roman" w:cs="Times New Roman"/>
          <w:sz w:val="28"/>
          <w:szCs w:val="28"/>
          <w:shd w:val="clear" w:color="auto" w:fill="FFFFFF"/>
          <w:lang w:val="en-US"/>
        </w:rPr>
        <w:t>P</w:t>
      </w:r>
      <w:r w:rsidRPr="00F525CE">
        <w:rPr>
          <w:rFonts w:ascii="Times New Roman" w:hAnsi="Times New Roman" w:cs="Times New Roman"/>
          <w:sz w:val="28"/>
          <w:szCs w:val="28"/>
          <w:shd w:val="clear" w:color="auto" w:fill="FFFFFF"/>
          <w:lang w:val="uk-UA"/>
        </w:rPr>
        <w:t>. 5–10.</w:t>
      </w:r>
      <w:r w:rsidR="00452E7D" w:rsidRPr="00F525CE">
        <w:rPr>
          <w:rFonts w:ascii="Times New Roman" w:hAnsi="Times New Roman" w:cs="Times New Roman"/>
          <w:sz w:val="28"/>
          <w:szCs w:val="28"/>
          <w:shd w:val="clear" w:color="auto" w:fill="FFFFFF"/>
          <w:lang w:val="en-US"/>
        </w:rPr>
        <w:t xml:space="preserve"> </w:t>
      </w:r>
      <w:r w:rsidR="00452E7D" w:rsidRPr="00F525CE">
        <w:rPr>
          <w:rStyle w:val="markedcontent"/>
          <w:rFonts w:ascii="Times New Roman" w:hAnsi="Times New Roman" w:cs="Times New Roman"/>
          <w:sz w:val="28"/>
          <w:szCs w:val="28"/>
          <w:lang w:val="uk-UA"/>
        </w:rPr>
        <w:t>[</w:t>
      </w:r>
      <w:r w:rsidR="00452E7D" w:rsidRPr="00F525CE">
        <w:rPr>
          <w:rStyle w:val="markedcontent"/>
          <w:rFonts w:ascii="Times New Roman" w:hAnsi="Times New Roman" w:cs="Times New Roman"/>
          <w:sz w:val="28"/>
          <w:szCs w:val="28"/>
          <w:lang w:val="en-US"/>
        </w:rPr>
        <w:t>in</w:t>
      </w:r>
      <w:r w:rsidR="00452E7D" w:rsidRPr="00F525CE">
        <w:rPr>
          <w:rStyle w:val="markedcontent"/>
          <w:rFonts w:ascii="Times New Roman" w:hAnsi="Times New Roman" w:cs="Times New Roman"/>
          <w:sz w:val="28"/>
          <w:szCs w:val="28"/>
          <w:lang w:val="uk-UA"/>
        </w:rPr>
        <w:t xml:space="preserve"> </w:t>
      </w:r>
      <w:r w:rsidR="00452E7D" w:rsidRPr="00F525CE">
        <w:rPr>
          <w:rStyle w:val="markedcontent"/>
          <w:rFonts w:ascii="Times New Roman" w:hAnsi="Times New Roman" w:cs="Times New Roman"/>
          <w:sz w:val="28"/>
          <w:szCs w:val="28"/>
          <w:lang w:val="en-US"/>
        </w:rPr>
        <w:t>Ukrainian</w:t>
      </w:r>
      <w:r w:rsidR="00452E7D" w:rsidRPr="00F525CE">
        <w:rPr>
          <w:rStyle w:val="markedcontent"/>
          <w:rFonts w:ascii="Times New Roman" w:hAnsi="Times New Roman" w:cs="Times New Roman"/>
          <w:sz w:val="28"/>
          <w:szCs w:val="28"/>
          <w:lang w:val="uk-UA"/>
        </w:rPr>
        <w:t>].</w:t>
      </w:r>
    </w:p>
    <w:p w14:paraId="36BAA351" w14:textId="77777777" w:rsidR="00D52FC0" w:rsidRPr="00F525CE" w:rsidRDefault="00D52FC0" w:rsidP="00D52FC0">
      <w:pPr>
        <w:pStyle w:val="a3"/>
        <w:spacing w:after="0" w:line="360" w:lineRule="auto"/>
        <w:ind w:left="567" w:right="-293" w:firstLine="567"/>
        <w:jc w:val="both"/>
        <w:rPr>
          <w:rFonts w:ascii="Times New Roman" w:hAnsi="Times New Roman" w:cs="Times New Roman"/>
          <w:sz w:val="28"/>
          <w:szCs w:val="28"/>
          <w:shd w:val="clear" w:color="auto" w:fill="FFFFFF"/>
          <w:lang w:val="uk-UA"/>
        </w:rPr>
      </w:pPr>
      <w:r w:rsidRPr="00F525CE">
        <w:rPr>
          <w:rFonts w:ascii="Times New Roman" w:hAnsi="Times New Roman" w:cs="Times New Roman"/>
          <w:sz w:val="28"/>
          <w:szCs w:val="28"/>
        </w:rPr>
        <w:t xml:space="preserve">Marushchak A. I. (2018). Mizhnarodne spivrobitnytstvo u borotbi z transnatsionalnoiu kiberzlochynnistiu [International cooperation in combating transnational cybercrime.]. </w:t>
      </w:r>
      <w:r w:rsidRPr="00F525CE">
        <w:rPr>
          <w:rFonts w:ascii="Times New Roman" w:hAnsi="Times New Roman" w:cs="Times New Roman"/>
          <w:i/>
          <w:iCs/>
          <w:sz w:val="28"/>
          <w:szCs w:val="28"/>
        </w:rPr>
        <w:t>Informatsiia i pravo</w:t>
      </w:r>
      <w:r w:rsidRPr="00F525CE">
        <w:rPr>
          <w:rFonts w:ascii="Times New Roman" w:hAnsi="Times New Roman" w:cs="Times New Roman"/>
          <w:sz w:val="28"/>
          <w:szCs w:val="28"/>
        </w:rPr>
        <w:t xml:space="preserve">. Vyp. 3. P. 104–110. </w:t>
      </w:r>
      <w:r w:rsidRPr="00F525CE">
        <w:rPr>
          <w:rStyle w:val="markedcontent"/>
          <w:rFonts w:ascii="Times New Roman" w:hAnsi="Times New Roman" w:cs="Times New Roman"/>
          <w:sz w:val="28"/>
          <w:szCs w:val="28"/>
          <w:lang w:val="uk-UA"/>
        </w:rPr>
        <w:t>[</w:t>
      </w:r>
      <w:r w:rsidRPr="00F525CE">
        <w:rPr>
          <w:rStyle w:val="markedcontent"/>
          <w:rFonts w:ascii="Times New Roman" w:hAnsi="Times New Roman" w:cs="Times New Roman"/>
          <w:sz w:val="28"/>
          <w:szCs w:val="28"/>
          <w:lang w:val="en-US"/>
        </w:rPr>
        <w:t>in</w:t>
      </w:r>
      <w:r w:rsidRPr="00F525CE">
        <w:rPr>
          <w:rStyle w:val="markedcontent"/>
          <w:rFonts w:ascii="Times New Roman" w:hAnsi="Times New Roman" w:cs="Times New Roman"/>
          <w:sz w:val="28"/>
          <w:szCs w:val="28"/>
          <w:lang w:val="uk-UA"/>
        </w:rPr>
        <w:t xml:space="preserve"> </w:t>
      </w:r>
      <w:r w:rsidRPr="00F525CE">
        <w:rPr>
          <w:rStyle w:val="markedcontent"/>
          <w:rFonts w:ascii="Times New Roman" w:hAnsi="Times New Roman" w:cs="Times New Roman"/>
          <w:sz w:val="28"/>
          <w:szCs w:val="28"/>
          <w:lang w:val="en-US"/>
        </w:rPr>
        <w:t>Ukrainian</w:t>
      </w:r>
      <w:r w:rsidRPr="00F525CE">
        <w:rPr>
          <w:rStyle w:val="markedcontent"/>
          <w:rFonts w:ascii="Times New Roman" w:hAnsi="Times New Roman" w:cs="Times New Roman"/>
          <w:sz w:val="28"/>
          <w:szCs w:val="28"/>
          <w:lang w:val="uk-UA"/>
        </w:rPr>
        <w:t>].</w:t>
      </w:r>
    </w:p>
    <w:p w14:paraId="37CFFF77" w14:textId="77777777" w:rsidR="00D52FC0" w:rsidRPr="00DD5C31" w:rsidRDefault="00D52FC0" w:rsidP="00D52FC0">
      <w:pPr>
        <w:spacing w:after="0" w:line="360" w:lineRule="auto"/>
        <w:ind w:left="567" w:right="-293" w:firstLine="567"/>
        <w:jc w:val="both"/>
        <w:rPr>
          <w:rFonts w:ascii="Times New Roman" w:hAnsi="Times New Roman" w:cs="Times New Roman"/>
          <w:sz w:val="28"/>
          <w:szCs w:val="28"/>
          <w:shd w:val="clear" w:color="auto" w:fill="FFFFFF"/>
          <w:lang w:val="uk-UA"/>
        </w:rPr>
      </w:pPr>
      <w:proofErr w:type="spellStart"/>
      <w:r w:rsidRPr="00DD5C31">
        <w:rPr>
          <w:rFonts w:ascii="Times New Roman" w:hAnsi="Times New Roman" w:cs="Times New Roman"/>
          <w:sz w:val="28"/>
          <w:szCs w:val="28"/>
          <w:shd w:val="clear" w:color="auto" w:fill="FFFFFF"/>
          <w:lang w:val="uk-UA"/>
        </w:rPr>
        <w:lastRenderedPageBreak/>
        <w:t>MiCA</w:t>
      </w:r>
      <w:proofErr w:type="spellEnd"/>
      <w:r>
        <w:rPr>
          <w:rFonts w:ascii="Times New Roman" w:hAnsi="Times New Roman" w:cs="Times New Roman"/>
          <w:sz w:val="28"/>
          <w:szCs w:val="28"/>
          <w:shd w:val="clear" w:color="auto" w:fill="FFFFFF"/>
          <w:lang w:val="uk-UA"/>
        </w:rPr>
        <w:t xml:space="preserve"> (2022).</w:t>
      </w:r>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Proposal</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for</w:t>
      </w:r>
      <w:proofErr w:type="spellEnd"/>
      <w:r w:rsidRPr="00DD5C31">
        <w:rPr>
          <w:rFonts w:ascii="Times New Roman" w:hAnsi="Times New Roman" w:cs="Times New Roman"/>
          <w:sz w:val="28"/>
          <w:szCs w:val="28"/>
          <w:shd w:val="clear" w:color="auto" w:fill="FFFFFF"/>
          <w:lang w:val="uk-UA"/>
        </w:rPr>
        <w:t xml:space="preserve"> a </w:t>
      </w:r>
      <w:proofErr w:type="spellStart"/>
      <w:r w:rsidRPr="00DD5C31">
        <w:rPr>
          <w:rFonts w:ascii="Times New Roman" w:hAnsi="Times New Roman" w:cs="Times New Roman"/>
          <w:sz w:val="28"/>
          <w:szCs w:val="28"/>
          <w:shd w:val="clear" w:color="auto" w:fill="FFFFFF"/>
          <w:lang w:val="uk-UA"/>
        </w:rPr>
        <w:t>Regulation</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of</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the</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European</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Parliament</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and</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of</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the</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Council</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on</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Markets</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in</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Crypto-assets</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and</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amending</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Directive</w:t>
      </w:r>
      <w:proofErr w:type="spellEnd"/>
      <w:r w:rsidRPr="00DD5C31">
        <w:rPr>
          <w:rFonts w:ascii="Times New Roman" w:hAnsi="Times New Roman" w:cs="Times New Roman"/>
          <w:sz w:val="28"/>
          <w:szCs w:val="28"/>
          <w:shd w:val="clear" w:color="auto" w:fill="FFFFFF"/>
          <w:lang w:val="uk-UA"/>
        </w:rPr>
        <w:t xml:space="preserve"> (EU) 2019/1937</w:t>
      </w:r>
      <w:r>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Retrieved</w:t>
      </w:r>
      <w:proofErr w:type="spellEnd"/>
      <w:r w:rsidRPr="00DD5C31">
        <w:rPr>
          <w:rFonts w:ascii="Times New Roman" w:hAnsi="Times New Roman" w:cs="Times New Roman"/>
          <w:sz w:val="28"/>
          <w:szCs w:val="28"/>
          <w:shd w:val="clear" w:color="auto" w:fill="FFFFFF"/>
          <w:lang w:val="uk-UA"/>
        </w:rPr>
        <w:t xml:space="preserve"> </w:t>
      </w:r>
      <w:proofErr w:type="spellStart"/>
      <w:r w:rsidRPr="00DD5C31">
        <w:rPr>
          <w:rFonts w:ascii="Times New Roman" w:hAnsi="Times New Roman" w:cs="Times New Roman"/>
          <w:sz w:val="28"/>
          <w:szCs w:val="28"/>
          <w:shd w:val="clear" w:color="auto" w:fill="FFFFFF"/>
          <w:lang w:val="uk-UA"/>
        </w:rPr>
        <w:t>from</w:t>
      </w:r>
      <w:proofErr w:type="spellEnd"/>
      <w:r w:rsidRPr="00DD5C31">
        <w:rPr>
          <w:rFonts w:ascii="Times New Roman" w:hAnsi="Times New Roman" w:cs="Times New Roman"/>
          <w:sz w:val="28"/>
          <w:szCs w:val="28"/>
          <w:shd w:val="clear" w:color="auto" w:fill="FFFFFF"/>
          <w:lang w:val="uk-UA"/>
        </w:rPr>
        <w:t xml:space="preserve"> </w:t>
      </w:r>
      <w:hyperlink r:id="rId28" w:history="1">
        <w:r w:rsidRPr="001D7D06">
          <w:rPr>
            <w:rStyle w:val="a4"/>
            <w:rFonts w:ascii="Times New Roman" w:hAnsi="Times New Roman" w:cs="Times New Roman"/>
            <w:sz w:val="28"/>
            <w:szCs w:val="28"/>
            <w:shd w:val="clear" w:color="auto" w:fill="FFFFFF"/>
            <w:lang w:val="uk-UA"/>
          </w:rPr>
          <w:t>https://data.consilium.europa.eu/doc/document/ST-13198-2022-INIT/en/pdf</w:t>
        </w:r>
      </w:hyperlink>
      <w:r w:rsidRPr="00DD5C31">
        <w:rPr>
          <w:rFonts w:ascii="Times New Roman" w:hAnsi="Times New Roman" w:cs="Times New Roman"/>
          <w:sz w:val="28"/>
          <w:szCs w:val="28"/>
          <w:shd w:val="clear" w:color="auto" w:fill="FFFFFF"/>
        </w:rPr>
        <w:t xml:space="preserve"> </w:t>
      </w:r>
    </w:p>
    <w:p w14:paraId="243FD914" w14:textId="77777777" w:rsidR="009A4001" w:rsidRPr="00F525CE" w:rsidRDefault="009A4001" w:rsidP="009A4001">
      <w:pPr>
        <w:pStyle w:val="a3"/>
        <w:spacing w:after="0" w:line="360" w:lineRule="auto"/>
        <w:ind w:left="567" w:right="-293" w:firstLine="567"/>
        <w:jc w:val="both"/>
        <w:rPr>
          <w:rFonts w:ascii="Times New Roman" w:hAnsi="Times New Roman" w:cs="Times New Roman"/>
          <w:sz w:val="28"/>
          <w:szCs w:val="28"/>
          <w:shd w:val="clear" w:color="auto" w:fill="FFFFFF"/>
          <w:lang w:val="uk-UA"/>
        </w:rPr>
      </w:pPr>
      <w:proofErr w:type="spellStart"/>
      <w:r w:rsidRPr="00FF6575">
        <w:rPr>
          <w:rFonts w:ascii="Times New Roman" w:hAnsi="Times New Roman" w:cs="Times New Roman"/>
          <w:sz w:val="28"/>
          <w:szCs w:val="28"/>
          <w:shd w:val="clear" w:color="auto" w:fill="FFFFFF"/>
          <w:lang w:val="uk-UA"/>
        </w:rPr>
        <w:t>Minfin</w:t>
      </w:r>
      <w:proofErr w:type="spellEnd"/>
      <w:r w:rsidRPr="00F525CE">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w:t>
      </w:r>
      <w:proofErr w:type="spellStart"/>
      <w:r w:rsidRPr="00FF6575">
        <w:rPr>
          <w:rFonts w:ascii="Times New Roman" w:hAnsi="Times New Roman" w:cs="Times New Roman"/>
          <w:sz w:val="28"/>
          <w:szCs w:val="28"/>
          <w:shd w:val="clear" w:color="auto" w:fill="FFFFFF"/>
          <w:lang w:val="uk-UA"/>
        </w:rPr>
        <w:t>cryptocurrency</w:t>
      </w:r>
      <w:proofErr w:type="spellEnd"/>
      <w:r w:rsidRPr="00FF6575">
        <w:rPr>
          <w:rFonts w:ascii="Times New Roman" w:hAnsi="Times New Roman" w:cs="Times New Roman"/>
          <w:sz w:val="28"/>
          <w:szCs w:val="28"/>
          <w:shd w:val="clear" w:color="auto" w:fill="FFFFFF"/>
          <w:lang w:val="uk-UA"/>
        </w:rPr>
        <w:t xml:space="preserve"> </w:t>
      </w:r>
      <w:proofErr w:type="spellStart"/>
      <w:r w:rsidRPr="00FF6575">
        <w:rPr>
          <w:rFonts w:ascii="Times New Roman" w:hAnsi="Times New Roman" w:cs="Times New Roman"/>
          <w:sz w:val="28"/>
          <w:szCs w:val="28"/>
          <w:shd w:val="clear" w:color="auto" w:fill="FFFFFF"/>
          <w:lang w:val="uk-UA"/>
        </w:rPr>
        <w:t>law</w:t>
      </w:r>
      <w:proofErr w:type="spellEnd"/>
      <w:r>
        <w:rPr>
          <w:rFonts w:ascii="Times New Roman" w:hAnsi="Times New Roman" w:cs="Times New Roman"/>
          <w:sz w:val="28"/>
          <w:szCs w:val="28"/>
          <w:shd w:val="clear" w:color="auto" w:fill="FFFFFF"/>
          <w:lang w:val="uk-UA"/>
        </w:rPr>
        <w:t>)</w:t>
      </w:r>
      <w:r w:rsidRPr="00FF6575">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(2022). </w:t>
      </w:r>
      <w:r w:rsidRPr="00F525CE">
        <w:rPr>
          <w:rFonts w:ascii="Times New Roman" w:hAnsi="Times New Roman" w:cs="Times New Roman"/>
          <w:sz w:val="28"/>
          <w:szCs w:val="28"/>
          <w:shd w:val="clear" w:color="auto" w:fill="FFFFFF"/>
          <w:lang w:val="uk-UA"/>
        </w:rPr>
        <w:t xml:space="preserve">V </w:t>
      </w:r>
      <w:proofErr w:type="spellStart"/>
      <w:r w:rsidRPr="00F525CE">
        <w:rPr>
          <w:rFonts w:ascii="Times New Roman" w:hAnsi="Times New Roman" w:cs="Times New Roman"/>
          <w:sz w:val="28"/>
          <w:szCs w:val="28"/>
          <w:shd w:val="clear" w:color="auto" w:fill="FFFFFF"/>
          <w:lang w:val="uk-UA"/>
        </w:rPr>
        <w:t>Ukraini</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ostatochno</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lehalizuvaly</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kryptovaliutu</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Zelenskyi</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pidpysav</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zakon</w:t>
      </w:r>
      <w:proofErr w:type="spellEnd"/>
      <w:r w:rsidRPr="00F525CE">
        <w:rPr>
          <w:rFonts w:ascii="Times New Roman" w:hAnsi="Times New Roman" w:cs="Times New Roman"/>
          <w:sz w:val="28"/>
          <w:szCs w:val="28"/>
          <w:shd w:val="clear" w:color="auto" w:fill="FFFFFF"/>
          <w:lang w:val="uk-UA"/>
        </w:rPr>
        <w:t xml:space="preserve"> </w:t>
      </w:r>
      <w:r w:rsidRPr="00F525CE">
        <w:rPr>
          <w:rFonts w:ascii="Times New Roman" w:hAnsi="Times New Roman" w:cs="Times New Roman"/>
          <w:sz w:val="28"/>
          <w:szCs w:val="28"/>
          <w:shd w:val="clear" w:color="auto" w:fill="FFFFFF"/>
          <w:lang w:val="en-US"/>
        </w:rPr>
        <w:t>[Ukraine finally legalized cryptocurrency: Zelensky signed the law]</w:t>
      </w:r>
      <w:r w:rsidRPr="00F525CE">
        <w:rPr>
          <w:rFonts w:ascii="Times New Roman" w:hAnsi="Times New Roman" w:cs="Times New Roman"/>
          <w:sz w:val="28"/>
          <w:szCs w:val="28"/>
          <w:shd w:val="clear" w:color="auto" w:fill="FFFFFF"/>
          <w:lang w:val="uk-UA"/>
        </w:rPr>
        <w:t xml:space="preserve">. </w:t>
      </w:r>
      <w:r w:rsidRPr="00FF6575">
        <w:rPr>
          <w:rFonts w:ascii="Times New Roman" w:hAnsi="Times New Roman" w:cs="Times New Roman"/>
          <w:sz w:val="28"/>
          <w:szCs w:val="28"/>
          <w:shd w:val="clear" w:color="auto" w:fill="FFFFFF"/>
          <w:lang w:val="en-US"/>
        </w:rPr>
        <w:t>Retrieved from</w:t>
      </w:r>
      <w:r>
        <w:rPr>
          <w:rFonts w:ascii="Times New Roman" w:hAnsi="Times New Roman" w:cs="Times New Roman"/>
          <w:sz w:val="28"/>
          <w:szCs w:val="28"/>
          <w:shd w:val="clear" w:color="auto" w:fill="FFFFFF"/>
          <w:lang w:val="uk-UA"/>
        </w:rPr>
        <w:t xml:space="preserve"> </w:t>
      </w:r>
      <w:hyperlink r:id="rId29" w:history="1">
        <w:r w:rsidRPr="00F525CE">
          <w:rPr>
            <w:rStyle w:val="a4"/>
            <w:rFonts w:ascii="Times New Roman" w:hAnsi="Times New Roman" w:cs="Times New Roman"/>
            <w:color w:val="auto"/>
            <w:sz w:val="28"/>
            <w:szCs w:val="28"/>
            <w:u w:val="none"/>
            <w:shd w:val="clear" w:color="auto" w:fill="FFFFFF"/>
            <w:lang w:val="uk-UA"/>
          </w:rPr>
          <w:t>https://minfin.com.ua/ua/2022/03/16/82176211/</w:t>
        </w:r>
      </w:hyperlink>
      <w:r w:rsidRPr="00F525CE">
        <w:rPr>
          <w:rFonts w:ascii="Times New Roman" w:hAnsi="Times New Roman" w:cs="Times New Roman"/>
          <w:sz w:val="28"/>
          <w:szCs w:val="28"/>
          <w:shd w:val="clear" w:color="auto" w:fill="FFFFFF"/>
          <w:lang w:val="uk-UA"/>
        </w:rPr>
        <w:t xml:space="preserve"> </w:t>
      </w:r>
      <w:r w:rsidRPr="00F525CE">
        <w:rPr>
          <w:rStyle w:val="markedcontent"/>
          <w:rFonts w:ascii="Times New Roman" w:hAnsi="Times New Roman" w:cs="Times New Roman"/>
          <w:sz w:val="28"/>
          <w:szCs w:val="28"/>
          <w:lang w:val="uk-UA"/>
        </w:rPr>
        <w:t>[</w:t>
      </w:r>
      <w:r w:rsidRPr="00F525CE">
        <w:rPr>
          <w:rStyle w:val="markedcontent"/>
          <w:rFonts w:ascii="Times New Roman" w:hAnsi="Times New Roman" w:cs="Times New Roman"/>
          <w:sz w:val="28"/>
          <w:szCs w:val="28"/>
          <w:lang w:val="en-US"/>
        </w:rPr>
        <w:t>in</w:t>
      </w:r>
      <w:r w:rsidRPr="00F525CE">
        <w:rPr>
          <w:rStyle w:val="markedcontent"/>
          <w:rFonts w:ascii="Times New Roman" w:hAnsi="Times New Roman" w:cs="Times New Roman"/>
          <w:sz w:val="28"/>
          <w:szCs w:val="28"/>
          <w:lang w:val="uk-UA"/>
        </w:rPr>
        <w:t xml:space="preserve"> </w:t>
      </w:r>
      <w:r w:rsidRPr="00F525CE">
        <w:rPr>
          <w:rStyle w:val="markedcontent"/>
          <w:rFonts w:ascii="Times New Roman" w:hAnsi="Times New Roman" w:cs="Times New Roman"/>
          <w:sz w:val="28"/>
          <w:szCs w:val="28"/>
          <w:lang w:val="en-US"/>
        </w:rPr>
        <w:t>Ukrainian</w:t>
      </w:r>
      <w:r w:rsidRPr="00F525CE">
        <w:rPr>
          <w:rStyle w:val="markedcontent"/>
          <w:rFonts w:ascii="Times New Roman" w:hAnsi="Times New Roman" w:cs="Times New Roman"/>
          <w:sz w:val="28"/>
          <w:szCs w:val="28"/>
          <w:lang w:val="uk-UA"/>
        </w:rPr>
        <w:t>].</w:t>
      </w:r>
    </w:p>
    <w:p w14:paraId="249E473F" w14:textId="45B90B46" w:rsidR="008E4FCF" w:rsidRPr="00F525CE" w:rsidRDefault="00FF6575" w:rsidP="00FF6575">
      <w:pPr>
        <w:pStyle w:val="a3"/>
        <w:spacing w:after="0" w:line="360" w:lineRule="auto"/>
        <w:ind w:left="567" w:right="-293" w:firstLine="567"/>
        <w:jc w:val="both"/>
        <w:rPr>
          <w:rFonts w:ascii="Times New Roman" w:hAnsi="Times New Roman" w:cs="Times New Roman"/>
          <w:sz w:val="28"/>
          <w:szCs w:val="28"/>
          <w:shd w:val="clear" w:color="auto" w:fill="FFFFFF"/>
          <w:lang w:val="uk-UA"/>
        </w:rPr>
      </w:pPr>
      <w:proofErr w:type="spellStart"/>
      <w:r w:rsidRPr="00FF6575">
        <w:rPr>
          <w:rFonts w:ascii="Times New Roman" w:hAnsi="Times New Roman" w:cs="Times New Roman"/>
          <w:sz w:val="28"/>
          <w:szCs w:val="28"/>
          <w:shd w:val="clear" w:color="auto" w:fill="FFFFFF"/>
          <w:lang w:val="uk-UA"/>
        </w:rPr>
        <w:t>Minfin</w:t>
      </w:r>
      <w:proofErr w:type="spellEnd"/>
      <w:r>
        <w:rPr>
          <w:rFonts w:ascii="Times New Roman" w:hAnsi="Times New Roman" w:cs="Times New Roman"/>
          <w:sz w:val="28"/>
          <w:szCs w:val="28"/>
          <w:shd w:val="clear" w:color="auto" w:fill="FFFFFF"/>
          <w:lang w:val="uk-UA"/>
        </w:rPr>
        <w:t xml:space="preserve"> (</w:t>
      </w:r>
      <w:proofErr w:type="spellStart"/>
      <w:r w:rsidRPr="00FF6575">
        <w:rPr>
          <w:rFonts w:ascii="Times New Roman" w:hAnsi="Times New Roman" w:cs="Times New Roman"/>
          <w:sz w:val="28"/>
          <w:szCs w:val="28"/>
          <w:shd w:val="clear" w:color="auto" w:fill="FFFFFF"/>
          <w:lang w:val="uk-UA"/>
        </w:rPr>
        <w:t>regulation</w:t>
      </w:r>
      <w:proofErr w:type="spellEnd"/>
      <w:r w:rsidRPr="00FF6575">
        <w:rPr>
          <w:rFonts w:ascii="Times New Roman" w:hAnsi="Times New Roman" w:cs="Times New Roman"/>
          <w:sz w:val="28"/>
          <w:szCs w:val="28"/>
          <w:shd w:val="clear" w:color="auto" w:fill="FFFFFF"/>
          <w:lang w:val="uk-UA"/>
        </w:rPr>
        <w:t xml:space="preserve"> </w:t>
      </w:r>
      <w:proofErr w:type="spellStart"/>
      <w:r w:rsidRPr="00FF6575">
        <w:rPr>
          <w:rFonts w:ascii="Times New Roman" w:hAnsi="Times New Roman" w:cs="Times New Roman"/>
          <w:sz w:val="28"/>
          <w:szCs w:val="28"/>
          <w:shd w:val="clear" w:color="auto" w:fill="FFFFFF"/>
          <w:lang w:val="uk-UA"/>
        </w:rPr>
        <w:t>of</w:t>
      </w:r>
      <w:proofErr w:type="spellEnd"/>
      <w:r w:rsidRPr="00FF6575">
        <w:rPr>
          <w:rFonts w:ascii="Times New Roman" w:hAnsi="Times New Roman" w:cs="Times New Roman"/>
          <w:sz w:val="28"/>
          <w:szCs w:val="28"/>
          <w:shd w:val="clear" w:color="auto" w:fill="FFFFFF"/>
          <w:lang w:val="uk-UA"/>
        </w:rPr>
        <w:t xml:space="preserve"> </w:t>
      </w:r>
      <w:proofErr w:type="spellStart"/>
      <w:r w:rsidRPr="00FF6575">
        <w:rPr>
          <w:rFonts w:ascii="Times New Roman" w:hAnsi="Times New Roman" w:cs="Times New Roman"/>
          <w:sz w:val="28"/>
          <w:szCs w:val="28"/>
          <w:shd w:val="clear" w:color="auto" w:fill="FFFFFF"/>
          <w:lang w:val="uk-UA"/>
        </w:rPr>
        <w:t>cryptocurrencies</w:t>
      </w:r>
      <w:proofErr w:type="spellEnd"/>
      <w:r>
        <w:rPr>
          <w:rFonts w:ascii="Times New Roman" w:hAnsi="Times New Roman" w:cs="Times New Roman"/>
          <w:sz w:val="28"/>
          <w:szCs w:val="28"/>
          <w:shd w:val="clear" w:color="auto" w:fill="FFFFFF"/>
          <w:lang w:val="uk-UA"/>
        </w:rPr>
        <w:t>)</w:t>
      </w:r>
      <w:r w:rsidRPr="00F525CE">
        <w:rPr>
          <w:rFonts w:ascii="Times New Roman" w:hAnsi="Times New Roman" w:cs="Times New Roman"/>
          <w:sz w:val="28"/>
          <w:szCs w:val="28"/>
          <w:shd w:val="clear" w:color="auto" w:fill="FFFFFF"/>
          <w:lang w:val="en-US"/>
        </w:rPr>
        <w:t xml:space="preserve"> </w:t>
      </w:r>
      <w:r w:rsidRPr="00F525CE">
        <w:rPr>
          <w:rFonts w:ascii="Times New Roman" w:hAnsi="Times New Roman" w:cs="Times New Roman"/>
          <w:sz w:val="28"/>
          <w:szCs w:val="28"/>
          <w:shd w:val="clear" w:color="auto" w:fill="FFFFFF"/>
          <w:lang w:val="uk-UA"/>
        </w:rPr>
        <w:t xml:space="preserve">(2022). </w:t>
      </w:r>
      <w:proofErr w:type="spellStart"/>
      <w:r w:rsidR="003E602C" w:rsidRPr="00F525CE">
        <w:rPr>
          <w:rFonts w:ascii="Times New Roman" w:hAnsi="Times New Roman" w:cs="Times New Roman"/>
          <w:sz w:val="28"/>
          <w:szCs w:val="28"/>
          <w:shd w:val="clear" w:color="auto" w:fill="FFFFFF"/>
          <w:lang w:val="uk-UA"/>
        </w:rPr>
        <w:t>Makron</w:t>
      </w:r>
      <w:proofErr w:type="spellEnd"/>
      <w:r w:rsidR="003E602C" w:rsidRPr="00F525CE">
        <w:rPr>
          <w:rFonts w:ascii="Times New Roman" w:hAnsi="Times New Roman" w:cs="Times New Roman"/>
          <w:sz w:val="28"/>
          <w:szCs w:val="28"/>
          <w:shd w:val="clear" w:color="auto" w:fill="FFFFFF"/>
          <w:lang w:val="uk-UA"/>
        </w:rPr>
        <w:t xml:space="preserve"> </w:t>
      </w:r>
      <w:proofErr w:type="spellStart"/>
      <w:r w:rsidR="003E602C" w:rsidRPr="00F525CE">
        <w:rPr>
          <w:rFonts w:ascii="Times New Roman" w:hAnsi="Times New Roman" w:cs="Times New Roman"/>
          <w:sz w:val="28"/>
          <w:szCs w:val="28"/>
          <w:shd w:val="clear" w:color="auto" w:fill="FFFFFF"/>
          <w:lang w:val="uk-UA"/>
        </w:rPr>
        <w:t>pidtrymav</w:t>
      </w:r>
      <w:proofErr w:type="spellEnd"/>
      <w:r w:rsidR="003E602C" w:rsidRPr="00F525CE">
        <w:rPr>
          <w:rFonts w:ascii="Times New Roman" w:hAnsi="Times New Roman" w:cs="Times New Roman"/>
          <w:sz w:val="28"/>
          <w:szCs w:val="28"/>
          <w:shd w:val="clear" w:color="auto" w:fill="FFFFFF"/>
          <w:lang w:val="uk-UA"/>
        </w:rPr>
        <w:t xml:space="preserve"> </w:t>
      </w:r>
      <w:proofErr w:type="spellStart"/>
      <w:r w:rsidR="003E602C" w:rsidRPr="00F525CE">
        <w:rPr>
          <w:rFonts w:ascii="Times New Roman" w:hAnsi="Times New Roman" w:cs="Times New Roman"/>
          <w:sz w:val="28"/>
          <w:szCs w:val="28"/>
          <w:shd w:val="clear" w:color="auto" w:fill="FFFFFF"/>
          <w:lang w:val="uk-UA"/>
        </w:rPr>
        <w:t>rehuliuvannia</w:t>
      </w:r>
      <w:proofErr w:type="spellEnd"/>
      <w:r w:rsidR="003E602C" w:rsidRPr="00F525CE">
        <w:rPr>
          <w:rFonts w:ascii="Times New Roman" w:hAnsi="Times New Roman" w:cs="Times New Roman"/>
          <w:sz w:val="28"/>
          <w:szCs w:val="28"/>
          <w:shd w:val="clear" w:color="auto" w:fill="FFFFFF"/>
          <w:lang w:val="uk-UA"/>
        </w:rPr>
        <w:t xml:space="preserve"> </w:t>
      </w:r>
      <w:proofErr w:type="spellStart"/>
      <w:r w:rsidR="003E602C" w:rsidRPr="00F525CE">
        <w:rPr>
          <w:rFonts w:ascii="Times New Roman" w:hAnsi="Times New Roman" w:cs="Times New Roman"/>
          <w:sz w:val="28"/>
          <w:szCs w:val="28"/>
          <w:shd w:val="clear" w:color="auto" w:fill="FFFFFF"/>
          <w:lang w:val="uk-UA"/>
        </w:rPr>
        <w:t>kryptovaliut</w:t>
      </w:r>
      <w:proofErr w:type="spellEnd"/>
      <w:r w:rsidR="003E602C" w:rsidRPr="00F525CE">
        <w:rPr>
          <w:rFonts w:ascii="Times New Roman" w:hAnsi="Times New Roman" w:cs="Times New Roman"/>
          <w:sz w:val="28"/>
          <w:szCs w:val="28"/>
          <w:shd w:val="clear" w:color="auto" w:fill="FFFFFF"/>
          <w:lang w:val="uk-UA"/>
        </w:rPr>
        <w:t xml:space="preserve"> u </w:t>
      </w:r>
      <w:proofErr w:type="spellStart"/>
      <w:r w:rsidR="003E602C" w:rsidRPr="00F525CE">
        <w:rPr>
          <w:rFonts w:ascii="Times New Roman" w:hAnsi="Times New Roman" w:cs="Times New Roman"/>
          <w:sz w:val="28"/>
          <w:szCs w:val="28"/>
          <w:shd w:val="clear" w:color="auto" w:fill="FFFFFF"/>
          <w:lang w:val="uk-UA"/>
        </w:rPr>
        <w:t>YeS</w:t>
      </w:r>
      <w:proofErr w:type="spellEnd"/>
      <w:r w:rsidR="003E602C" w:rsidRPr="00F525CE">
        <w:rPr>
          <w:rFonts w:ascii="Times New Roman" w:hAnsi="Times New Roman" w:cs="Times New Roman"/>
          <w:sz w:val="28"/>
          <w:szCs w:val="28"/>
          <w:shd w:val="clear" w:color="auto" w:fill="FFFFFF"/>
          <w:lang w:val="en-US"/>
        </w:rPr>
        <w:t xml:space="preserve"> [Macron supported the regulation of cryptocurrencies in the EU]</w:t>
      </w:r>
      <w:r w:rsidR="008E4FCF" w:rsidRPr="00F525CE">
        <w:rPr>
          <w:rFonts w:ascii="Times New Roman" w:hAnsi="Times New Roman" w:cs="Times New Roman"/>
          <w:sz w:val="28"/>
          <w:szCs w:val="28"/>
          <w:shd w:val="clear" w:color="auto" w:fill="FFFFFF"/>
          <w:lang w:val="uk-UA"/>
        </w:rPr>
        <w:t xml:space="preserve">. </w:t>
      </w:r>
      <w:proofErr w:type="spellStart"/>
      <w:r w:rsidRPr="00FF6575">
        <w:rPr>
          <w:rFonts w:ascii="Times New Roman" w:hAnsi="Times New Roman" w:cs="Times New Roman"/>
          <w:sz w:val="28"/>
          <w:szCs w:val="28"/>
          <w:shd w:val="clear" w:color="auto" w:fill="FFFFFF"/>
          <w:lang w:val="uk-UA"/>
        </w:rPr>
        <w:t>Retrieved</w:t>
      </w:r>
      <w:proofErr w:type="spellEnd"/>
      <w:r w:rsidRPr="00FF6575">
        <w:rPr>
          <w:rFonts w:ascii="Times New Roman" w:hAnsi="Times New Roman" w:cs="Times New Roman"/>
          <w:sz w:val="28"/>
          <w:szCs w:val="28"/>
          <w:shd w:val="clear" w:color="auto" w:fill="FFFFFF"/>
          <w:lang w:val="uk-UA"/>
        </w:rPr>
        <w:t xml:space="preserve"> </w:t>
      </w:r>
      <w:proofErr w:type="spellStart"/>
      <w:r w:rsidRPr="00FF6575">
        <w:rPr>
          <w:rFonts w:ascii="Times New Roman" w:hAnsi="Times New Roman" w:cs="Times New Roman"/>
          <w:sz w:val="28"/>
          <w:szCs w:val="28"/>
          <w:shd w:val="clear" w:color="auto" w:fill="FFFFFF"/>
          <w:lang w:val="uk-UA"/>
        </w:rPr>
        <w:t>from</w:t>
      </w:r>
      <w:proofErr w:type="spellEnd"/>
      <w:r w:rsidRPr="00FF6575">
        <w:rPr>
          <w:rFonts w:ascii="Times New Roman" w:hAnsi="Times New Roman" w:cs="Times New Roman"/>
          <w:sz w:val="28"/>
          <w:szCs w:val="28"/>
          <w:shd w:val="clear" w:color="auto" w:fill="FFFFFF"/>
          <w:lang w:val="uk-UA"/>
        </w:rPr>
        <w:t xml:space="preserve"> </w:t>
      </w:r>
      <w:hyperlink r:id="rId30" w:history="1">
        <w:r w:rsidR="008E4FCF" w:rsidRPr="00F525CE">
          <w:rPr>
            <w:rStyle w:val="a4"/>
            <w:rFonts w:ascii="Times New Roman" w:hAnsi="Times New Roman" w:cs="Times New Roman"/>
            <w:color w:val="auto"/>
            <w:sz w:val="28"/>
            <w:szCs w:val="28"/>
            <w:u w:val="none"/>
            <w:shd w:val="clear" w:color="auto" w:fill="FFFFFF"/>
            <w:lang w:val="en-US"/>
          </w:rPr>
          <w:t>https</w:t>
        </w:r>
        <w:r w:rsidR="008E4FCF" w:rsidRPr="00F525CE">
          <w:rPr>
            <w:rStyle w:val="a4"/>
            <w:rFonts w:ascii="Times New Roman" w:hAnsi="Times New Roman" w:cs="Times New Roman"/>
            <w:color w:val="auto"/>
            <w:sz w:val="28"/>
            <w:szCs w:val="28"/>
            <w:u w:val="none"/>
            <w:shd w:val="clear" w:color="auto" w:fill="FFFFFF"/>
            <w:lang w:val="uk-UA"/>
          </w:rPr>
          <w:t>://</w:t>
        </w:r>
        <w:proofErr w:type="spellStart"/>
        <w:r w:rsidR="008E4FCF" w:rsidRPr="00F525CE">
          <w:rPr>
            <w:rStyle w:val="a4"/>
            <w:rFonts w:ascii="Times New Roman" w:hAnsi="Times New Roman" w:cs="Times New Roman"/>
            <w:color w:val="auto"/>
            <w:sz w:val="28"/>
            <w:szCs w:val="28"/>
            <w:u w:val="none"/>
            <w:shd w:val="clear" w:color="auto" w:fill="FFFFFF"/>
            <w:lang w:val="en-US"/>
          </w:rPr>
          <w:t>minfin</w:t>
        </w:r>
        <w:proofErr w:type="spellEnd"/>
        <w:r w:rsidR="008E4FCF" w:rsidRPr="00F525CE">
          <w:rPr>
            <w:rStyle w:val="a4"/>
            <w:rFonts w:ascii="Times New Roman" w:hAnsi="Times New Roman" w:cs="Times New Roman"/>
            <w:color w:val="auto"/>
            <w:sz w:val="28"/>
            <w:szCs w:val="28"/>
            <w:u w:val="none"/>
            <w:shd w:val="clear" w:color="auto" w:fill="FFFFFF"/>
            <w:lang w:val="uk-UA"/>
          </w:rPr>
          <w:t>.</w:t>
        </w:r>
        <w:r w:rsidR="008E4FCF" w:rsidRPr="00F525CE">
          <w:rPr>
            <w:rStyle w:val="a4"/>
            <w:rFonts w:ascii="Times New Roman" w:hAnsi="Times New Roman" w:cs="Times New Roman"/>
            <w:color w:val="auto"/>
            <w:sz w:val="28"/>
            <w:szCs w:val="28"/>
            <w:u w:val="none"/>
            <w:shd w:val="clear" w:color="auto" w:fill="FFFFFF"/>
            <w:lang w:val="en-US"/>
          </w:rPr>
          <w:t>com</w:t>
        </w:r>
        <w:r w:rsidR="008E4FCF" w:rsidRPr="00F525CE">
          <w:rPr>
            <w:rStyle w:val="a4"/>
            <w:rFonts w:ascii="Times New Roman" w:hAnsi="Times New Roman" w:cs="Times New Roman"/>
            <w:color w:val="auto"/>
            <w:sz w:val="28"/>
            <w:szCs w:val="28"/>
            <w:u w:val="none"/>
            <w:shd w:val="clear" w:color="auto" w:fill="FFFFFF"/>
            <w:lang w:val="uk-UA"/>
          </w:rPr>
          <w:t>.</w:t>
        </w:r>
        <w:proofErr w:type="spellStart"/>
        <w:r w:rsidR="008E4FCF" w:rsidRPr="00F525CE">
          <w:rPr>
            <w:rStyle w:val="a4"/>
            <w:rFonts w:ascii="Times New Roman" w:hAnsi="Times New Roman" w:cs="Times New Roman"/>
            <w:color w:val="auto"/>
            <w:sz w:val="28"/>
            <w:szCs w:val="28"/>
            <w:u w:val="none"/>
            <w:shd w:val="clear" w:color="auto" w:fill="FFFFFF"/>
            <w:lang w:val="en-US"/>
          </w:rPr>
          <w:t>ua</w:t>
        </w:r>
        <w:proofErr w:type="spellEnd"/>
        <w:r w:rsidR="008E4FCF" w:rsidRPr="00F525CE">
          <w:rPr>
            <w:rStyle w:val="a4"/>
            <w:rFonts w:ascii="Times New Roman" w:hAnsi="Times New Roman" w:cs="Times New Roman"/>
            <w:color w:val="auto"/>
            <w:sz w:val="28"/>
            <w:szCs w:val="28"/>
            <w:u w:val="none"/>
            <w:shd w:val="clear" w:color="auto" w:fill="FFFFFF"/>
            <w:lang w:val="uk-UA"/>
          </w:rPr>
          <w:t>/</w:t>
        </w:r>
        <w:proofErr w:type="spellStart"/>
        <w:r w:rsidR="008E4FCF" w:rsidRPr="00F525CE">
          <w:rPr>
            <w:rStyle w:val="a4"/>
            <w:rFonts w:ascii="Times New Roman" w:hAnsi="Times New Roman" w:cs="Times New Roman"/>
            <w:color w:val="auto"/>
            <w:sz w:val="28"/>
            <w:szCs w:val="28"/>
            <w:u w:val="none"/>
            <w:shd w:val="clear" w:color="auto" w:fill="FFFFFF"/>
            <w:lang w:val="en-US"/>
          </w:rPr>
          <w:t>ua</w:t>
        </w:r>
        <w:proofErr w:type="spellEnd"/>
        <w:r w:rsidR="008E4FCF" w:rsidRPr="00F525CE">
          <w:rPr>
            <w:rStyle w:val="a4"/>
            <w:rFonts w:ascii="Times New Roman" w:hAnsi="Times New Roman" w:cs="Times New Roman"/>
            <w:color w:val="auto"/>
            <w:sz w:val="28"/>
            <w:szCs w:val="28"/>
            <w:u w:val="none"/>
            <w:shd w:val="clear" w:color="auto" w:fill="FFFFFF"/>
            <w:lang w:val="uk-UA"/>
          </w:rPr>
          <w:t>/2022/04/22/84201072/</w:t>
        </w:r>
      </w:hyperlink>
      <w:r w:rsidR="008E4FCF" w:rsidRPr="00F525CE">
        <w:rPr>
          <w:rFonts w:ascii="Times New Roman" w:hAnsi="Times New Roman" w:cs="Times New Roman"/>
          <w:sz w:val="28"/>
          <w:szCs w:val="28"/>
          <w:shd w:val="clear" w:color="auto" w:fill="FFFFFF"/>
          <w:lang w:val="uk-UA"/>
        </w:rPr>
        <w:t xml:space="preserve"> </w:t>
      </w:r>
      <w:r w:rsidR="003E602C" w:rsidRPr="00F525CE">
        <w:rPr>
          <w:rStyle w:val="markedcontent"/>
          <w:rFonts w:ascii="Times New Roman" w:hAnsi="Times New Roman" w:cs="Times New Roman"/>
          <w:sz w:val="28"/>
          <w:szCs w:val="28"/>
          <w:lang w:val="uk-UA"/>
        </w:rPr>
        <w:t>[</w:t>
      </w:r>
      <w:r w:rsidR="003E602C" w:rsidRPr="00F525CE">
        <w:rPr>
          <w:rStyle w:val="markedcontent"/>
          <w:rFonts w:ascii="Times New Roman" w:hAnsi="Times New Roman" w:cs="Times New Roman"/>
          <w:sz w:val="28"/>
          <w:szCs w:val="28"/>
          <w:lang w:val="en-US"/>
        </w:rPr>
        <w:t>in</w:t>
      </w:r>
      <w:r w:rsidR="003E602C" w:rsidRPr="00F525CE">
        <w:rPr>
          <w:rStyle w:val="markedcontent"/>
          <w:rFonts w:ascii="Times New Roman" w:hAnsi="Times New Roman" w:cs="Times New Roman"/>
          <w:sz w:val="28"/>
          <w:szCs w:val="28"/>
          <w:lang w:val="uk-UA"/>
        </w:rPr>
        <w:t xml:space="preserve"> </w:t>
      </w:r>
      <w:r w:rsidR="003E602C" w:rsidRPr="00F525CE">
        <w:rPr>
          <w:rStyle w:val="markedcontent"/>
          <w:rFonts w:ascii="Times New Roman" w:hAnsi="Times New Roman" w:cs="Times New Roman"/>
          <w:sz w:val="28"/>
          <w:szCs w:val="28"/>
          <w:lang w:val="en-US"/>
        </w:rPr>
        <w:t>Ukrainian</w:t>
      </w:r>
      <w:r w:rsidR="003E602C" w:rsidRPr="00F525CE">
        <w:rPr>
          <w:rStyle w:val="markedcontent"/>
          <w:rFonts w:ascii="Times New Roman" w:hAnsi="Times New Roman" w:cs="Times New Roman"/>
          <w:sz w:val="28"/>
          <w:szCs w:val="28"/>
          <w:lang w:val="uk-UA"/>
        </w:rPr>
        <w:t>].</w:t>
      </w:r>
    </w:p>
    <w:p w14:paraId="0E452C9C" w14:textId="36106B71" w:rsidR="009F6A98" w:rsidRPr="00F525CE" w:rsidRDefault="001765D7" w:rsidP="00DD5C31">
      <w:pPr>
        <w:pStyle w:val="a3"/>
        <w:spacing w:after="0" w:line="360" w:lineRule="auto"/>
        <w:ind w:left="567" w:right="-293" w:firstLine="567"/>
        <w:jc w:val="both"/>
        <w:rPr>
          <w:rFonts w:ascii="Times New Roman" w:hAnsi="Times New Roman" w:cs="Times New Roman"/>
          <w:sz w:val="28"/>
          <w:szCs w:val="28"/>
          <w:shd w:val="clear" w:color="auto" w:fill="FFFFFF"/>
          <w:lang w:val="uk-UA"/>
        </w:rPr>
      </w:pPr>
      <w:proofErr w:type="spellStart"/>
      <w:r w:rsidRPr="00F525CE">
        <w:rPr>
          <w:rFonts w:ascii="Times New Roman" w:hAnsi="Times New Roman" w:cs="Times New Roman"/>
          <w:sz w:val="28"/>
          <w:szCs w:val="28"/>
          <w:shd w:val="clear" w:color="auto" w:fill="FFFFFF"/>
          <w:lang w:val="uk-UA"/>
        </w:rPr>
        <w:t>Mohilevskyi</w:t>
      </w:r>
      <w:proofErr w:type="spellEnd"/>
      <w:r w:rsidRPr="00F525CE">
        <w:rPr>
          <w:rFonts w:ascii="Times New Roman" w:hAnsi="Times New Roman" w:cs="Times New Roman"/>
          <w:sz w:val="28"/>
          <w:szCs w:val="28"/>
          <w:shd w:val="clear" w:color="auto" w:fill="FFFFFF"/>
          <w:lang w:val="uk-UA"/>
        </w:rPr>
        <w:t xml:space="preserve"> L. V. </w:t>
      </w:r>
      <w:r w:rsidRPr="00F525CE">
        <w:rPr>
          <w:rFonts w:ascii="Times New Roman" w:hAnsi="Times New Roman" w:cs="Times New Roman"/>
          <w:sz w:val="28"/>
          <w:szCs w:val="28"/>
          <w:shd w:val="clear" w:color="auto" w:fill="FFFFFF"/>
          <w:lang w:val="en-US"/>
        </w:rPr>
        <w:t xml:space="preserve">(2021). </w:t>
      </w:r>
      <w:proofErr w:type="spellStart"/>
      <w:r w:rsidRPr="00F525CE">
        <w:rPr>
          <w:rFonts w:ascii="Times New Roman" w:hAnsi="Times New Roman" w:cs="Times New Roman"/>
          <w:sz w:val="28"/>
          <w:szCs w:val="28"/>
          <w:shd w:val="clear" w:color="auto" w:fill="FFFFFF"/>
          <w:lang w:val="uk-UA"/>
        </w:rPr>
        <w:t>Kiberzlochynnist</w:t>
      </w:r>
      <w:proofErr w:type="spellEnd"/>
      <w:r w:rsidRPr="00F525CE">
        <w:rPr>
          <w:rFonts w:ascii="Times New Roman" w:hAnsi="Times New Roman" w:cs="Times New Roman"/>
          <w:sz w:val="28"/>
          <w:szCs w:val="28"/>
          <w:shd w:val="clear" w:color="auto" w:fill="FFFFFF"/>
          <w:lang w:val="uk-UA"/>
        </w:rPr>
        <w:t xml:space="preserve"> u </w:t>
      </w:r>
      <w:proofErr w:type="spellStart"/>
      <w:r w:rsidRPr="00F525CE">
        <w:rPr>
          <w:rFonts w:ascii="Times New Roman" w:hAnsi="Times New Roman" w:cs="Times New Roman"/>
          <w:sz w:val="28"/>
          <w:szCs w:val="28"/>
          <w:shd w:val="clear" w:color="auto" w:fill="FFFFFF"/>
          <w:lang w:val="uk-UA"/>
        </w:rPr>
        <w:t>proiekti</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Yevropolu</w:t>
      </w:r>
      <w:proofErr w:type="spellEnd"/>
      <w:r w:rsidRPr="00F525CE">
        <w:rPr>
          <w:rFonts w:ascii="Times New Roman" w:hAnsi="Times New Roman" w:cs="Times New Roman"/>
          <w:sz w:val="28"/>
          <w:szCs w:val="28"/>
          <w:shd w:val="clear" w:color="auto" w:fill="FFFFFF"/>
          <w:lang w:val="uk-UA"/>
        </w:rPr>
        <w:t xml:space="preserve"> SOCTA</w:t>
      </w:r>
      <w:r w:rsidR="00EA0A8F" w:rsidRPr="00F525CE">
        <w:rPr>
          <w:rFonts w:ascii="Times New Roman" w:hAnsi="Times New Roman" w:cs="Times New Roman"/>
          <w:sz w:val="28"/>
          <w:szCs w:val="28"/>
          <w:shd w:val="clear" w:color="auto" w:fill="FFFFFF"/>
          <w:lang w:val="en-US"/>
        </w:rPr>
        <w:t xml:space="preserve"> [Cybercrime in the Europol SOCTA project]</w:t>
      </w:r>
      <w:r w:rsidRPr="00F525CE">
        <w:rPr>
          <w:rFonts w:ascii="Times New Roman" w:hAnsi="Times New Roman" w:cs="Times New Roman"/>
          <w:sz w:val="28"/>
          <w:szCs w:val="28"/>
          <w:shd w:val="clear" w:color="auto" w:fill="FFFFFF"/>
          <w:lang w:val="uk-UA"/>
        </w:rPr>
        <w:t>.</w:t>
      </w:r>
      <w:r w:rsidRPr="00F525CE">
        <w:rPr>
          <w:rFonts w:ascii="Times New Roman" w:hAnsi="Times New Roman" w:cs="Times New Roman"/>
          <w:i/>
          <w:iCs/>
          <w:sz w:val="28"/>
          <w:szCs w:val="28"/>
          <w:shd w:val="clear" w:color="auto" w:fill="FFFFFF"/>
          <w:lang w:val="uk-UA"/>
        </w:rPr>
        <w:t xml:space="preserve"> </w:t>
      </w:r>
      <w:proofErr w:type="spellStart"/>
      <w:r w:rsidRPr="00F525CE">
        <w:rPr>
          <w:rFonts w:ascii="Times New Roman" w:hAnsi="Times New Roman" w:cs="Times New Roman"/>
          <w:i/>
          <w:iCs/>
          <w:sz w:val="28"/>
          <w:szCs w:val="28"/>
          <w:shd w:val="clear" w:color="auto" w:fill="FFFFFF"/>
          <w:lang w:val="uk-UA"/>
        </w:rPr>
        <w:t>Protydiia</w:t>
      </w:r>
      <w:proofErr w:type="spellEnd"/>
      <w:r w:rsidRPr="00F525CE">
        <w:rPr>
          <w:rFonts w:ascii="Times New Roman" w:hAnsi="Times New Roman" w:cs="Times New Roman"/>
          <w:i/>
          <w:iCs/>
          <w:sz w:val="28"/>
          <w:szCs w:val="28"/>
          <w:shd w:val="clear" w:color="auto" w:fill="FFFFFF"/>
          <w:lang w:val="uk-UA"/>
        </w:rPr>
        <w:t xml:space="preserve"> </w:t>
      </w:r>
      <w:proofErr w:type="spellStart"/>
      <w:r w:rsidRPr="00F525CE">
        <w:rPr>
          <w:rFonts w:ascii="Times New Roman" w:hAnsi="Times New Roman" w:cs="Times New Roman"/>
          <w:i/>
          <w:iCs/>
          <w:sz w:val="28"/>
          <w:szCs w:val="28"/>
          <w:shd w:val="clear" w:color="auto" w:fill="FFFFFF"/>
          <w:lang w:val="uk-UA"/>
        </w:rPr>
        <w:t>kiberzlochynnosti</w:t>
      </w:r>
      <w:proofErr w:type="spellEnd"/>
      <w:r w:rsidRPr="00F525CE">
        <w:rPr>
          <w:rFonts w:ascii="Times New Roman" w:hAnsi="Times New Roman" w:cs="Times New Roman"/>
          <w:i/>
          <w:iCs/>
          <w:sz w:val="28"/>
          <w:szCs w:val="28"/>
          <w:shd w:val="clear" w:color="auto" w:fill="FFFFFF"/>
          <w:lang w:val="uk-UA"/>
        </w:rPr>
        <w:t xml:space="preserve"> </w:t>
      </w:r>
      <w:proofErr w:type="spellStart"/>
      <w:r w:rsidRPr="00F525CE">
        <w:rPr>
          <w:rFonts w:ascii="Times New Roman" w:hAnsi="Times New Roman" w:cs="Times New Roman"/>
          <w:i/>
          <w:iCs/>
          <w:sz w:val="28"/>
          <w:szCs w:val="28"/>
          <w:shd w:val="clear" w:color="auto" w:fill="FFFFFF"/>
          <w:lang w:val="uk-UA"/>
        </w:rPr>
        <w:t>ta</w:t>
      </w:r>
      <w:proofErr w:type="spellEnd"/>
      <w:r w:rsidRPr="00F525CE">
        <w:rPr>
          <w:rFonts w:ascii="Times New Roman" w:hAnsi="Times New Roman" w:cs="Times New Roman"/>
          <w:i/>
          <w:iCs/>
          <w:sz w:val="28"/>
          <w:szCs w:val="28"/>
          <w:shd w:val="clear" w:color="auto" w:fill="FFFFFF"/>
          <w:lang w:val="uk-UA"/>
        </w:rPr>
        <w:t xml:space="preserve"> </w:t>
      </w:r>
      <w:proofErr w:type="spellStart"/>
      <w:r w:rsidRPr="00F525CE">
        <w:rPr>
          <w:rFonts w:ascii="Times New Roman" w:hAnsi="Times New Roman" w:cs="Times New Roman"/>
          <w:i/>
          <w:iCs/>
          <w:sz w:val="28"/>
          <w:szCs w:val="28"/>
          <w:shd w:val="clear" w:color="auto" w:fill="FFFFFF"/>
          <w:lang w:val="uk-UA"/>
        </w:rPr>
        <w:t>torhivli</w:t>
      </w:r>
      <w:proofErr w:type="spellEnd"/>
      <w:r w:rsidRPr="00F525CE">
        <w:rPr>
          <w:rFonts w:ascii="Times New Roman" w:hAnsi="Times New Roman" w:cs="Times New Roman"/>
          <w:i/>
          <w:iCs/>
          <w:sz w:val="28"/>
          <w:szCs w:val="28"/>
          <w:shd w:val="clear" w:color="auto" w:fill="FFFFFF"/>
          <w:lang w:val="uk-UA"/>
        </w:rPr>
        <w:t xml:space="preserve"> </w:t>
      </w:r>
      <w:proofErr w:type="spellStart"/>
      <w:r w:rsidRPr="00F525CE">
        <w:rPr>
          <w:rFonts w:ascii="Times New Roman" w:hAnsi="Times New Roman" w:cs="Times New Roman"/>
          <w:i/>
          <w:iCs/>
          <w:sz w:val="28"/>
          <w:szCs w:val="28"/>
          <w:shd w:val="clear" w:color="auto" w:fill="FFFFFF"/>
          <w:lang w:val="uk-UA"/>
        </w:rPr>
        <w:t>liudmy</w:t>
      </w:r>
      <w:proofErr w:type="spellEnd"/>
      <w:r w:rsidRPr="00F525CE">
        <w:rPr>
          <w:rFonts w:ascii="Times New Roman" w:hAnsi="Times New Roman" w:cs="Times New Roman"/>
          <w:sz w:val="28"/>
          <w:szCs w:val="28"/>
          <w:shd w:val="clear" w:color="auto" w:fill="FFFFFF"/>
          <w:lang w:val="uk-UA"/>
        </w:rPr>
        <w:t xml:space="preserve"> : </w:t>
      </w:r>
      <w:proofErr w:type="spellStart"/>
      <w:r w:rsidRPr="00F525CE">
        <w:rPr>
          <w:rFonts w:ascii="Times New Roman" w:hAnsi="Times New Roman" w:cs="Times New Roman"/>
          <w:sz w:val="28"/>
          <w:szCs w:val="28"/>
          <w:shd w:val="clear" w:color="auto" w:fill="FFFFFF"/>
          <w:lang w:val="uk-UA"/>
        </w:rPr>
        <w:t>zb</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materialiv</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mizhnarod</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nauk</w:t>
      </w:r>
      <w:proofErr w:type="spellEnd"/>
      <w:r w:rsidRPr="00F525CE">
        <w:rPr>
          <w:rFonts w:ascii="Times New Roman" w:hAnsi="Times New Roman" w:cs="Times New Roman"/>
          <w:sz w:val="28"/>
          <w:szCs w:val="28"/>
          <w:shd w:val="clear" w:color="auto" w:fill="FFFFFF"/>
          <w:lang w:val="uk-UA"/>
        </w:rPr>
        <w:t>.-</w:t>
      </w:r>
      <w:proofErr w:type="spellStart"/>
      <w:r w:rsidRPr="00F525CE">
        <w:rPr>
          <w:rFonts w:ascii="Times New Roman" w:hAnsi="Times New Roman" w:cs="Times New Roman"/>
          <w:sz w:val="28"/>
          <w:szCs w:val="28"/>
          <w:shd w:val="clear" w:color="auto" w:fill="FFFFFF"/>
          <w:lang w:val="uk-UA"/>
        </w:rPr>
        <w:t>prakt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konf</w:t>
      </w:r>
      <w:proofErr w:type="spellEnd"/>
      <w:r w:rsidRPr="00F525CE">
        <w:rPr>
          <w:rFonts w:ascii="Times New Roman" w:hAnsi="Times New Roman" w:cs="Times New Roman"/>
          <w:sz w:val="28"/>
          <w:szCs w:val="28"/>
          <w:shd w:val="clear" w:color="auto" w:fill="FFFFFF"/>
          <w:lang w:val="uk-UA"/>
        </w:rPr>
        <w:t>.</w:t>
      </w:r>
      <w:r w:rsidR="00EA0A8F" w:rsidRPr="00F525CE">
        <w:rPr>
          <w:rFonts w:ascii="Times New Roman" w:hAnsi="Times New Roman" w:cs="Times New Roman"/>
          <w:sz w:val="28"/>
          <w:szCs w:val="28"/>
          <w:shd w:val="clear" w:color="auto" w:fill="FFFFFF"/>
          <w:lang w:val="uk-UA"/>
        </w:rPr>
        <w:t xml:space="preserve"> </w:t>
      </w:r>
      <w:r w:rsidR="009F6A98" w:rsidRPr="00F525CE">
        <w:rPr>
          <w:rFonts w:ascii="Times New Roman" w:hAnsi="Times New Roman" w:cs="Times New Roman"/>
          <w:sz w:val="28"/>
          <w:szCs w:val="28"/>
          <w:shd w:val="clear" w:color="auto" w:fill="FFFFFF"/>
          <w:lang w:val="en-US"/>
        </w:rPr>
        <w:t xml:space="preserve">(pp. 16–18). </w:t>
      </w:r>
      <w:proofErr w:type="spellStart"/>
      <w:r w:rsidRPr="00F525CE">
        <w:rPr>
          <w:rFonts w:ascii="Times New Roman" w:hAnsi="Times New Roman" w:cs="Times New Roman"/>
          <w:sz w:val="28"/>
          <w:szCs w:val="28"/>
          <w:shd w:val="clear" w:color="auto" w:fill="FFFFFF"/>
          <w:lang w:val="uk-UA"/>
        </w:rPr>
        <w:t>Kharkiv</w:t>
      </w:r>
      <w:proofErr w:type="spellEnd"/>
      <w:r w:rsidRPr="00F525CE">
        <w:rPr>
          <w:rFonts w:ascii="Times New Roman" w:hAnsi="Times New Roman" w:cs="Times New Roman"/>
          <w:sz w:val="28"/>
          <w:szCs w:val="28"/>
          <w:shd w:val="clear" w:color="auto" w:fill="FFFFFF"/>
          <w:lang w:val="uk-UA"/>
        </w:rPr>
        <w:t xml:space="preserve"> : </w:t>
      </w:r>
      <w:proofErr w:type="spellStart"/>
      <w:r w:rsidRPr="00F525CE">
        <w:rPr>
          <w:rFonts w:ascii="Times New Roman" w:hAnsi="Times New Roman" w:cs="Times New Roman"/>
          <w:sz w:val="28"/>
          <w:szCs w:val="28"/>
          <w:shd w:val="clear" w:color="auto" w:fill="FFFFFF"/>
          <w:lang w:val="uk-UA"/>
        </w:rPr>
        <w:t>KhNUVS</w:t>
      </w:r>
      <w:proofErr w:type="spellEnd"/>
      <w:r w:rsidR="009F6A98" w:rsidRPr="00F525CE">
        <w:rPr>
          <w:rFonts w:ascii="Times New Roman" w:hAnsi="Times New Roman" w:cs="Times New Roman"/>
          <w:sz w:val="28"/>
          <w:szCs w:val="28"/>
          <w:shd w:val="clear" w:color="auto" w:fill="FFFFFF"/>
          <w:lang w:val="en-US"/>
        </w:rPr>
        <w:t>.</w:t>
      </w:r>
      <w:r w:rsidR="00197386" w:rsidRPr="00F525CE">
        <w:rPr>
          <w:rFonts w:ascii="Times New Roman" w:hAnsi="Times New Roman" w:cs="Times New Roman"/>
          <w:sz w:val="28"/>
          <w:szCs w:val="28"/>
          <w:shd w:val="clear" w:color="auto" w:fill="FFFFFF"/>
          <w:lang w:val="en-US"/>
        </w:rPr>
        <w:t xml:space="preserve"> </w:t>
      </w:r>
      <w:r w:rsidR="00197386" w:rsidRPr="00F525CE">
        <w:rPr>
          <w:rStyle w:val="markedcontent"/>
          <w:rFonts w:ascii="Times New Roman" w:hAnsi="Times New Roman" w:cs="Times New Roman"/>
          <w:sz w:val="28"/>
          <w:szCs w:val="28"/>
          <w:lang w:val="uk-UA"/>
        </w:rPr>
        <w:t>[</w:t>
      </w:r>
      <w:r w:rsidR="00197386" w:rsidRPr="00F525CE">
        <w:rPr>
          <w:rStyle w:val="markedcontent"/>
          <w:rFonts w:ascii="Times New Roman" w:hAnsi="Times New Roman" w:cs="Times New Roman"/>
          <w:sz w:val="28"/>
          <w:szCs w:val="28"/>
          <w:lang w:val="en-US"/>
        </w:rPr>
        <w:t>in</w:t>
      </w:r>
      <w:r w:rsidR="00197386" w:rsidRPr="00F525CE">
        <w:rPr>
          <w:rStyle w:val="markedcontent"/>
          <w:rFonts w:ascii="Times New Roman" w:hAnsi="Times New Roman" w:cs="Times New Roman"/>
          <w:sz w:val="28"/>
          <w:szCs w:val="28"/>
          <w:lang w:val="uk-UA"/>
        </w:rPr>
        <w:t xml:space="preserve"> </w:t>
      </w:r>
      <w:r w:rsidR="00197386" w:rsidRPr="00F525CE">
        <w:rPr>
          <w:rStyle w:val="markedcontent"/>
          <w:rFonts w:ascii="Times New Roman" w:hAnsi="Times New Roman" w:cs="Times New Roman"/>
          <w:sz w:val="28"/>
          <w:szCs w:val="28"/>
          <w:lang w:val="en-US"/>
        </w:rPr>
        <w:t>Ukrainian</w:t>
      </w:r>
      <w:r w:rsidR="00197386" w:rsidRPr="00F525CE">
        <w:rPr>
          <w:rStyle w:val="markedcontent"/>
          <w:rFonts w:ascii="Times New Roman" w:hAnsi="Times New Roman" w:cs="Times New Roman"/>
          <w:sz w:val="28"/>
          <w:szCs w:val="28"/>
          <w:lang w:val="uk-UA"/>
        </w:rPr>
        <w:t>].</w:t>
      </w:r>
    </w:p>
    <w:p w14:paraId="6B2A62FE" w14:textId="46F2AEBE" w:rsidR="00197386" w:rsidRPr="00F525CE" w:rsidRDefault="00197386" w:rsidP="00DD5C31">
      <w:pPr>
        <w:pStyle w:val="a3"/>
        <w:spacing w:after="0" w:line="360" w:lineRule="auto"/>
        <w:ind w:left="567" w:right="-293" w:firstLine="567"/>
        <w:jc w:val="both"/>
        <w:rPr>
          <w:rStyle w:val="markedcontent"/>
          <w:rFonts w:ascii="Times New Roman" w:hAnsi="Times New Roman" w:cs="Times New Roman"/>
          <w:sz w:val="28"/>
          <w:szCs w:val="28"/>
          <w:shd w:val="clear" w:color="auto" w:fill="FFFFFF"/>
          <w:lang w:val="uk-UA"/>
        </w:rPr>
      </w:pPr>
      <w:r w:rsidRPr="00F525CE">
        <w:rPr>
          <w:rStyle w:val="markedcontent"/>
          <w:rFonts w:ascii="Times New Roman" w:hAnsi="Times New Roman" w:cs="Times New Roman"/>
          <w:sz w:val="28"/>
          <w:szCs w:val="28"/>
        </w:rPr>
        <w:t xml:space="preserve">Saienko M. I., Savela Ye. A., Topolianskyi Yu. (2021). Mizhnarodnyi dosvid protydii kiberzlochynnosti ta kibershakhraistvu [International experience in combating cybercrime and cyber fraud]. </w:t>
      </w:r>
      <w:r w:rsidRPr="00F525CE">
        <w:rPr>
          <w:rStyle w:val="markedcontent"/>
          <w:rFonts w:ascii="Times New Roman" w:hAnsi="Times New Roman" w:cs="Times New Roman"/>
          <w:i/>
          <w:iCs/>
          <w:sz w:val="28"/>
          <w:szCs w:val="28"/>
        </w:rPr>
        <w:t>Naukovyi visnyk Uzhhorodskoho Natsionalnoho Universytetu, Seriia Pravo</w:t>
      </w:r>
      <w:r w:rsidRPr="00F525CE">
        <w:rPr>
          <w:rStyle w:val="markedcontent"/>
          <w:rFonts w:ascii="Times New Roman" w:hAnsi="Times New Roman" w:cs="Times New Roman"/>
          <w:sz w:val="28"/>
          <w:szCs w:val="28"/>
        </w:rPr>
        <w:t xml:space="preserve">. Vyp. 64. P. 386–391. </w:t>
      </w:r>
      <w:r w:rsidRPr="00F525CE">
        <w:rPr>
          <w:rStyle w:val="markedcontent"/>
          <w:rFonts w:ascii="Times New Roman" w:hAnsi="Times New Roman" w:cs="Times New Roman"/>
          <w:sz w:val="28"/>
          <w:szCs w:val="28"/>
          <w:lang w:val="uk-UA"/>
        </w:rPr>
        <w:t>[</w:t>
      </w:r>
      <w:r w:rsidRPr="00F525CE">
        <w:rPr>
          <w:rStyle w:val="markedcontent"/>
          <w:rFonts w:ascii="Times New Roman" w:hAnsi="Times New Roman" w:cs="Times New Roman"/>
          <w:sz w:val="28"/>
          <w:szCs w:val="28"/>
          <w:lang w:val="en-US"/>
        </w:rPr>
        <w:t>in</w:t>
      </w:r>
      <w:r w:rsidRPr="00F525CE">
        <w:rPr>
          <w:rStyle w:val="markedcontent"/>
          <w:rFonts w:ascii="Times New Roman" w:hAnsi="Times New Roman" w:cs="Times New Roman"/>
          <w:sz w:val="28"/>
          <w:szCs w:val="28"/>
          <w:lang w:val="uk-UA"/>
        </w:rPr>
        <w:t xml:space="preserve"> </w:t>
      </w:r>
      <w:r w:rsidRPr="00F525CE">
        <w:rPr>
          <w:rStyle w:val="markedcontent"/>
          <w:rFonts w:ascii="Times New Roman" w:hAnsi="Times New Roman" w:cs="Times New Roman"/>
          <w:sz w:val="28"/>
          <w:szCs w:val="28"/>
          <w:lang w:val="en-US"/>
        </w:rPr>
        <w:t>Ukrainian</w:t>
      </w:r>
      <w:r w:rsidRPr="00F525CE">
        <w:rPr>
          <w:rStyle w:val="markedcontent"/>
          <w:rFonts w:ascii="Times New Roman" w:hAnsi="Times New Roman" w:cs="Times New Roman"/>
          <w:sz w:val="28"/>
          <w:szCs w:val="28"/>
          <w:lang w:val="uk-UA"/>
        </w:rPr>
        <w:t>].</w:t>
      </w:r>
    </w:p>
    <w:p w14:paraId="5A552592" w14:textId="039E57D6" w:rsidR="008E4FCF" w:rsidRPr="00F525CE" w:rsidRDefault="008E4FCF" w:rsidP="00DD5C31">
      <w:pPr>
        <w:pStyle w:val="a3"/>
        <w:spacing w:after="0" w:line="360" w:lineRule="auto"/>
        <w:ind w:left="567" w:right="-293" w:firstLine="567"/>
        <w:jc w:val="both"/>
        <w:rPr>
          <w:rFonts w:ascii="Times New Roman" w:hAnsi="Times New Roman" w:cs="Times New Roman"/>
          <w:sz w:val="28"/>
          <w:szCs w:val="28"/>
          <w:shd w:val="clear" w:color="auto" w:fill="FFFFFF"/>
          <w:lang w:val="uk-UA"/>
        </w:rPr>
      </w:pPr>
      <w:proofErr w:type="spellStart"/>
      <w:r w:rsidRPr="00F525CE">
        <w:rPr>
          <w:rFonts w:ascii="Times New Roman" w:hAnsi="Times New Roman" w:cs="Times New Roman"/>
          <w:sz w:val="28"/>
          <w:szCs w:val="28"/>
          <w:shd w:val="clear" w:color="auto" w:fill="FFFFFF"/>
          <w:lang w:val="uk-UA"/>
        </w:rPr>
        <w:t>Rojszczak</w:t>
      </w:r>
      <w:proofErr w:type="spellEnd"/>
      <w:r w:rsidRPr="00F525CE">
        <w:rPr>
          <w:rFonts w:ascii="Times New Roman" w:hAnsi="Times New Roman" w:cs="Times New Roman"/>
          <w:sz w:val="28"/>
          <w:szCs w:val="28"/>
          <w:shd w:val="clear" w:color="auto" w:fill="FFFFFF"/>
          <w:lang w:val="uk-UA"/>
        </w:rPr>
        <w:t xml:space="preserve"> </w:t>
      </w:r>
      <w:r w:rsidRPr="00F525CE">
        <w:rPr>
          <w:rFonts w:ascii="Times New Roman" w:hAnsi="Times New Roman" w:cs="Times New Roman"/>
          <w:sz w:val="28"/>
          <w:szCs w:val="28"/>
          <w:shd w:val="clear" w:color="auto" w:fill="FFFFFF"/>
          <w:lang w:val="en-US"/>
        </w:rPr>
        <w:t>M.</w:t>
      </w:r>
      <w:r w:rsidRPr="00F525CE">
        <w:rPr>
          <w:rFonts w:ascii="Times New Roman" w:hAnsi="Times New Roman" w:cs="Times New Roman"/>
          <w:sz w:val="28"/>
          <w:szCs w:val="28"/>
          <w:shd w:val="clear" w:color="auto" w:fill="FFFFFF"/>
          <w:lang w:val="uk-UA"/>
        </w:rPr>
        <w:t xml:space="preserve"> </w:t>
      </w:r>
      <w:r w:rsidR="003C5C8C" w:rsidRPr="00F525CE">
        <w:rPr>
          <w:rFonts w:ascii="Times New Roman" w:hAnsi="Times New Roman" w:cs="Times New Roman"/>
          <w:sz w:val="28"/>
          <w:szCs w:val="28"/>
          <w:shd w:val="clear" w:color="auto" w:fill="FFFFFF"/>
          <w:lang w:val="en-US"/>
        </w:rPr>
        <w:t xml:space="preserve">(2021). </w:t>
      </w:r>
      <w:proofErr w:type="spellStart"/>
      <w:r w:rsidRPr="00F525CE">
        <w:rPr>
          <w:rFonts w:ascii="Times New Roman" w:hAnsi="Times New Roman" w:cs="Times New Roman"/>
          <w:sz w:val="28"/>
          <w:szCs w:val="28"/>
          <w:shd w:val="clear" w:color="auto" w:fill="FFFFFF"/>
          <w:lang w:val="uk-UA"/>
        </w:rPr>
        <w:t>The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uncertain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future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of</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data</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retention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laws</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in</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the</w:t>
      </w:r>
      <w:proofErr w:type="spellEnd"/>
      <w:r w:rsidRPr="00F525CE">
        <w:rPr>
          <w:rFonts w:ascii="Times New Roman" w:hAnsi="Times New Roman" w:cs="Times New Roman"/>
          <w:sz w:val="28"/>
          <w:szCs w:val="28"/>
          <w:shd w:val="clear" w:color="auto" w:fill="FFFFFF"/>
          <w:lang w:val="uk-UA"/>
        </w:rPr>
        <w:t xml:space="preserve"> EU: </w:t>
      </w:r>
      <w:proofErr w:type="spellStart"/>
      <w:r w:rsidRPr="00F525CE">
        <w:rPr>
          <w:rFonts w:ascii="Times New Roman" w:hAnsi="Times New Roman" w:cs="Times New Roman"/>
          <w:sz w:val="28"/>
          <w:szCs w:val="28"/>
          <w:shd w:val="clear" w:color="auto" w:fill="FFFFFF"/>
          <w:lang w:val="uk-UA"/>
        </w:rPr>
        <w:t>Is</w:t>
      </w:r>
      <w:proofErr w:type="spellEnd"/>
      <w:r w:rsidRPr="00F525CE">
        <w:rPr>
          <w:rFonts w:ascii="Times New Roman" w:hAnsi="Times New Roman" w:cs="Times New Roman"/>
          <w:sz w:val="28"/>
          <w:szCs w:val="28"/>
          <w:shd w:val="clear" w:color="auto" w:fill="FFFFFF"/>
          <w:lang w:val="uk-UA"/>
        </w:rPr>
        <w:t xml:space="preserve"> a </w:t>
      </w:r>
      <w:proofErr w:type="spellStart"/>
      <w:r w:rsidRPr="00F525CE">
        <w:rPr>
          <w:rFonts w:ascii="Times New Roman" w:hAnsi="Times New Roman" w:cs="Times New Roman"/>
          <w:sz w:val="28"/>
          <w:szCs w:val="28"/>
          <w:shd w:val="clear" w:color="auto" w:fill="FFFFFF"/>
          <w:lang w:val="uk-UA"/>
        </w:rPr>
        <w:t>legislative</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reset</w:t>
      </w:r>
      <w:proofErr w:type="spellEnd"/>
      <w:r w:rsidRPr="00F525CE">
        <w:rPr>
          <w:rFonts w:ascii="Times New Roman" w:hAnsi="Times New Roman" w:cs="Times New Roman"/>
          <w:sz w:val="28"/>
          <w:szCs w:val="28"/>
          <w:shd w:val="clear" w:color="auto" w:fill="FFFFFF"/>
          <w:lang w:val="uk-UA"/>
        </w:rPr>
        <w:t xml:space="preserve"> </w:t>
      </w:r>
      <w:proofErr w:type="spellStart"/>
      <w:r w:rsidRPr="00F525CE">
        <w:rPr>
          <w:rFonts w:ascii="Times New Roman" w:hAnsi="Times New Roman" w:cs="Times New Roman"/>
          <w:sz w:val="28"/>
          <w:szCs w:val="28"/>
          <w:shd w:val="clear" w:color="auto" w:fill="FFFFFF"/>
          <w:lang w:val="uk-UA"/>
        </w:rPr>
        <w:t>possible</w:t>
      </w:r>
      <w:proofErr w:type="spellEnd"/>
      <w:r w:rsidRPr="00F525CE">
        <w:rPr>
          <w:rFonts w:ascii="Times New Roman" w:hAnsi="Times New Roman" w:cs="Times New Roman"/>
          <w:sz w:val="28"/>
          <w:szCs w:val="28"/>
          <w:shd w:val="clear" w:color="auto" w:fill="FFFFFF"/>
          <w:lang w:val="uk-UA"/>
        </w:rPr>
        <w:t>?</w:t>
      </w:r>
      <w:r w:rsidRPr="00F525CE">
        <w:rPr>
          <w:rFonts w:ascii="Times New Roman" w:hAnsi="Times New Roman" w:cs="Times New Roman"/>
          <w:sz w:val="28"/>
          <w:szCs w:val="28"/>
          <w:shd w:val="clear" w:color="auto" w:fill="FFFFFF"/>
          <w:lang w:val="en-US"/>
        </w:rPr>
        <w:t xml:space="preserve"> </w:t>
      </w:r>
      <w:r w:rsidRPr="00F525CE">
        <w:rPr>
          <w:rFonts w:ascii="Times New Roman" w:hAnsi="Times New Roman" w:cs="Times New Roman"/>
          <w:i/>
          <w:iCs/>
          <w:sz w:val="28"/>
          <w:szCs w:val="28"/>
          <w:shd w:val="clear" w:color="auto" w:fill="FFFFFF"/>
          <w:lang w:val="en-US"/>
        </w:rPr>
        <w:t>Computer Law &amp; Security Review</w:t>
      </w:r>
      <w:r w:rsidRPr="00F525CE">
        <w:rPr>
          <w:rFonts w:ascii="Times New Roman" w:hAnsi="Times New Roman" w:cs="Times New Roman"/>
          <w:sz w:val="28"/>
          <w:szCs w:val="28"/>
          <w:shd w:val="clear" w:color="auto" w:fill="FFFFFF"/>
          <w:lang w:val="en-US"/>
        </w:rPr>
        <w:t>. Vol. 41.</w:t>
      </w:r>
    </w:p>
    <w:p w14:paraId="0F8F473B" w14:textId="61E8BF7D" w:rsidR="008E4FCF" w:rsidRPr="00F525CE" w:rsidRDefault="00DD5C31" w:rsidP="00DD5C31">
      <w:pPr>
        <w:pStyle w:val="a3"/>
        <w:spacing w:after="0" w:line="360" w:lineRule="auto"/>
        <w:ind w:left="567" w:right="-293" w:firstLine="567"/>
        <w:jc w:val="both"/>
        <w:rPr>
          <w:rFonts w:ascii="Times New Roman" w:hAnsi="Times New Roman" w:cs="Times New Roman"/>
          <w:sz w:val="28"/>
          <w:szCs w:val="28"/>
          <w:shd w:val="clear" w:color="auto" w:fill="FFFFFF"/>
          <w:lang w:val="uk-UA"/>
        </w:rPr>
      </w:pPr>
      <w:r w:rsidRPr="00D52FC0">
        <w:rPr>
          <w:rFonts w:ascii="Times New Roman" w:hAnsi="Times New Roman" w:cs="Times New Roman"/>
          <w:sz w:val="28"/>
          <w:szCs w:val="28"/>
        </w:rPr>
        <w:t>The Guardian</w:t>
      </w:r>
      <w:r w:rsidRPr="00F525CE">
        <w:rPr>
          <w:rFonts w:ascii="Times New Roman" w:hAnsi="Times New Roman" w:cs="Times New Roman"/>
          <w:sz w:val="28"/>
          <w:szCs w:val="28"/>
        </w:rPr>
        <w:t xml:space="preserve"> </w:t>
      </w:r>
      <w:r w:rsidR="008E4FCF" w:rsidRPr="00F525CE">
        <w:rPr>
          <w:rFonts w:ascii="Times New Roman" w:hAnsi="Times New Roman" w:cs="Times New Roman"/>
          <w:sz w:val="28"/>
          <w:szCs w:val="28"/>
        </w:rPr>
        <w:t xml:space="preserve">Sabbagh D. </w:t>
      </w:r>
      <w:r w:rsidR="003C5C8C" w:rsidRPr="00F525CE">
        <w:rPr>
          <w:rFonts w:ascii="Times New Roman" w:hAnsi="Times New Roman" w:cs="Times New Roman"/>
          <w:sz w:val="28"/>
          <w:szCs w:val="28"/>
        </w:rPr>
        <w:t xml:space="preserve">(2022). </w:t>
      </w:r>
      <w:r w:rsidR="008E4FCF" w:rsidRPr="00F525CE">
        <w:rPr>
          <w:rStyle w:val="a5"/>
          <w:rFonts w:ascii="Times New Roman" w:hAnsi="Times New Roman" w:cs="Times New Roman"/>
          <w:i w:val="0"/>
          <w:iCs w:val="0"/>
          <w:sz w:val="28"/>
          <w:szCs w:val="28"/>
        </w:rPr>
        <w:t>Russian hackers targeting opponents of Ukraine invasion, warns</w:t>
      </w:r>
      <w:r>
        <w:rPr>
          <w:rStyle w:val="a5"/>
          <w:rFonts w:ascii="Times New Roman" w:hAnsi="Times New Roman" w:cs="Times New Roman"/>
          <w:i w:val="0"/>
          <w:iCs w:val="0"/>
          <w:sz w:val="28"/>
          <w:szCs w:val="28"/>
          <w:lang w:val="uk-UA"/>
        </w:rPr>
        <w:t xml:space="preserve"> </w:t>
      </w:r>
      <w:r w:rsidR="008E4FCF" w:rsidRPr="00F525CE">
        <w:rPr>
          <w:rStyle w:val="a5"/>
          <w:rFonts w:ascii="Times New Roman" w:hAnsi="Times New Roman" w:cs="Times New Roman"/>
          <w:i w:val="0"/>
          <w:iCs w:val="0"/>
          <w:sz w:val="28"/>
          <w:szCs w:val="28"/>
        </w:rPr>
        <w:t>GCHQ</w:t>
      </w:r>
      <w:r>
        <w:rPr>
          <w:rStyle w:val="a5"/>
          <w:rFonts w:ascii="Times New Roman" w:hAnsi="Times New Roman" w:cs="Times New Roman"/>
          <w:i w:val="0"/>
          <w:iCs w:val="0"/>
          <w:sz w:val="28"/>
          <w:szCs w:val="28"/>
          <w:lang w:val="uk-UA"/>
        </w:rPr>
        <w:t xml:space="preserve"> </w:t>
      </w:r>
      <w:r w:rsidR="003C5C8C" w:rsidRPr="00F525CE">
        <w:rPr>
          <w:rStyle w:val="a5"/>
          <w:rFonts w:ascii="Times New Roman" w:hAnsi="Times New Roman" w:cs="Times New Roman"/>
          <w:i w:val="0"/>
          <w:iCs w:val="0"/>
          <w:sz w:val="28"/>
          <w:szCs w:val="28"/>
        </w:rPr>
        <w:t> </w:t>
      </w:r>
      <w:r w:rsidR="008E4FCF" w:rsidRPr="00F525CE">
        <w:rPr>
          <w:rStyle w:val="a5"/>
          <w:rFonts w:ascii="Times New Roman" w:hAnsi="Times New Roman" w:cs="Times New Roman"/>
          <w:i w:val="0"/>
          <w:iCs w:val="0"/>
          <w:sz w:val="28"/>
          <w:szCs w:val="28"/>
        </w:rPr>
        <w:t>chief</w:t>
      </w:r>
      <w:r w:rsidR="008E4FCF" w:rsidRPr="00F525CE">
        <w:rPr>
          <w:rFonts w:ascii="Times New Roman" w:hAnsi="Times New Roman" w:cs="Times New Roman"/>
          <w:sz w:val="28"/>
          <w:szCs w:val="28"/>
        </w:rPr>
        <w:t>. </w:t>
      </w:r>
      <w:r>
        <w:rPr>
          <w:rFonts w:ascii="Times New Roman" w:hAnsi="Times New Roman" w:cs="Times New Roman"/>
          <w:sz w:val="28"/>
          <w:szCs w:val="28"/>
          <w:lang w:val="uk-UA"/>
        </w:rPr>
        <w:t xml:space="preserve"> </w:t>
      </w:r>
      <w:r w:rsidRPr="00DD5C31">
        <w:rPr>
          <w:rFonts w:ascii="Times New Roman" w:hAnsi="Times New Roman" w:cs="Times New Roman"/>
          <w:sz w:val="28"/>
          <w:szCs w:val="28"/>
        </w:rPr>
        <w:t>Retrieved from</w:t>
      </w:r>
      <w:r w:rsidRPr="00DD5C31">
        <w:rPr>
          <w:rFonts w:ascii="Times New Roman" w:hAnsi="Times New Roman" w:cs="Times New Roman"/>
          <w:i/>
          <w:iCs/>
          <w:sz w:val="28"/>
          <w:szCs w:val="28"/>
        </w:rPr>
        <w:t xml:space="preserve"> </w:t>
      </w:r>
      <w:hyperlink r:id="rId31" w:tgtFrame="_blank" w:history="1">
        <w:r w:rsidR="008E4FCF" w:rsidRPr="00F525CE">
          <w:rPr>
            <w:rStyle w:val="a4"/>
            <w:rFonts w:ascii="Times New Roman" w:hAnsi="Times New Roman" w:cs="Times New Roman"/>
            <w:color w:val="auto"/>
            <w:sz w:val="28"/>
            <w:szCs w:val="28"/>
            <w:u w:val="none"/>
          </w:rPr>
          <w:t>https://www.theguardian.com/technology/2022/may/10/russian-hackers-targeting-opponents-of-ukraine-invasion-warns-gchq-chief</w:t>
        </w:r>
      </w:hyperlink>
      <w:r w:rsidR="008E4FCF" w:rsidRPr="00F525CE">
        <w:rPr>
          <w:rFonts w:ascii="Times New Roman" w:hAnsi="Times New Roman" w:cs="Times New Roman"/>
          <w:sz w:val="28"/>
          <w:szCs w:val="28"/>
        </w:rPr>
        <w:t xml:space="preserve"> </w:t>
      </w:r>
    </w:p>
    <w:p w14:paraId="4835394A" w14:textId="77777777" w:rsidR="005C061B" w:rsidRPr="00F525CE" w:rsidRDefault="005C061B" w:rsidP="005D0490">
      <w:pPr>
        <w:spacing w:line="360" w:lineRule="auto"/>
        <w:ind w:left="567" w:right="-293" w:firstLine="567"/>
        <w:contextualSpacing/>
        <w:jc w:val="both"/>
        <w:rPr>
          <w:rFonts w:ascii="Times New Roman" w:hAnsi="Times New Roman" w:cs="Times New Roman"/>
          <w:sz w:val="28"/>
          <w:szCs w:val="28"/>
          <w:lang w:val="uk-UA"/>
        </w:rPr>
      </w:pPr>
    </w:p>
    <w:sectPr w:rsidR="005C061B" w:rsidRPr="00F525CE" w:rsidSect="00B002DC">
      <w:headerReference w:type="default" r:id="rId32"/>
      <w:pgSz w:w="11906" w:h="16838"/>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C81B" w14:textId="77777777" w:rsidR="007D40E6" w:rsidRDefault="007D40E6" w:rsidP="00526F00">
      <w:pPr>
        <w:spacing w:after="0" w:line="240" w:lineRule="auto"/>
      </w:pPr>
      <w:r>
        <w:separator/>
      </w:r>
    </w:p>
  </w:endnote>
  <w:endnote w:type="continuationSeparator" w:id="0">
    <w:p w14:paraId="3224DA7B" w14:textId="77777777" w:rsidR="007D40E6" w:rsidRDefault="007D40E6" w:rsidP="0052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C5B6" w14:textId="77777777" w:rsidR="007D40E6" w:rsidRDefault="007D40E6" w:rsidP="00526F00">
      <w:pPr>
        <w:spacing w:after="0" w:line="240" w:lineRule="auto"/>
      </w:pPr>
      <w:r>
        <w:separator/>
      </w:r>
    </w:p>
  </w:footnote>
  <w:footnote w:type="continuationSeparator" w:id="0">
    <w:p w14:paraId="398E41AC" w14:textId="77777777" w:rsidR="007D40E6" w:rsidRDefault="007D40E6" w:rsidP="00526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906077"/>
      <w:docPartObj>
        <w:docPartGallery w:val="Page Numbers (Top of Page)"/>
        <w:docPartUnique/>
      </w:docPartObj>
    </w:sdtPr>
    <w:sdtEndPr>
      <w:rPr>
        <w:rFonts w:ascii="Times New Roman" w:hAnsi="Times New Roman" w:cs="Times New Roman"/>
        <w:noProof/>
        <w:sz w:val="24"/>
        <w:szCs w:val="24"/>
      </w:rPr>
    </w:sdtEndPr>
    <w:sdtContent>
      <w:p w14:paraId="5CBF4E45" w14:textId="78F39C05" w:rsidR="00526F00" w:rsidRPr="00526F00" w:rsidRDefault="00526F00">
        <w:pPr>
          <w:pStyle w:val="a7"/>
          <w:jc w:val="right"/>
          <w:rPr>
            <w:rFonts w:ascii="Times New Roman" w:hAnsi="Times New Roman" w:cs="Times New Roman"/>
            <w:sz w:val="24"/>
            <w:szCs w:val="24"/>
          </w:rPr>
        </w:pPr>
        <w:r w:rsidRPr="00526F00">
          <w:rPr>
            <w:rFonts w:ascii="Times New Roman" w:hAnsi="Times New Roman" w:cs="Times New Roman"/>
            <w:sz w:val="24"/>
            <w:szCs w:val="24"/>
          </w:rPr>
          <w:fldChar w:fldCharType="begin"/>
        </w:r>
        <w:r w:rsidRPr="00526F00">
          <w:rPr>
            <w:rFonts w:ascii="Times New Roman" w:hAnsi="Times New Roman" w:cs="Times New Roman"/>
            <w:sz w:val="24"/>
            <w:szCs w:val="24"/>
          </w:rPr>
          <w:instrText xml:space="preserve"> PAGE   \* MERGEFORMAT </w:instrText>
        </w:r>
        <w:r w:rsidRPr="00526F00">
          <w:rPr>
            <w:rFonts w:ascii="Times New Roman" w:hAnsi="Times New Roman" w:cs="Times New Roman"/>
            <w:sz w:val="24"/>
            <w:szCs w:val="24"/>
          </w:rPr>
          <w:fldChar w:fldCharType="separate"/>
        </w:r>
        <w:r w:rsidR="00CE4328">
          <w:rPr>
            <w:rFonts w:ascii="Times New Roman" w:hAnsi="Times New Roman" w:cs="Times New Roman"/>
            <w:noProof/>
            <w:sz w:val="24"/>
            <w:szCs w:val="24"/>
          </w:rPr>
          <w:t>16</w:t>
        </w:r>
        <w:r w:rsidRPr="00526F00">
          <w:rPr>
            <w:rFonts w:ascii="Times New Roman" w:hAnsi="Times New Roman" w:cs="Times New Roman"/>
            <w:noProof/>
            <w:sz w:val="24"/>
            <w:szCs w:val="24"/>
          </w:rPr>
          <w:fldChar w:fldCharType="end"/>
        </w:r>
      </w:p>
    </w:sdtContent>
  </w:sdt>
  <w:p w14:paraId="7B635E3A" w14:textId="77777777" w:rsidR="00526F00" w:rsidRDefault="00526F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6C47"/>
    <w:multiLevelType w:val="hybridMultilevel"/>
    <w:tmpl w:val="689CC242"/>
    <w:lvl w:ilvl="0" w:tplc="0419000F">
      <w:start w:val="1"/>
      <w:numFmt w:val="decimal"/>
      <w:lvlText w:val="%1."/>
      <w:lvlJc w:val="left"/>
      <w:pPr>
        <w:ind w:left="630" w:hanging="360"/>
      </w:p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4DE16DCF"/>
    <w:multiLevelType w:val="hybridMultilevel"/>
    <w:tmpl w:val="689CC242"/>
    <w:lvl w:ilvl="0" w:tplc="FFFFFFFF">
      <w:start w:val="1"/>
      <w:numFmt w:val="decimal"/>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num w:numId="1" w16cid:durableId="1089737327">
    <w:abstractNumId w:val="0"/>
  </w:num>
  <w:num w:numId="2" w16cid:durableId="574510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D35"/>
    <w:rsid w:val="00003174"/>
    <w:rsid w:val="00003F3B"/>
    <w:rsid w:val="00004E4E"/>
    <w:rsid w:val="000315A6"/>
    <w:rsid w:val="00033428"/>
    <w:rsid w:val="000335EA"/>
    <w:rsid w:val="00034D9B"/>
    <w:rsid w:val="00043145"/>
    <w:rsid w:val="000479AF"/>
    <w:rsid w:val="00062860"/>
    <w:rsid w:val="00065E48"/>
    <w:rsid w:val="00066585"/>
    <w:rsid w:val="00066D2B"/>
    <w:rsid w:val="0007245B"/>
    <w:rsid w:val="000766CF"/>
    <w:rsid w:val="0008716C"/>
    <w:rsid w:val="000B0AA7"/>
    <w:rsid w:val="000C047C"/>
    <w:rsid w:val="000C70F4"/>
    <w:rsid w:val="000C7AB3"/>
    <w:rsid w:val="000E3C5A"/>
    <w:rsid w:val="000E42A1"/>
    <w:rsid w:val="000E7735"/>
    <w:rsid w:val="001031B0"/>
    <w:rsid w:val="00106014"/>
    <w:rsid w:val="00107621"/>
    <w:rsid w:val="001162BA"/>
    <w:rsid w:val="00121BA7"/>
    <w:rsid w:val="00134A8C"/>
    <w:rsid w:val="00137B40"/>
    <w:rsid w:val="00142C63"/>
    <w:rsid w:val="00143B93"/>
    <w:rsid w:val="00143CCC"/>
    <w:rsid w:val="00145576"/>
    <w:rsid w:val="001521AA"/>
    <w:rsid w:val="00154002"/>
    <w:rsid w:val="00160D28"/>
    <w:rsid w:val="00165D53"/>
    <w:rsid w:val="0017229D"/>
    <w:rsid w:val="001765D7"/>
    <w:rsid w:val="00182E24"/>
    <w:rsid w:val="0019432B"/>
    <w:rsid w:val="0019542C"/>
    <w:rsid w:val="00197386"/>
    <w:rsid w:val="001B278A"/>
    <w:rsid w:val="001F0CFD"/>
    <w:rsid w:val="001F4AB9"/>
    <w:rsid w:val="00221AD3"/>
    <w:rsid w:val="0023014E"/>
    <w:rsid w:val="002420D3"/>
    <w:rsid w:val="00243674"/>
    <w:rsid w:val="00253258"/>
    <w:rsid w:val="00254413"/>
    <w:rsid w:val="00257015"/>
    <w:rsid w:val="00257B0E"/>
    <w:rsid w:val="00257B99"/>
    <w:rsid w:val="00270D75"/>
    <w:rsid w:val="002744E3"/>
    <w:rsid w:val="00274B1B"/>
    <w:rsid w:val="00277F5B"/>
    <w:rsid w:val="00292A6E"/>
    <w:rsid w:val="002A1C35"/>
    <w:rsid w:val="002C30F6"/>
    <w:rsid w:val="002D4D0C"/>
    <w:rsid w:val="002E09EC"/>
    <w:rsid w:val="002E30EF"/>
    <w:rsid w:val="002F11FF"/>
    <w:rsid w:val="002F72B3"/>
    <w:rsid w:val="00315772"/>
    <w:rsid w:val="00320C37"/>
    <w:rsid w:val="003261E9"/>
    <w:rsid w:val="0033220D"/>
    <w:rsid w:val="00333A92"/>
    <w:rsid w:val="00350265"/>
    <w:rsid w:val="00360F37"/>
    <w:rsid w:val="0037618B"/>
    <w:rsid w:val="00377D3C"/>
    <w:rsid w:val="003B006B"/>
    <w:rsid w:val="003B2C48"/>
    <w:rsid w:val="003B31C6"/>
    <w:rsid w:val="003C17AF"/>
    <w:rsid w:val="003C55C1"/>
    <w:rsid w:val="003C5C8C"/>
    <w:rsid w:val="003D54B2"/>
    <w:rsid w:val="003E602C"/>
    <w:rsid w:val="003E683B"/>
    <w:rsid w:val="00402B17"/>
    <w:rsid w:val="004144AE"/>
    <w:rsid w:val="00415EC4"/>
    <w:rsid w:val="00432BC3"/>
    <w:rsid w:val="00436C6F"/>
    <w:rsid w:val="00452E7D"/>
    <w:rsid w:val="00476801"/>
    <w:rsid w:val="00476B2C"/>
    <w:rsid w:val="004A7D5A"/>
    <w:rsid w:val="004B29BA"/>
    <w:rsid w:val="004B467A"/>
    <w:rsid w:val="004B5249"/>
    <w:rsid w:val="004B5659"/>
    <w:rsid w:val="004B7A4C"/>
    <w:rsid w:val="004C7347"/>
    <w:rsid w:val="004D662A"/>
    <w:rsid w:val="004E1D59"/>
    <w:rsid w:val="004E55CC"/>
    <w:rsid w:val="004E77FE"/>
    <w:rsid w:val="004E7B82"/>
    <w:rsid w:val="004F2A66"/>
    <w:rsid w:val="004F3F09"/>
    <w:rsid w:val="004F659F"/>
    <w:rsid w:val="005077E4"/>
    <w:rsid w:val="005128C3"/>
    <w:rsid w:val="00515270"/>
    <w:rsid w:val="00526F00"/>
    <w:rsid w:val="00560C19"/>
    <w:rsid w:val="00562F5B"/>
    <w:rsid w:val="00565650"/>
    <w:rsid w:val="005875B8"/>
    <w:rsid w:val="00594105"/>
    <w:rsid w:val="005A7CFB"/>
    <w:rsid w:val="005A7E1B"/>
    <w:rsid w:val="005B6E5A"/>
    <w:rsid w:val="005C061B"/>
    <w:rsid w:val="005C5D67"/>
    <w:rsid w:val="005D0490"/>
    <w:rsid w:val="005D05EF"/>
    <w:rsid w:val="005D13B9"/>
    <w:rsid w:val="005E1339"/>
    <w:rsid w:val="005F5E7E"/>
    <w:rsid w:val="00607F1E"/>
    <w:rsid w:val="00611C98"/>
    <w:rsid w:val="0061230E"/>
    <w:rsid w:val="006125C8"/>
    <w:rsid w:val="006177DF"/>
    <w:rsid w:val="00631B55"/>
    <w:rsid w:val="00637EFE"/>
    <w:rsid w:val="00645242"/>
    <w:rsid w:val="006514A7"/>
    <w:rsid w:val="006524E3"/>
    <w:rsid w:val="0065294A"/>
    <w:rsid w:val="00657BD3"/>
    <w:rsid w:val="00672255"/>
    <w:rsid w:val="006A0385"/>
    <w:rsid w:val="006A727D"/>
    <w:rsid w:val="006D0741"/>
    <w:rsid w:val="006D3391"/>
    <w:rsid w:val="006D5145"/>
    <w:rsid w:val="006D78E3"/>
    <w:rsid w:val="006F04C0"/>
    <w:rsid w:val="006F0801"/>
    <w:rsid w:val="006F1A94"/>
    <w:rsid w:val="00705AA3"/>
    <w:rsid w:val="00707705"/>
    <w:rsid w:val="0071147A"/>
    <w:rsid w:val="0073167E"/>
    <w:rsid w:val="00732A70"/>
    <w:rsid w:val="0075208E"/>
    <w:rsid w:val="007726FD"/>
    <w:rsid w:val="007A2F4F"/>
    <w:rsid w:val="007B1733"/>
    <w:rsid w:val="007C2AA2"/>
    <w:rsid w:val="007D40E6"/>
    <w:rsid w:val="007E03F1"/>
    <w:rsid w:val="00803062"/>
    <w:rsid w:val="008054C5"/>
    <w:rsid w:val="008130D5"/>
    <w:rsid w:val="00832982"/>
    <w:rsid w:val="008343D1"/>
    <w:rsid w:val="00837F9A"/>
    <w:rsid w:val="00867DFE"/>
    <w:rsid w:val="00874CFB"/>
    <w:rsid w:val="00876D7B"/>
    <w:rsid w:val="0089478E"/>
    <w:rsid w:val="008956D5"/>
    <w:rsid w:val="008A293C"/>
    <w:rsid w:val="008C05FE"/>
    <w:rsid w:val="008C26EB"/>
    <w:rsid w:val="008C2E4B"/>
    <w:rsid w:val="008C4F84"/>
    <w:rsid w:val="008C6A83"/>
    <w:rsid w:val="008C7EDB"/>
    <w:rsid w:val="008D1D4C"/>
    <w:rsid w:val="008D1DB3"/>
    <w:rsid w:val="008E4FCF"/>
    <w:rsid w:val="008F08F4"/>
    <w:rsid w:val="008F19E1"/>
    <w:rsid w:val="00902F5C"/>
    <w:rsid w:val="0090323F"/>
    <w:rsid w:val="00907F54"/>
    <w:rsid w:val="00910058"/>
    <w:rsid w:val="00912D2B"/>
    <w:rsid w:val="00913625"/>
    <w:rsid w:val="00924877"/>
    <w:rsid w:val="00926A82"/>
    <w:rsid w:val="009507B6"/>
    <w:rsid w:val="00955E22"/>
    <w:rsid w:val="0097202C"/>
    <w:rsid w:val="00980178"/>
    <w:rsid w:val="00997A81"/>
    <w:rsid w:val="009A08CD"/>
    <w:rsid w:val="009A0A5B"/>
    <w:rsid w:val="009A4001"/>
    <w:rsid w:val="009C2C11"/>
    <w:rsid w:val="009D257A"/>
    <w:rsid w:val="009D2658"/>
    <w:rsid w:val="009D3A82"/>
    <w:rsid w:val="009E0925"/>
    <w:rsid w:val="009E3582"/>
    <w:rsid w:val="009F0152"/>
    <w:rsid w:val="009F6A98"/>
    <w:rsid w:val="009F6F9B"/>
    <w:rsid w:val="00A2507B"/>
    <w:rsid w:val="00A37270"/>
    <w:rsid w:val="00A37751"/>
    <w:rsid w:val="00A419C0"/>
    <w:rsid w:val="00A52C07"/>
    <w:rsid w:val="00A57639"/>
    <w:rsid w:val="00A74AD9"/>
    <w:rsid w:val="00A82A88"/>
    <w:rsid w:val="00A937D7"/>
    <w:rsid w:val="00AA73C8"/>
    <w:rsid w:val="00AC3DEC"/>
    <w:rsid w:val="00AE1A57"/>
    <w:rsid w:val="00AE6688"/>
    <w:rsid w:val="00AF053E"/>
    <w:rsid w:val="00AF1071"/>
    <w:rsid w:val="00B002DC"/>
    <w:rsid w:val="00B00597"/>
    <w:rsid w:val="00B405AE"/>
    <w:rsid w:val="00B51BB1"/>
    <w:rsid w:val="00B5678E"/>
    <w:rsid w:val="00B56E46"/>
    <w:rsid w:val="00B56E5A"/>
    <w:rsid w:val="00B64D04"/>
    <w:rsid w:val="00B751CD"/>
    <w:rsid w:val="00B8108C"/>
    <w:rsid w:val="00BA33A6"/>
    <w:rsid w:val="00BB2835"/>
    <w:rsid w:val="00BB6D8D"/>
    <w:rsid w:val="00BC1F2D"/>
    <w:rsid w:val="00BC228C"/>
    <w:rsid w:val="00BC49BB"/>
    <w:rsid w:val="00BD24E3"/>
    <w:rsid w:val="00BE4B9B"/>
    <w:rsid w:val="00BE5AB4"/>
    <w:rsid w:val="00BF25EF"/>
    <w:rsid w:val="00BF679A"/>
    <w:rsid w:val="00C027F0"/>
    <w:rsid w:val="00C02918"/>
    <w:rsid w:val="00C0340B"/>
    <w:rsid w:val="00C11644"/>
    <w:rsid w:val="00C3217E"/>
    <w:rsid w:val="00C514B3"/>
    <w:rsid w:val="00C52556"/>
    <w:rsid w:val="00C5362E"/>
    <w:rsid w:val="00C57EBB"/>
    <w:rsid w:val="00C7082E"/>
    <w:rsid w:val="00C77BF8"/>
    <w:rsid w:val="00C86EF4"/>
    <w:rsid w:val="00C87258"/>
    <w:rsid w:val="00C91C7E"/>
    <w:rsid w:val="00CA4F04"/>
    <w:rsid w:val="00CB1549"/>
    <w:rsid w:val="00CC7633"/>
    <w:rsid w:val="00CD2E6A"/>
    <w:rsid w:val="00CE4328"/>
    <w:rsid w:val="00D01C79"/>
    <w:rsid w:val="00D061B5"/>
    <w:rsid w:val="00D06715"/>
    <w:rsid w:val="00D15526"/>
    <w:rsid w:val="00D23FAC"/>
    <w:rsid w:val="00D50D47"/>
    <w:rsid w:val="00D52FC0"/>
    <w:rsid w:val="00D60C5B"/>
    <w:rsid w:val="00D64C48"/>
    <w:rsid w:val="00D674D4"/>
    <w:rsid w:val="00D745A8"/>
    <w:rsid w:val="00D90684"/>
    <w:rsid w:val="00DA33D1"/>
    <w:rsid w:val="00DA48D7"/>
    <w:rsid w:val="00DC66C6"/>
    <w:rsid w:val="00DD5C31"/>
    <w:rsid w:val="00DE1D35"/>
    <w:rsid w:val="00E2105F"/>
    <w:rsid w:val="00E331E3"/>
    <w:rsid w:val="00E62C52"/>
    <w:rsid w:val="00E65726"/>
    <w:rsid w:val="00E66F4C"/>
    <w:rsid w:val="00E67017"/>
    <w:rsid w:val="00E73747"/>
    <w:rsid w:val="00E80A7D"/>
    <w:rsid w:val="00E937BC"/>
    <w:rsid w:val="00EA0A8F"/>
    <w:rsid w:val="00EC7B4D"/>
    <w:rsid w:val="00ED5754"/>
    <w:rsid w:val="00EE66FA"/>
    <w:rsid w:val="00EF1425"/>
    <w:rsid w:val="00EF1C99"/>
    <w:rsid w:val="00EF692F"/>
    <w:rsid w:val="00F23885"/>
    <w:rsid w:val="00F253E1"/>
    <w:rsid w:val="00F525CE"/>
    <w:rsid w:val="00F6774F"/>
    <w:rsid w:val="00F84522"/>
    <w:rsid w:val="00F85C0B"/>
    <w:rsid w:val="00F87801"/>
    <w:rsid w:val="00FA6181"/>
    <w:rsid w:val="00FA6EC6"/>
    <w:rsid w:val="00FB0A2F"/>
    <w:rsid w:val="00FD04ED"/>
    <w:rsid w:val="00FD6221"/>
    <w:rsid w:val="00FF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1E61"/>
  <w15:docId w15:val="{B2D31313-83E4-451C-92BF-247CEB37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42C"/>
    <w:pPr>
      <w:spacing w:after="200" w:line="276" w:lineRule="auto"/>
    </w:pPr>
    <w:rPr>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F1C99"/>
  </w:style>
  <w:style w:type="paragraph" w:styleId="a3">
    <w:name w:val="List Paragraph"/>
    <w:basedOn w:val="a"/>
    <w:uiPriority w:val="34"/>
    <w:qFormat/>
    <w:rsid w:val="00EF1C99"/>
    <w:pPr>
      <w:ind w:left="720"/>
      <w:contextualSpacing/>
    </w:pPr>
  </w:style>
  <w:style w:type="character" w:styleId="a4">
    <w:name w:val="Hyperlink"/>
    <w:basedOn w:val="a0"/>
    <w:uiPriority w:val="99"/>
    <w:unhideWhenUsed/>
    <w:rsid w:val="00C87258"/>
    <w:rPr>
      <w:color w:val="0563C1" w:themeColor="hyperlink"/>
      <w:u w:val="single"/>
    </w:rPr>
  </w:style>
  <w:style w:type="character" w:customStyle="1" w:styleId="1">
    <w:name w:val="Незакрита згадка1"/>
    <w:basedOn w:val="a0"/>
    <w:uiPriority w:val="99"/>
    <w:semiHidden/>
    <w:unhideWhenUsed/>
    <w:rsid w:val="00C87258"/>
    <w:rPr>
      <w:color w:val="605E5C"/>
      <w:shd w:val="clear" w:color="auto" w:fill="E1DFDD"/>
    </w:rPr>
  </w:style>
  <w:style w:type="character" w:styleId="a5">
    <w:name w:val="Emphasis"/>
    <w:basedOn w:val="a0"/>
    <w:uiPriority w:val="20"/>
    <w:qFormat/>
    <w:rsid w:val="0071147A"/>
    <w:rPr>
      <w:i/>
      <w:iCs/>
    </w:rPr>
  </w:style>
  <w:style w:type="character" w:customStyle="1" w:styleId="highlight">
    <w:name w:val="highlight"/>
    <w:basedOn w:val="a0"/>
    <w:rsid w:val="00033428"/>
  </w:style>
  <w:style w:type="character" w:styleId="a6">
    <w:name w:val="FollowedHyperlink"/>
    <w:basedOn w:val="a0"/>
    <w:uiPriority w:val="99"/>
    <w:semiHidden/>
    <w:unhideWhenUsed/>
    <w:rsid w:val="00C514B3"/>
    <w:rPr>
      <w:color w:val="954F72" w:themeColor="followedHyperlink"/>
      <w:u w:val="single"/>
    </w:rPr>
  </w:style>
  <w:style w:type="paragraph" w:styleId="a7">
    <w:name w:val="header"/>
    <w:basedOn w:val="a"/>
    <w:link w:val="a8"/>
    <w:uiPriority w:val="99"/>
    <w:unhideWhenUsed/>
    <w:rsid w:val="00526F00"/>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526F00"/>
    <w:rPr>
      <w:lang w:val="cs-CZ"/>
    </w:rPr>
  </w:style>
  <w:style w:type="paragraph" w:styleId="a9">
    <w:name w:val="footer"/>
    <w:basedOn w:val="a"/>
    <w:link w:val="aa"/>
    <w:uiPriority w:val="99"/>
    <w:unhideWhenUsed/>
    <w:rsid w:val="00526F00"/>
    <w:pPr>
      <w:tabs>
        <w:tab w:val="center" w:pos="4677"/>
        <w:tab w:val="right" w:pos="9355"/>
      </w:tabs>
      <w:spacing w:after="0" w:line="240" w:lineRule="auto"/>
    </w:pPr>
  </w:style>
  <w:style w:type="character" w:customStyle="1" w:styleId="aa">
    <w:name w:val="Нижній колонтитул Знак"/>
    <w:basedOn w:val="a0"/>
    <w:link w:val="a9"/>
    <w:uiPriority w:val="99"/>
    <w:rsid w:val="00526F00"/>
    <w:rPr>
      <w:lang w:val="cs-CZ"/>
    </w:rPr>
  </w:style>
  <w:style w:type="character" w:styleId="ab">
    <w:name w:val="Unresolved Mention"/>
    <w:basedOn w:val="a0"/>
    <w:uiPriority w:val="99"/>
    <w:semiHidden/>
    <w:unhideWhenUsed/>
    <w:rsid w:val="00121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69535">
      <w:bodyDiv w:val="1"/>
      <w:marLeft w:val="0"/>
      <w:marRight w:val="0"/>
      <w:marTop w:val="0"/>
      <w:marBottom w:val="0"/>
      <w:divBdr>
        <w:top w:val="none" w:sz="0" w:space="0" w:color="auto"/>
        <w:left w:val="none" w:sz="0" w:space="0" w:color="auto"/>
        <w:bottom w:val="none" w:sz="0" w:space="0" w:color="auto"/>
        <w:right w:val="none" w:sz="0" w:space="0" w:color="auto"/>
      </w:divBdr>
    </w:div>
    <w:div w:id="296188023">
      <w:bodyDiv w:val="1"/>
      <w:marLeft w:val="0"/>
      <w:marRight w:val="0"/>
      <w:marTop w:val="0"/>
      <w:marBottom w:val="0"/>
      <w:divBdr>
        <w:top w:val="none" w:sz="0" w:space="0" w:color="auto"/>
        <w:left w:val="none" w:sz="0" w:space="0" w:color="auto"/>
        <w:bottom w:val="none" w:sz="0" w:space="0" w:color="auto"/>
        <w:right w:val="none" w:sz="0" w:space="0" w:color="auto"/>
      </w:divBdr>
    </w:div>
    <w:div w:id="381947120">
      <w:bodyDiv w:val="1"/>
      <w:marLeft w:val="0"/>
      <w:marRight w:val="0"/>
      <w:marTop w:val="0"/>
      <w:marBottom w:val="0"/>
      <w:divBdr>
        <w:top w:val="none" w:sz="0" w:space="0" w:color="auto"/>
        <w:left w:val="none" w:sz="0" w:space="0" w:color="auto"/>
        <w:bottom w:val="none" w:sz="0" w:space="0" w:color="auto"/>
        <w:right w:val="none" w:sz="0" w:space="0" w:color="auto"/>
      </w:divBdr>
    </w:div>
    <w:div w:id="530918907">
      <w:bodyDiv w:val="1"/>
      <w:marLeft w:val="0"/>
      <w:marRight w:val="0"/>
      <w:marTop w:val="0"/>
      <w:marBottom w:val="0"/>
      <w:divBdr>
        <w:top w:val="none" w:sz="0" w:space="0" w:color="auto"/>
        <w:left w:val="none" w:sz="0" w:space="0" w:color="auto"/>
        <w:bottom w:val="none" w:sz="0" w:space="0" w:color="auto"/>
        <w:right w:val="none" w:sz="0" w:space="0" w:color="auto"/>
      </w:divBdr>
    </w:div>
    <w:div w:id="899246041">
      <w:bodyDiv w:val="1"/>
      <w:marLeft w:val="0"/>
      <w:marRight w:val="0"/>
      <w:marTop w:val="0"/>
      <w:marBottom w:val="0"/>
      <w:divBdr>
        <w:top w:val="none" w:sz="0" w:space="0" w:color="auto"/>
        <w:left w:val="none" w:sz="0" w:space="0" w:color="auto"/>
        <w:bottom w:val="none" w:sz="0" w:space="0" w:color="auto"/>
        <w:right w:val="none" w:sz="0" w:space="0" w:color="auto"/>
      </w:divBdr>
    </w:div>
    <w:div w:id="1271666435">
      <w:bodyDiv w:val="1"/>
      <w:marLeft w:val="0"/>
      <w:marRight w:val="0"/>
      <w:marTop w:val="0"/>
      <w:marBottom w:val="0"/>
      <w:divBdr>
        <w:top w:val="none" w:sz="0" w:space="0" w:color="auto"/>
        <w:left w:val="none" w:sz="0" w:space="0" w:color="auto"/>
        <w:bottom w:val="none" w:sz="0" w:space="0" w:color="auto"/>
        <w:right w:val="none" w:sz="0" w:space="0" w:color="auto"/>
      </w:divBdr>
    </w:div>
    <w:div w:id="1602645476">
      <w:bodyDiv w:val="1"/>
      <w:marLeft w:val="0"/>
      <w:marRight w:val="0"/>
      <w:marTop w:val="0"/>
      <w:marBottom w:val="0"/>
      <w:divBdr>
        <w:top w:val="none" w:sz="0" w:space="0" w:color="auto"/>
        <w:left w:val="none" w:sz="0" w:space="0" w:color="auto"/>
        <w:bottom w:val="none" w:sz="0" w:space="0" w:color="auto"/>
        <w:right w:val="none" w:sz="0" w:space="0" w:color="auto"/>
      </w:divBdr>
    </w:div>
    <w:div w:id="1729260161">
      <w:bodyDiv w:val="1"/>
      <w:marLeft w:val="0"/>
      <w:marRight w:val="0"/>
      <w:marTop w:val="0"/>
      <w:marBottom w:val="0"/>
      <w:divBdr>
        <w:top w:val="none" w:sz="0" w:space="0" w:color="auto"/>
        <w:left w:val="none" w:sz="0" w:space="0" w:color="auto"/>
        <w:bottom w:val="none" w:sz="0" w:space="0" w:color="auto"/>
        <w:right w:val="none" w:sz="0" w:space="0" w:color="auto"/>
      </w:divBdr>
    </w:div>
    <w:div w:id="1798336448">
      <w:bodyDiv w:val="1"/>
      <w:marLeft w:val="0"/>
      <w:marRight w:val="0"/>
      <w:marTop w:val="0"/>
      <w:marBottom w:val="0"/>
      <w:divBdr>
        <w:top w:val="none" w:sz="0" w:space="0" w:color="auto"/>
        <w:left w:val="none" w:sz="0" w:space="0" w:color="auto"/>
        <w:bottom w:val="none" w:sz="0" w:space="0" w:color="auto"/>
        <w:right w:val="none" w:sz="0" w:space="0" w:color="auto"/>
      </w:divBdr>
    </w:div>
    <w:div w:id="1991401765">
      <w:bodyDiv w:val="1"/>
      <w:marLeft w:val="0"/>
      <w:marRight w:val="0"/>
      <w:marTop w:val="0"/>
      <w:marBottom w:val="0"/>
      <w:divBdr>
        <w:top w:val="none" w:sz="0" w:space="0" w:color="auto"/>
        <w:left w:val="none" w:sz="0" w:space="0" w:color="auto"/>
        <w:bottom w:val="none" w:sz="0" w:space="0" w:color="auto"/>
        <w:right w:val="none" w:sz="0" w:space="0" w:color="auto"/>
      </w:divBdr>
    </w:div>
    <w:div w:id="21219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iana.dereshchuk@pnu.edu.ua" TargetMode="External"/><Relationship Id="rId13" Type="http://schemas.openxmlformats.org/officeDocument/2006/relationships/hyperlink" Target="https://orcid.org/0000-0002-5358-2572" TargetMode="External"/><Relationship Id="rId18" Type="http://schemas.openxmlformats.org/officeDocument/2006/relationships/hyperlink" Target="https://www.europol.europa.eu/cms/sites/default/files/documents/common_challenges_in_combating_cybercrime_2018.pdf" TargetMode="External"/><Relationship Id="rId26" Type="http://schemas.openxmlformats.org/officeDocument/2006/relationships/hyperlink" Target="https://www.europol.europa.eu/cms/sites/default/files/documents/common_challenges_in_combating_cybercrime_2018.pdf" TargetMode="External"/><Relationship Id="rId3" Type="http://schemas.openxmlformats.org/officeDocument/2006/relationships/styles" Target="styles.xml"/><Relationship Id="rId21" Type="http://schemas.openxmlformats.org/officeDocument/2006/relationships/hyperlink" Target="https://data.consilium.europa.eu/doc/document/ST-13198-2022-INIT/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iktoriia.romanchenko.17@pnu.edu.ua" TargetMode="External"/><Relationship Id="rId17" Type="http://schemas.openxmlformats.org/officeDocument/2006/relationships/hyperlink" Target="https://www.enisa.europa.eu/publications/enisa-threat-landscape-2022" TargetMode="External"/><Relationship Id="rId25" Type="http://schemas.openxmlformats.org/officeDocument/2006/relationships/hyperlink" Target="https://www.enisa.europa.eu/publications/enisa-threat-landscape-202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w.com/en/ukraine-microsoft-reports-destructive-malware-after-cyberattack/a-60440990" TargetMode="External"/><Relationship Id="rId20" Type="http://schemas.openxmlformats.org/officeDocument/2006/relationships/hyperlink" Target="https://www.ft.com/content/795b432f-b189-4c91-b202-bbcb2c8b655a" TargetMode="External"/><Relationship Id="rId29" Type="http://schemas.openxmlformats.org/officeDocument/2006/relationships/hyperlink" Target="https://minfin.com.ua/ua/2022/03/16/821762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328-628&#1061;" TargetMode="External"/><Relationship Id="rId24" Type="http://schemas.openxmlformats.org/officeDocument/2006/relationships/hyperlink" Target="https://www.dw.com/en/ukraine-microsoft-reports-destructive-malware-after-cyberattack/a-6044099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bc.com/news/technology-40670010" TargetMode="External"/><Relationship Id="rId23" Type="http://schemas.openxmlformats.org/officeDocument/2006/relationships/hyperlink" Target="https://www.bbc.com/news/technology-40670010" TargetMode="External"/><Relationship Id="rId28" Type="http://schemas.openxmlformats.org/officeDocument/2006/relationships/hyperlink" Target="https://data.consilium.europa.eu/doc/document/ST-13198-2022-INIT/en/pdf" TargetMode="External"/><Relationship Id="rId10" Type="http://schemas.openxmlformats.org/officeDocument/2006/relationships/hyperlink" Target="mailto:tetiana.z.strutynska@pnu.edu.ua" TargetMode="External"/><Relationship Id="rId19" Type="http://schemas.openxmlformats.org/officeDocument/2006/relationships/hyperlink" Target="https://www.europol.europa.eu/activities-services/main-reports/internet-organised-crime-threat-assessment" TargetMode="External"/><Relationship Id="rId31" Type="http://schemas.openxmlformats.org/officeDocument/2006/relationships/hyperlink" Target="https://www.theguardian.com/technology/2022/may/10/russian-hackers-targeting-opponents-of-ukraine-invasion-warns-gchq-chief" TargetMode="External"/><Relationship Id="rId4" Type="http://schemas.openxmlformats.org/officeDocument/2006/relationships/settings" Target="settings.xml"/><Relationship Id="rId9" Type="http://schemas.openxmlformats.org/officeDocument/2006/relationships/hyperlink" Target="https://orcid.org/0000-0002-5348-9394" TargetMode="External"/><Relationship Id="rId14" Type="http://schemas.openxmlformats.org/officeDocument/2006/relationships/hyperlink" Target="https://minfin.com.ua/ua/2022/04/22/84201072/" TargetMode="External"/><Relationship Id="rId22" Type="http://schemas.openxmlformats.org/officeDocument/2006/relationships/hyperlink" Target="https://www.theguardian.com/technology/2022/may/10/russian-hackers-targeting-opponents-of-ukraine-invasion-warns-gchq-chief" TargetMode="External"/><Relationship Id="rId27" Type="http://schemas.openxmlformats.org/officeDocument/2006/relationships/hyperlink" Target="https://www.ft.com/content/795b432f-b189-4c91-b202-bbcb2c8b655a" TargetMode="External"/><Relationship Id="rId30" Type="http://schemas.openxmlformats.org/officeDocument/2006/relationships/hyperlink" Target="https://minfin.com.ua/ua/2022/04/22/8420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96DA-C007-425E-8819-2E32CA03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24277</Words>
  <Characters>13838</Characters>
  <Application>Microsoft Office Word</Application>
  <DocSecurity>0</DocSecurity>
  <Lines>115</Lines>
  <Paragraphs>76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Тетяна Дерещук</cp:lastModifiedBy>
  <cp:revision>12</cp:revision>
  <dcterms:created xsi:type="dcterms:W3CDTF">2023-01-09T14:26:00Z</dcterms:created>
  <dcterms:modified xsi:type="dcterms:W3CDTF">2023-01-20T05:20:00Z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9afa9b3de04f5e3131197501b7131ec71bb9e4b700228793bea9268fbaa299c9</vt:lpwstr>
  </property>
</Properties>
</file>