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C6D" w:rsidRPr="00C63C6D" w:rsidRDefault="00C63C6D" w:rsidP="00C63C6D">
      <w:pPr>
        <w:contextualSpacing/>
        <w:jc w:val="left"/>
        <w:rPr>
          <w:rFonts w:ascii="Times New Roman" w:hAnsi="Times New Roman"/>
          <w:b/>
          <w:i/>
          <w:sz w:val="28"/>
          <w:szCs w:val="28"/>
        </w:rPr>
      </w:pPr>
      <w:bookmarkStart w:id="0" w:name="_GoBack"/>
      <w:bookmarkEnd w:id="0"/>
      <w:r w:rsidRPr="00C63C6D">
        <w:rPr>
          <w:rStyle w:val="a3"/>
          <w:rFonts w:ascii="Times New Roman" w:hAnsi="Times New Roman"/>
          <w:color w:val="444444"/>
          <w:sz w:val="28"/>
          <w:szCs w:val="28"/>
          <w:bdr w:val="none" w:sz="0" w:space="0" w:color="auto" w:frame="1"/>
          <w:shd w:val="clear" w:color="auto" w:fill="FFFFFF"/>
        </w:rPr>
        <w:t>UDC</w:t>
      </w:r>
      <w:r>
        <w:rPr>
          <w:rStyle w:val="a3"/>
          <w:rFonts w:ascii="Times New Roman" w:hAnsi="Times New Roman"/>
          <w:color w:val="444444"/>
          <w:sz w:val="28"/>
          <w:szCs w:val="28"/>
          <w:bdr w:val="none" w:sz="0" w:space="0" w:color="auto" w:frame="1"/>
          <w:shd w:val="clear" w:color="auto" w:fill="FFFFFF"/>
        </w:rPr>
        <w:t xml:space="preserve"> </w:t>
      </w:r>
      <w:r w:rsidRPr="00FB6EB7">
        <w:rPr>
          <w:rFonts w:ascii="Times New Roman" w:hAnsi="Times New Roman"/>
          <w:b/>
          <w:sz w:val="28"/>
          <w:szCs w:val="28"/>
        </w:rPr>
        <w:t>378.881.1:</w:t>
      </w:r>
      <w:r w:rsidRPr="00FB6EB7">
        <w:rPr>
          <w:rFonts w:ascii="Times New Roman" w:hAnsi="Times New Roman"/>
          <w:b/>
          <w:bCs/>
          <w:color w:val="000000"/>
          <w:sz w:val="28"/>
          <w:szCs w:val="28"/>
          <w:shd w:val="clear" w:color="auto" w:fill="FFFFFF"/>
        </w:rPr>
        <w:t xml:space="preserve"> 811.161.2</w:t>
      </w:r>
    </w:p>
    <w:p w:rsidR="00C63C6D" w:rsidRPr="000419BC" w:rsidRDefault="00C63C6D" w:rsidP="00C63C6D">
      <w:pPr>
        <w:contextualSpacing/>
        <w:jc w:val="both"/>
        <w:rPr>
          <w:rFonts w:ascii="Times New Roman" w:hAnsi="Times New Roman"/>
          <w:b/>
          <w:i/>
          <w:sz w:val="28"/>
          <w:szCs w:val="28"/>
          <w:shd w:val="clear" w:color="auto" w:fill="FFFFFF"/>
          <w:lang w:val="en-US"/>
        </w:rPr>
      </w:pPr>
    </w:p>
    <w:p w:rsidR="00C63C6D" w:rsidRPr="005811DF" w:rsidRDefault="00C63C6D" w:rsidP="00C63C6D">
      <w:pPr>
        <w:contextualSpacing/>
        <w:jc w:val="both"/>
        <w:rPr>
          <w:rFonts w:ascii="Times New Roman" w:hAnsi="Times New Roman"/>
          <w:i/>
          <w:sz w:val="28"/>
          <w:szCs w:val="28"/>
        </w:rPr>
      </w:pPr>
      <w:r w:rsidRPr="000419BC">
        <w:rPr>
          <w:rFonts w:ascii="Times New Roman" w:hAnsi="Times New Roman"/>
          <w:b/>
          <w:i/>
          <w:sz w:val="28"/>
          <w:szCs w:val="28"/>
          <w:shd w:val="clear" w:color="auto" w:fill="FFFFFF"/>
          <w:lang w:val="en-US"/>
        </w:rPr>
        <w:t>Iryna</w:t>
      </w:r>
      <w:r w:rsidRPr="000419BC">
        <w:rPr>
          <w:rFonts w:ascii="Times New Roman" w:hAnsi="Times New Roman"/>
          <w:b/>
          <w:i/>
          <w:sz w:val="28"/>
          <w:szCs w:val="28"/>
          <w:shd w:val="clear" w:color="auto" w:fill="FFFFFF"/>
        </w:rPr>
        <w:t xml:space="preserve"> </w:t>
      </w:r>
      <w:r w:rsidR="00A854F3" w:rsidRPr="000419BC">
        <w:rPr>
          <w:rFonts w:ascii="Times New Roman" w:hAnsi="Times New Roman"/>
          <w:b/>
          <w:i/>
          <w:sz w:val="28"/>
          <w:szCs w:val="28"/>
          <w:shd w:val="clear" w:color="auto" w:fill="FFFFFF"/>
          <w:lang w:val="en-US"/>
        </w:rPr>
        <w:t>HUMENIUK</w:t>
      </w:r>
      <w:r>
        <w:rPr>
          <w:rFonts w:ascii="Times New Roman" w:hAnsi="Times New Roman"/>
          <w:b/>
          <w:i/>
          <w:sz w:val="28"/>
          <w:szCs w:val="28"/>
          <w:shd w:val="clear" w:color="auto" w:fill="FFFFFF"/>
        </w:rPr>
        <w:t xml:space="preserve"> – </w:t>
      </w:r>
      <w:r w:rsidRPr="000419BC">
        <w:rPr>
          <w:rFonts w:ascii="Times New Roman" w:hAnsi="Times New Roman"/>
          <w:i/>
          <w:sz w:val="28"/>
          <w:szCs w:val="28"/>
          <w:shd w:val="clear" w:color="auto" w:fill="FFFFFF"/>
          <w:lang w:val="en-US"/>
        </w:rPr>
        <w:t xml:space="preserve">PhD </w:t>
      </w:r>
      <w:r>
        <w:rPr>
          <w:rFonts w:ascii="Times New Roman" w:hAnsi="Times New Roman"/>
          <w:i/>
          <w:sz w:val="28"/>
          <w:szCs w:val="28"/>
          <w:shd w:val="clear" w:color="auto" w:fill="FFFFFF"/>
        </w:rPr>
        <w:t>(</w:t>
      </w:r>
      <w:r w:rsidRPr="000419BC">
        <w:rPr>
          <w:rFonts w:ascii="Times New Roman" w:hAnsi="Times New Roman"/>
          <w:i/>
          <w:sz w:val="28"/>
          <w:szCs w:val="28"/>
          <w:shd w:val="clear" w:color="auto" w:fill="FFFFFF"/>
          <w:lang w:val="en-US"/>
        </w:rPr>
        <w:t>Philology</w:t>
      </w:r>
      <w:r>
        <w:rPr>
          <w:rFonts w:ascii="Times New Roman" w:hAnsi="Times New Roman"/>
          <w:i/>
          <w:sz w:val="28"/>
          <w:szCs w:val="28"/>
          <w:shd w:val="clear" w:color="auto" w:fill="FFFFFF"/>
        </w:rPr>
        <w:t>)</w:t>
      </w:r>
      <w:r w:rsidRPr="000419BC">
        <w:rPr>
          <w:rFonts w:ascii="Times New Roman" w:hAnsi="Times New Roman"/>
          <w:i/>
          <w:sz w:val="28"/>
          <w:szCs w:val="28"/>
          <w:shd w:val="clear" w:color="auto" w:fill="FFFFFF"/>
          <w:lang w:val="en-US"/>
        </w:rPr>
        <w:t>, Associate Professor</w:t>
      </w:r>
      <w:r w:rsidRPr="000419BC">
        <w:rPr>
          <w:rFonts w:ascii="Times New Roman" w:hAnsi="Times New Roman"/>
          <w:i/>
          <w:sz w:val="28"/>
          <w:szCs w:val="28"/>
          <w:shd w:val="clear" w:color="auto" w:fill="FFFFFF"/>
        </w:rPr>
        <w:t>,</w:t>
      </w:r>
      <w:r w:rsidR="00DA2B1E">
        <w:rPr>
          <w:rFonts w:ascii="Times New Roman" w:hAnsi="Times New Roman"/>
          <w:i/>
          <w:sz w:val="28"/>
          <w:szCs w:val="28"/>
          <w:shd w:val="clear" w:color="auto" w:fill="FFFFFF"/>
        </w:rPr>
        <w:t xml:space="preserve"> </w:t>
      </w:r>
      <w:r w:rsidRPr="000419BC">
        <w:rPr>
          <w:rFonts w:ascii="Times New Roman" w:hAnsi="Times New Roman"/>
          <w:i/>
          <w:iCs/>
          <w:sz w:val="28"/>
          <w:szCs w:val="28"/>
          <w:shd w:val="clear" w:color="auto" w:fill="FFFFFF"/>
          <w:lang w:val="en-US"/>
        </w:rPr>
        <w:t>Department of Pedagogy of Primary Education,</w:t>
      </w:r>
      <w:r w:rsidR="009C5743">
        <w:rPr>
          <w:rFonts w:ascii="Times New Roman" w:hAnsi="Times New Roman"/>
          <w:i/>
          <w:iCs/>
          <w:sz w:val="28"/>
          <w:szCs w:val="28"/>
          <w:shd w:val="clear" w:color="auto" w:fill="FFFFFF"/>
        </w:rPr>
        <w:t xml:space="preserve"> </w:t>
      </w:r>
      <w:r w:rsidRPr="000419BC">
        <w:rPr>
          <w:rFonts w:ascii="Times New Roman" w:hAnsi="Times New Roman"/>
          <w:i/>
          <w:sz w:val="28"/>
          <w:szCs w:val="28"/>
          <w:lang w:val="en-US"/>
        </w:rPr>
        <w:t>Vasyl Stefanyc Precarpathian National University</w:t>
      </w:r>
      <w:r>
        <w:rPr>
          <w:rFonts w:ascii="Times New Roman" w:hAnsi="Times New Roman"/>
          <w:i/>
          <w:sz w:val="28"/>
          <w:szCs w:val="28"/>
        </w:rPr>
        <w:t xml:space="preserve">, </w:t>
      </w:r>
      <w:r w:rsidRPr="00CB1D62">
        <w:rPr>
          <w:rFonts w:ascii="Times New Roman" w:hAnsi="Times New Roman"/>
          <w:i/>
          <w:sz w:val="28"/>
          <w:szCs w:val="28"/>
        </w:rPr>
        <w:t xml:space="preserve">57 </w:t>
      </w:r>
      <w:r w:rsidR="00BB127E" w:rsidRPr="00CB1D62">
        <w:rPr>
          <w:rFonts w:ascii="Times New Roman" w:hAnsi="Times New Roman"/>
          <w:i/>
          <w:sz w:val="28"/>
          <w:szCs w:val="28"/>
          <w:lang w:val="en-US"/>
        </w:rPr>
        <w:t>Shevchenka</w:t>
      </w:r>
      <w:r w:rsidRPr="00CB1D62">
        <w:rPr>
          <w:rFonts w:ascii="Times New Roman" w:hAnsi="Times New Roman"/>
          <w:i/>
          <w:sz w:val="28"/>
          <w:szCs w:val="28"/>
        </w:rPr>
        <w:t xml:space="preserve"> </w:t>
      </w:r>
      <w:r w:rsidRPr="00CB1D62">
        <w:rPr>
          <w:rStyle w:val="a4"/>
          <w:rFonts w:ascii="Times New Roman" w:hAnsi="Times New Roman"/>
          <w:sz w:val="28"/>
          <w:szCs w:val="28"/>
          <w:bdr w:val="none" w:sz="0" w:space="0" w:color="auto" w:frame="1"/>
          <w:shd w:val="clear" w:color="auto" w:fill="FFFFFF"/>
        </w:rPr>
        <w:t>Street,</w:t>
      </w:r>
      <w:r w:rsidRPr="00CB1D62">
        <w:rPr>
          <w:rFonts w:ascii="Times New Roman" w:hAnsi="Times New Roman"/>
          <w:i/>
          <w:sz w:val="28"/>
          <w:szCs w:val="28"/>
          <w:lang w:val="en-US"/>
        </w:rPr>
        <w:t xml:space="preserve"> Ivano-Frankivsk, Ukraine</w:t>
      </w:r>
      <w:r w:rsidRPr="00CB1D62">
        <w:rPr>
          <w:rFonts w:ascii="Times New Roman" w:hAnsi="Times New Roman"/>
          <w:i/>
          <w:sz w:val="28"/>
          <w:szCs w:val="28"/>
        </w:rPr>
        <w:t xml:space="preserve">, </w:t>
      </w:r>
      <w:r w:rsidRPr="00CB1D62">
        <w:rPr>
          <w:rStyle w:val="a4"/>
          <w:rFonts w:ascii="Times New Roman" w:hAnsi="Times New Roman"/>
          <w:sz w:val="28"/>
          <w:szCs w:val="28"/>
          <w:bdr w:val="none" w:sz="0" w:space="0" w:color="auto" w:frame="1"/>
          <w:shd w:val="clear" w:color="auto" w:fill="FFFFFF"/>
        </w:rPr>
        <w:t>postal code 7600</w:t>
      </w:r>
      <w:r w:rsidR="00CB1D62">
        <w:rPr>
          <w:rStyle w:val="a4"/>
          <w:rFonts w:ascii="Times New Roman" w:hAnsi="Times New Roman"/>
          <w:sz w:val="28"/>
          <w:szCs w:val="28"/>
          <w:bdr w:val="none" w:sz="0" w:space="0" w:color="auto" w:frame="1"/>
          <w:shd w:val="clear" w:color="auto" w:fill="FFFFFF"/>
          <w:lang w:val="en-US"/>
        </w:rPr>
        <w:t>0</w:t>
      </w:r>
      <w:r w:rsidR="005811DF" w:rsidRPr="00CB1D62">
        <w:rPr>
          <w:rStyle w:val="a4"/>
          <w:rFonts w:ascii="Times New Roman" w:hAnsi="Times New Roman"/>
          <w:sz w:val="28"/>
          <w:szCs w:val="28"/>
          <w:bdr w:val="none" w:sz="0" w:space="0" w:color="auto" w:frame="1"/>
          <w:shd w:val="clear" w:color="auto" w:fill="FFFFFF"/>
        </w:rPr>
        <w:t xml:space="preserve"> (</w:t>
      </w:r>
      <w:r w:rsidRPr="00CB1D62">
        <w:rPr>
          <w:rFonts w:ascii="Times New Roman" w:hAnsi="Times New Roman"/>
          <w:i/>
          <w:sz w:val="28"/>
          <w:szCs w:val="28"/>
          <w:lang w:val="en-US"/>
        </w:rPr>
        <w:t>imix@ukr.net</w:t>
      </w:r>
      <w:r w:rsidR="005811DF" w:rsidRPr="00CB1D62">
        <w:rPr>
          <w:rFonts w:ascii="Times New Roman" w:hAnsi="Times New Roman"/>
          <w:i/>
          <w:sz w:val="28"/>
          <w:szCs w:val="28"/>
        </w:rPr>
        <w:t>)</w:t>
      </w:r>
    </w:p>
    <w:p w:rsidR="00A854F3" w:rsidRDefault="00A854F3" w:rsidP="005811DF">
      <w:pPr>
        <w:contextualSpacing/>
        <w:jc w:val="right"/>
        <w:rPr>
          <w:rFonts w:ascii="Times New Roman" w:hAnsi="Times New Roman"/>
          <w:b/>
          <w:i/>
          <w:sz w:val="28"/>
          <w:szCs w:val="28"/>
        </w:rPr>
      </w:pPr>
    </w:p>
    <w:p w:rsidR="00C63C6D" w:rsidRDefault="00C63C6D" w:rsidP="005811DF">
      <w:pPr>
        <w:contextualSpacing/>
        <w:jc w:val="right"/>
        <w:rPr>
          <w:rFonts w:ascii="Times New Roman" w:hAnsi="Times New Roman"/>
          <w:i/>
          <w:sz w:val="28"/>
          <w:szCs w:val="28"/>
        </w:rPr>
      </w:pPr>
      <w:r w:rsidRPr="005811DF">
        <w:rPr>
          <w:rFonts w:ascii="Times New Roman" w:hAnsi="Times New Roman"/>
          <w:b/>
          <w:i/>
          <w:sz w:val="28"/>
          <w:szCs w:val="28"/>
          <w:lang w:val="en-US"/>
        </w:rPr>
        <w:t>ORCID</w:t>
      </w:r>
      <w:r w:rsidR="005811DF" w:rsidRPr="005811DF">
        <w:rPr>
          <w:rFonts w:ascii="Times New Roman" w:hAnsi="Times New Roman"/>
          <w:b/>
          <w:i/>
          <w:sz w:val="28"/>
          <w:szCs w:val="28"/>
        </w:rPr>
        <w:t>:</w:t>
      </w:r>
      <w:r>
        <w:rPr>
          <w:rFonts w:ascii="Times New Roman" w:hAnsi="Times New Roman"/>
          <w:i/>
          <w:sz w:val="28"/>
          <w:szCs w:val="28"/>
          <w:lang w:val="en-US"/>
        </w:rPr>
        <w:t xml:space="preserve"> </w:t>
      </w:r>
      <w:hyperlink r:id="rId5" w:history="1">
        <w:r w:rsidR="005811DF" w:rsidRPr="008D3F1E">
          <w:rPr>
            <w:rStyle w:val="a5"/>
            <w:rFonts w:ascii="Times New Roman" w:hAnsi="Times New Roman"/>
            <w:sz w:val="28"/>
            <w:szCs w:val="28"/>
            <w:shd w:val="clear" w:color="auto" w:fill="FFFFFF"/>
          </w:rPr>
          <w:t>http://orcid.org/</w:t>
        </w:r>
        <w:r w:rsidR="005811DF" w:rsidRPr="008D3F1E">
          <w:rPr>
            <w:rStyle w:val="a5"/>
            <w:rFonts w:ascii="Times New Roman" w:hAnsi="Times New Roman"/>
            <w:i/>
            <w:sz w:val="28"/>
            <w:szCs w:val="28"/>
            <w:lang w:val="en-US"/>
          </w:rPr>
          <w:t>0000-0002-0790-6732</w:t>
        </w:r>
      </w:hyperlink>
    </w:p>
    <w:p w:rsidR="005811DF" w:rsidRPr="005811DF" w:rsidRDefault="005811DF" w:rsidP="005811DF">
      <w:pPr>
        <w:contextualSpacing/>
        <w:jc w:val="right"/>
        <w:rPr>
          <w:rFonts w:ascii="Times New Roman" w:hAnsi="Times New Roman"/>
          <w:i/>
          <w:sz w:val="28"/>
          <w:szCs w:val="28"/>
        </w:rPr>
      </w:pPr>
    </w:p>
    <w:p w:rsidR="00C63C6D" w:rsidRPr="000419BC" w:rsidRDefault="00C63C6D" w:rsidP="00C63C6D">
      <w:pPr>
        <w:contextualSpacing/>
        <w:jc w:val="both"/>
        <w:rPr>
          <w:rFonts w:ascii="Times New Roman" w:hAnsi="Times New Roman"/>
          <w:i/>
          <w:sz w:val="28"/>
          <w:szCs w:val="28"/>
          <w:lang w:val="en-US"/>
        </w:rPr>
      </w:pPr>
      <w:r w:rsidRPr="000419BC">
        <w:rPr>
          <w:rFonts w:ascii="Times New Roman" w:hAnsi="Times New Roman"/>
          <w:b/>
          <w:i/>
          <w:sz w:val="28"/>
          <w:szCs w:val="28"/>
        </w:rPr>
        <w:t xml:space="preserve">Ірина </w:t>
      </w:r>
      <w:r w:rsidR="00A854F3" w:rsidRPr="000419BC">
        <w:rPr>
          <w:rFonts w:ascii="Times New Roman" w:hAnsi="Times New Roman"/>
          <w:b/>
          <w:i/>
          <w:sz w:val="28"/>
          <w:szCs w:val="28"/>
        </w:rPr>
        <w:t>ГУМЕНЮК</w:t>
      </w:r>
      <w:r w:rsidRPr="000419BC">
        <w:rPr>
          <w:rFonts w:ascii="Times New Roman" w:hAnsi="Times New Roman"/>
          <w:b/>
          <w:i/>
          <w:sz w:val="28"/>
          <w:szCs w:val="28"/>
        </w:rPr>
        <w:t>,</w:t>
      </w:r>
      <w:r w:rsidR="000A4BB4">
        <w:rPr>
          <w:rFonts w:ascii="Times New Roman" w:hAnsi="Times New Roman"/>
          <w:b/>
          <w:i/>
          <w:sz w:val="28"/>
          <w:szCs w:val="28"/>
        </w:rPr>
        <w:t xml:space="preserve"> </w:t>
      </w:r>
      <w:r w:rsidRPr="000419BC">
        <w:rPr>
          <w:rFonts w:ascii="Times New Roman" w:hAnsi="Times New Roman"/>
          <w:i/>
          <w:sz w:val="28"/>
          <w:szCs w:val="28"/>
        </w:rPr>
        <w:t>кандидат філологічних наук, доцент кафедри педагогіки початкової освіти,</w:t>
      </w:r>
      <w:r w:rsidR="000A4BB4">
        <w:rPr>
          <w:rFonts w:ascii="Times New Roman" w:hAnsi="Times New Roman"/>
          <w:i/>
          <w:sz w:val="28"/>
          <w:szCs w:val="28"/>
        </w:rPr>
        <w:t xml:space="preserve"> </w:t>
      </w:r>
      <w:r w:rsidRPr="000419BC">
        <w:rPr>
          <w:rFonts w:ascii="Times New Roman" w:hAnsi="Times New Roman"/>
          <w:i/>
          <w:sz w:val="28"/>
          <w:szCs w:val="28"/>
        </w:rPr>
        <w:t>ДВНЗ «Прикарпатський національний університет імені Василя Стефаника»</w:t>
      </w:r>
      <w:r w:rsidR="001959FF">
        <w:rPr>
          <w:rFonts w:ascii="Times New Roman" w:hAnsi="Times New Roman"/>
          <w:i/>
          <w:sz w:val="28"/>
          <w:szCs w:val="28"/>
        </w:rPr>
        <w:t>, вул. </w:t>
      </w:r>
      <w:r w:rsidR="000A4BB4">
        <w:rPr>
          <w:rFonts w:ascii="Times New Roman" w:hAnsi="Times New Roman"/>
          <w:i/>
          <w:sz w:val="28"/>
          <w:szCs w:val="28"/>
        </w:rPr>
        <w:t>Шевченка, 57,</w:t>
      </w:r>
      <w:r w:rsidR="008A53A4">
        <w:rPr>
          <w:rFonts w:ascii="Times New Roman" w:hAnsi="Times New Roman"/>
          <w:i/>
          <w:sz w:val="28"/>
          <w:szCs w:val="28"/>
        </w:rPr>
        <w:t xml:space="preserve"> </w:t>
      </w:r>
      <w:r w:rsidRPr="000419BC">
        <w:rPr>
          <w:rFonts w:ascii="Times New Roman" w:hAnsi="Times New Roman"/>
          <w:i/>
          <w:sz w:val="28"/>
          <w:szCs w:val="28"/>
        </w:rPr>
        <w:t xml:space="preserve">Івано-Франківськ, </w:t>
      </w:r>
      <w:r w:rsidR="000A4BB4">
        <w:rPr>
          <w:rFonts w:ascii="Times New Roman" w:hAnsi="Times New Roman"/>
          <w:i/>
          <w:sz w:val="28"/>
          <w:szCs w:val="28"/>
        </w:rPr>
        <w:t>Україна, індекс 7600</w:t>
      </w:r>
      <w:r w:rsidR="00CB1D62">
        <w:rPr>
          <w:rFonts w:ascii="Times New Roman" w:hAnsi="Times New Roman"/>
          <w:i/>
          <w:sz w:val="28"/>
          <w:szCs w:val="28"/>
          <w:lang w:val="en-US"/>
        </w:rPr>
        <w:t>0</w:t>
      </w:r>
      <w:r w:rsidR="000A4BB4">
        <w:rPr>
          <w:rFonts w:ascii="Times New Roman" w:hAnsi="Times New Roman"/>
          <w:i/>
          <w:sz w:val="28"/>
          <w:szCs w:val="28"/>
        </w:rPr>
        <w:t xml:space="preserve"> </w:t>
      </w:r>
      <w:r w:rsidR="000A4BB4">
        <w:rPr>
          <w:rStyle w:val="a4"/>
          <w:rFonts w:ascii="Times New Roman" w:hAnsi="Times New Roman"/>
          <w:sz w:val="28"/>
          <w:szCs w:val="28"/>
          <w:bdr w:val="none" w:sz="0" w:space="0" w:color="auto" w:frame="1"/>
          <w:shd w:val="clear" w:color="auto" w:fill="FFFFFF"/>
        </w:rPr>
        <w:t>(</w:t>
      </w:r>
      <w:r w:rsidR="000A4BB4" w:rsidRPr="00AF7A75">
        <w:rPr>
          <w:rFonts w:ascii="Times New Roman" w:hAnsi="Times New Roman"/>
          <w:i/>
          <w:sz w:val="28"/>
          <w:szCs w:val="28"/>
          <w:lang w:val="en-US"/>
        </w:rPr>
        <w:t>imix@ukr.net</w:t>
      </w:r>
      <w:r w:rsidR="000A4BB4">
        <w:rPr>
          <w:rFonts w:ascii="Times New Roman" w:hAnsi="Times New Roman"/>
          <w:i/>
          <w:sz w:val="28"/>
          <w:szCs w:val="28"/>
        </w:rPr>
        <w:t>)</w:t>
      </w:r>
    </w:p>
    <w:p w:rsidR="00C63C6D" w:rsidRDefault="00C63C6D" w:rsidP="00C63C6D">
      <w:pPr>
        <w:spacing w:after="0"/>
        <w:ind w:firstLine="709"/>
        <w:contextualSpacing/>
        <w:rPr>
          <w:rFonts w:ascii="Times New Roman" w:hAnsi="Times New Roman"/>
          <w:b/>
          <w:caps/>
          <w:sz w:val="28"/>
          <w:szCs w:val="28"/>
        </w:rPr>
      </w:pPr>
    </w:p>
    <w:p w:rsidR="000A727E" w:rsidRPr="000A727E" w:rsidRDefault="000A727E" w:rsidP="000A727E">
      <w:pPr>
        <w:spacing w:after="0"/>
        <w:contextualSpacing/>
        <w:jc w:val="both"/>
        <w:rPr>
          <w:rFonts w:ascii="Times New Roman" w:hAnsi="Times New Roman"/>
          <w:i/>
          <w:sz w:val="28"/>
          <w:szCs w:val="28"/>
        </w:rPr>
      </w:pPr>
      <w:r w:rsidRPr="000A727E">
        <w:rPr>
          <w:rFonts w:ascii="Times New Roman" w:hAnsi="Times New Roman"/>
          <w:b/>
          <w:i/>
          <w:sz w:val="28"/>
          <w:szCs w:val="28"/>
          <w:lang w:val="en-US"/>
        </w:rPr>
        <w:t>Mariia OLIIAR</w:t>
      </w:r>
      <w:r w:rsidRPr="000A727E">
        <w:rPr>
          <w:rFonts w:ascii="Times New Roman" w:hAnsi="Times New Roman"/>
          <w:i/>
          <w:sz w:val="28"/>
          <w:szCs w:val="28"/>
        </w:rPr>
        <w:t xml:space="preserve"> – </w:t>
      </w:r>
      <w:r w:rsidR="00DA2B1E" w:rsidRPr="00DA2B1E">
        <w:rPr>
          <w:rFonts w:ascii="Times New Roman" w:hAnsi="Times New Roman"/>
          <w:i/>
          <w:iCs/>
          <w:sz w:val="28"/>
          <w:szCs w:val="28"/>
          <w:bdr w:val="none" w:sz="0" w:space="0" w:color="auto" w:frame="1"/>
          <w:shd w:val="clear" w:color="auto" w:fill="FFFFFF"/>
        </w:rPr>
        <w:t>PhD hab. (</w:t>
      </w:r>
      <w:r w:rsidRPr="00DA2B1E">
        <w:rPr>
          <w:rFonts w:ascii="Times New Roman" w:hAnsi="Times New Roman"/>
          <w:i/>
          <w:sz w:val="28"/>
          <w:szCs w:val="28"/>
        </w:rPr>
        <w:t>Pedagogy</w:t>
      </w:r>
      <w:r w:rsidR="00DA2B1E" w:rsidRPr="00DA2B1E">
        <w:rPr>
          <w:rFonts w:ascii="Times New Roman" w:hAnsi="Times New Roman"/>
          <w:i/>
          <w:sz w:val="28"/>
          <w:szCs w:val="28"/>
        </w:rPr>
        <w:t>)</w:t>
      </w:r>
      <w:r w:rsidRPr="00DA2B1E">
        <w:rPr>
          <w:rFonts w:ascii="Times New Roman" w:hAnsi="Times New Roman"/>
          <w:i/>
          <w:sz w:val="28"/>
          <w:szCs w:val="28"/>
        </w:rPr>
        <w:t>,</w:t>
      </w:r>
      <w:r w:rsidRPr="000A727E">
        <w:rPr>
          <w:rFonts w:ascii="Times New Roman" w:hAnsi="Times New Roman"/>
          <w:i/>
          <w:sz w:val="28"/>
          <w:szCs w:val="28"/>
        </w:rPr>
        <w:t xml:space="preserve"> </w:t>
      </w:r>
      <w:r w:rsidRPr="000A727E">
        <w:rPr>
          <w:rFonts w:ascii="Times New Roman" w:hAnsi="Times New Roman"/>
          <w:i/>
          <w:sz w:val="28"/>
          <w:szCs w:val="28"/>
          <w:lang w:val="en-US"/>
        </w:rPr>
        <w:t>A</w:t>
      </w:r>
      <w:r w:rsidRPr="000A727E">
        <w:rPr>
          <w:rFonts w:ascii="Times New Roman" w:hAnsi="Times New Roman"/>
          <w:i/>
          <w:sz w:val="28"/>
          <w:szCs w:val="28"/>
        </w:rPr>
        <w:t xml:space="preserve">ssociate </w:t>
      </w:r>
      <w:r w:rsidRPr="000A727E">
        <w:rPr>
          <w:rFonts w:ascii="Times New Roman" w:hAnsi="Times New Roman"/>
          <w:i/>
          <w:sz w:val="28"/>
          <w:szCs w:val="28"/>
          <w:lang w:val="en-US"/>
        </w:rPr>
        <w:t>P</w:t>
      </w:r>
      <w:r w:rsidRPr="000A727E">
        <w:rPr>
          <w:rFonts w:ascii="Times New Roman" w:hAnsi="Times New Roman"/>
          <w:i/>
          <w:sz w:val="28"/>
          <w:szCs w:val="28"/>
        </w:rPr>
        <w:t>rofessor,</w:t>
      </w:r>
      <w:r w:rsidRPr="000A727E">
        <w:rPr>
          <w:rFonts w:ascii="Times New Roman" w:hAnsi="Times New Roman"/>
          <w:i/>
          <w:sz w:val="28"/>
          <w:szCs w:val="28"/>
          <w:lang w:val="en-US"/>
        </w:rPr>
        <w:t xml:space="preserve"> H</w:t>
      </w:r>
      <w:r w:rsidRPr="000A727E">
        <w:rPr>
          <w:rFonts w:ascii="Times New Roman" w:hAnsi="Times New Roman"/>
          <w:i/>
          <w:sz w:val="28"/>
          <w:szCs w:val="28"/>
        </w:rPr>
        <w:t>ead of</w:t>
      </w:r>
      <w:r w:rsidRPr="000A727E">
        <w:rPr>
          <w:rFonts w:ascii="Times New Roman" w:hAnsi="Times New Roman"/>
          <w:i/>
          <w:sz w:val="28"/>
          <w:szCs w:val="28"/>
          <w:lang w:val="en-US"/>
        </w:rPr>
        <w:t xml:space="preserve">  </w:t>
      </w:r>
      <w:r w:rsidRPr="000A727E">
        <w:rPr>
          <w:rFonts w:ascii="Times New Roman" w:hAnsi="Times New Roman"/>
          <w:i/>
          <w:sz w:val="28"/>
          <w:szCs w:val="28"/>
        </w:rPr>
        <w:t>Department of Pedagogy of Primary Education,</w:t>
      </w:r>
      <w:r w:rsidR="00DA2B1E">
        <w:rPr>
          <w:rFonts w:ascii="Times New Roman" w:hAnsi="Times New Roman"/>
          <w:i/>
          <w:sz w:val="28"/>
          <w:szCs w:val="28"/>
        </w:rPr>
        <w:t xml:space="preserve"> </w:t>
      </w:r>
      <w:r w:rsidRPr="000A727E">
        <w:rPr>
          <w:rFonts w:ascii="Times New Roman" w:hAnsi="Times New Roman"/>
          <w:i/>
          <w:sz w:val="28"/>
          <w:szCs w:val="28"/>
        </w:rPr>
        <w:t>Vasyl Stefanyc Precarpathian National University, 57 Shevchenka Street, Ivano-Frankivsk, Ukraine, postal code 76000 (</w:t>
      </w:r>
      <w:r w:rsidRPr="000A727E">
        <w:rPr>
          <w:rFonts w:ascii="Times New Roman" w:hAnsi="Times New Roman"/>
          <w:i/>
          <w:sz w:val="28"/>
          <w:szCs w:val="28"/>
          <w:lang w:val="en-US"/>
        </w:rPr>
        <w:t>oliyar27@gmail.com</w:t>
      </w:r>
      <w:r w:rsidRPr="000A727E">
        <w:rPr>
          <w:rFonts w:ascii="Times New Roman" w:hAnsi="Times New Roman"/>
          <w:i/>
          <w:sz w:val="28"/>
          <w:szCs w:val="28"/>
        </w:rPr>
        <w:t>)</w:t>
      </w:r>
    </w:p>
    <w:p w:rsidR="00DA2B1E" w:rsidRDefault="00DA2B1E" w:rsidP="000A727E">
      <w:pPr>
        <w:spacing w:after="0"/>
        <w:contextualSpacing/>
        <w:jc w:val="right"/>
        <w:rPr>
          <w:rFonts w:ascii="Times New Roman" w:hAnsi="Times New Roman"/>
          <w:b/>
          <w:i/>
          <w:sz w:val="28"/>
          <w:szCs w:val="28"/>
        </w:rPr>
      </w:pPr>
    </w:p>
    <w:p w:rsidR="000A727E" w:rsidRPr="000A727E" w:rsidRDefault="000A727E" w:rsidP="000A727E">
      <w:pPr>
        <w:spacing w:after="0"/>
        <w:contextualSpacing/>
        <w:jc w:val="right"/>
        <w:rPr>
          <w:rFonts w:ascii="Times New Roman" w:hAnsi="Times New Roman"/>
          <w:i/>
          <w:sz w:val="28"/>
          <w:szCs w:val="28"/>
        </w:rPr>
      </w:pPr>
      <w:r w:rsidRPr="000A727E">
        <w:rPr>
          <w:rFonts w:ascii="Times New Roman" w:hAnsi="Times New Roman"/>
          <w:b/>
          <w:i/>
          <w:sz w:val="28"/>
          <w:szCs w:val="28"/>
        </w:rPr>
        <w:t>ORCID:</w:t>
      </w:r>
      <w:r w:rsidRPr="000A727E">
        <w:rPr>
          <w:rFonts w:ascii="Times New Roman" w:hAnsi="Times New Roman"/>
          <w:i/>
          <w:sz w:val="28"/>
          <w:szCs w:val="28"/>
        </w:rPr>
        <w:t xml:space="preserve">   http://orcid.org/0000-0002-1592-1780</w:t>
      </w:r>
    </w:p>
    <w:p w:rsidR="00DA2B1E" w:rsidRDefault="00DA2B1E" w:rsidP="000A727E">
      <w:pPr>
        <w:spacing w:after="0"/>
        <w:contextualSpacing/>
        <w:rPr>
          <w:rFonts w:ascii="Times New Roman" w:hAnsi="Times New Roman"/>
          <w:sz w:val="28"/>
          <w:szCs w:val="28"/>
        </w:rPr>
      </w:pPr>
    </w:p>
    <w:p w:rsidR="000A727E" w:rsidRPr="00DA2B1E" w:rsidRDefault="000A727E" w:rsidP="00DA2B1E">
      <w:pPr>
        <w:spacing w:after="0"/>
        <w:contextualSpacing/>
        <w:jc w:val="both"/>
        <w:rPr>
          <w:rFonts w:ascii="Times New Roman" w:hAnsi="Times New Roman"/>
          <w:i/>
          <w:sz w:val="28"/>
          <w:szCs w:val="28"/>
        </w:rPr>
      </w:pPr>
      <w:r w:rsidRPr="00DA2B1E">
        <w:rPr>
          <w:rFonts w:ascii="Times New Roman" w:hAnsi="Times New Roman"/>
          <w:b/>
          <w:i/>
          <w:sz w:val="28"/>
          <w:szCs w:val="28"/>
        </w:rPr>
        <w:t>Марія ОЛІЯР</w:t>
      </w:r>
      <w:r w:rsidRPr="00DA2B1E">
        <w:rPr>
          <w:rFonts w:ascii="Times New Roman" w:hAnsi="Times New Roman"/>
          <w:i/>
          <w:sz w:val="28"/>
          <w:szCs w:val="28"/>
        </w:rPr>
        <w:t>, доктор педагогічних наук, доцент, завідувач кафедри педагогіки початкової освіти, ДВНЗ «Прикарпатський національний університет імені Василя Стефаника», вул.</w:t>
      </w:r>
      <w:r w:rsidR="004E0893">
        <w:rPr>
          <w:rFonts w:ascii="Times New Roman" w:hAnsi="Times New Roman"/>
          <w:i/>
          <w:sz w:val="28"/>
          <w:szCs w:val="28"/>
        </w:rPr>
        <w:t> </w:t>
      </w:r>
      <w:r w:rsidRPr="00DA2B1E">
        <w:rPr>
          <w:rFonts w:ascii="Times New Roman" w:hAnsi="Times New Roman"/>
          <w:i/>
          <w:sz w:val="28"/>
          <w:szCs w:val="28"/>
        </w:rPr>
        <w:t>Шевченка, 57, Івано-Франківськ, Україна, індекс 76000 (</w:t>
      </w:r>
      <w:r w:rsidRPr="00DA2B1E">
        <w:rPr>
          <w:rFonts w:ascii="Times New Roman" w:hAnsi="Times New Roman"/>
          <w:i/>
          <w:sz w:val="28"/>
          <w:szCs w:val="28"/>
          <w:lang w:val="en-US"/>
        </w:rPr>
        <w:t>oliyar27@gmail.com</w:t>
      </w:r>
      <w:r w:rsidRPr="00DA2B1E">
        <w:rPr>
          <w:rFonts w:ascii="Times New Roman" w:hAnsi="Times New Roman"/>
          <w:i/>
          <w:sz w:val="28"/>
          <w:szCs w:val="28"/>
        </w:rPr>
        <w:t>)</w:t>
      </w:r>
    </w:p>
    <w:p w:rsidR="00DA2B1E" w:rsidRDefault="00DA2B1E" w:rsidP="00C63C6D">
      <w:pPr>
        <w:spacing w:after="0"/>
        <w:ind w:firstLine="709"/>
        <w:contextualSpacing/>
        <w:rPr>
          <w:rFonts w:ascii="Times New Roman" w:hAnsi="Times New Roman"/>
          <w:b/>
          <w:caps/>
          <w:sz w:val="28"/>
          <w:szCs w:val="28"/>
        </w:rPr>
      </w:pPr>
    </w:p>
    <w:p w:rsidR="000A4BB4" w:rsidRPr="008D3C78" w:rsidRDefault="000A4BB4" w:rsidP="004E0893">
      <w:pPr>
        <w:tabs>
          <w:tab w:val="left" w:pos="2805"/>
          <w:tab w:val="center" w:pos="4819"/>
        </w:tabs>
        <w:rPr>
          <w:rFonts w:ascii="Times New Roman ??????????" w:hAnsi="Times New Roman ??????????"/>
          <w:b/>
          <w:caps/>
          <w:sz w:val="28"/>
          <w:szCs w:val="28"/>
          <w:lang w:val="en-US"/>
        </w:rPr>
      </w:pPr>
      <w:r w:rsidRPr="008D3C78">
        <w:rPr>
          <w:rFonts w:ascii="Times New Roman ??????????" w:hAnsi="Times New Roman ??????????"/>
          <w:b/>
          <w:caps/>
          <w:sz w:val="28"/>
          <w:szCs w:val="28"/>
          <w:lang w:val="en-US"/>
        </w:rPr>
        <w:t>Methodical Segmentation of the Educational Discourse of the Ukrain</w:t>
      </w:r>
      <w:r>
        <w:rPr>
          <w:rFonts w:ascii="Times New Roman ??????????" w:hAnsi="Times New Roman ??????????"/>
          <w:b/>
          <w:caps/>
          <w:sz w:val="28"/>
          <w:szCs w:val="28"/>
          <w:lang w:val="en-US"/>
        </w:rPr>
        <w:t>ian Language for Professional Pu</w:t>
      </w:r>
      <w:r w:rsidRPr="008D3C78">
        <w:rPr>
          <w:rFonts w:ascii="Times New Roman ??????????" w:hAnsi="Times New Roman ??????????"/>
          <w:b/>
          <w:caps/>
          <w:sz w:val="28"/>
          <w:szCs w:val="28"/>
          <w:lang w:val="en-US"/>
        </w:rPr>
        <w:t>rposes in the Context of Modern Educational Tendencies</w:t>
      </w:r>
    </w:p>
    <w:p w:rsidR="000A4BB4" w:rsidRPr="000A4BB4" w:rsidRDefault="000A4BB4" w:rsidP="00C63C6D">
      <w:pPr>
        <w:spacing w:after="0"/>
        <w:ind w:firstLine="709"/>
        <w:contextualSpacing/>
        <w:rPr>
          <w:rFonts w:ascii="Times New Roman" w:hAnsi="Times New Roman"/>
          <w:b/>
          <w:caps/>
          <w:sz w:val="28"/>
          <w:szCs w:val="28"/>
        </w:rPr>
      </w:pPr>
    </w:p>
    <w:p w:rsidR="00E209D6" w:rsidRPr="00B82E39" w:rsidRDefault="00E209D6" w:rsidP="00E209D6">
      <w:pPr>
        <w:spacing w:after="0"/>
        <w:contextualSpacing/>
        <w:jc w:val="both"/>
        <w:rPr>
          <w:rFonts w:ascii="Times New Roman" w:hAnsi="Times New Roman"/>
          <w:i/>
          <w:sz w:val="28"/>
          <w:szCs w:val="28"/>
          <w:lang w:val="en-US"/>
        </w:rPr>
      </w:pPr>
      <w:r w:rsidRPr="00E209D6">
        <w:rPr>
          <w:rStyle w:val="a4"/>
          <w:rFonts w:ascii="Times New Roman" w:hAnsi="Times New Roman"/>
          <w:b/>
          <w:bCs/>
          <w:sz w:val="28"/>
          <w:szCs w:val="28"/>
          <w:bdr w:val="none" w:sz="0" w:space="0" w:color="auto" w:frame="1"/>
          <w:shd w:val="clear" w:color="auto" w:fill="FFFFFF"/>
        </w:rPr>
        <w:lastRenderedPageBreak/>
        <w:t>Summary.</w:t>
      </w:r>
      <w:r w:rsidRPr="00E209D6">
        <w:rPr>
          <w:rFonts w:ascii="Times New Roman" w:hAnsi="Times New Roman"/>
          <w:b/>
          <w:i/>
          <w:sz w:val="28"/>
          <w:szCs w:val="28"/>
        </w:rPr>
        <w:t xml:space="preserve"> </w:t>
      </w:r>
      <w:r w:rsidRPr="00E209D6">
        <w:rPr>
          <w:rStyle w:val="a4"/>
          <w:rFonts w:ascii="Times New Roman" w:hAnsi="Times New Roman"/>
          <w:b/>
          <w:bCs/>
          <w:sz w:val="28"/>
          <w:szCs w:val="28"/>
          <w:bdr w:val="none" w:sz="0" w:space="0" w:color="auto" w:frame="1"/>
          <w:shd w:val="clear" w:color="auto" w:fill="FFFFFF"/>
        </w:rPr>
        <w:t>The purpose of the reseach</w:t>
      </w:r>
      <w:r w:rsidRPr="00E209D6">
        <w:rPr>
          <w:rStyle w:val="a4"/>
          <w:rFonts w:ascii="Times New Roman" w:hAnsi="Times New Roman"/>
          <w:sz w:val="28"/>
          <w:szCs w:val="28"/>
          <w:bdr w:val="none" w:sz="0" w:space="0" w:color="auto" w:frame="1"/>
          <w:shd w:val="clear" w:color="auto" w:fill="FFFFFF"/>
        </w:rPr>
        <w:t> is to analyze</w:t>
      </w:r>
      <w:r w:rsidRPr="00E209D6">
        <w:rPr>
          <w:rFonts w:ascii="Times New Roman" w:hAnsi="Times New Roman"/>
          <w:i/>
          <w:sz w:val="28"/>
          <w:szCs w:val="28"/>
          <w:lang w:val="en-US"/>
        </w:rPr>
        <w:t xml:space="preserve"> the methodical potential of the educational discourse of the Ukrainian language for professional purposes. The actuality of the raised problem is caused by the necessity of preparation of a mobile specialist who is able to self-educate during their life. </w:t>
      </w:r>
      <w:r w:rsidRPr="00E209D6">
        <w:rPr>
          <w:rStyle w:val="a3"/>
          <w:rFonts w:ascii="Times New Roman" w:hAnsi="Times New Roman"/>
          <w:i/>
          <w:iCs/>
          <w:sz w:val="28"/>
          <w:szCs w:val="28"/>
          <w:bdr w:val="none" w:sz="0" w:space="0" w:color="auto" w:frame="1"/>
          <w:shd w:val="clear" w:color="auto" w:fill="FFFFFF"/>
        </w:rPr>
        <w:t>The research methodology</w:t>
      </w:r>
      <w:r w:rsidRPr="00E209D6">
        <w:rPr>
          <w:rStyle w:val="a4"/>
          <w:rFonts w:ascii="Times New Roman" w:hAnsi="Times New Roman"/>
          <w:sz w:val="28"/>
          <w:szCs w:val="28"/>
          <w:bdr w:val="none" w:sz="0" w:space="0" w:color="auto" w:frame="1"/>
          <w:shd w:val="clear" w:color="auto" w:fill="FFFFFF"/>
        </w:rPr>
        <w:t> is based on</w:t>
      </w:r>
      <w:r w:rsidRPr="00E209D6">
        <w:rPr>
          <w:rStyle w:val="a4"/>
          <w:color w:val="444444"/>
          <w:sz w:val="26"/>
          <w:szCs w:val="26"/>
          <w:bdr w:val="none" w:sz="0" w:space="0" w:color="auto" w:frame="1"/>
          <w:shd w:val="clear" w:color="auto" w:fill="FFFFFF"/>
        </w:rPr>
        <w:t xml:space="preserve"> </w:t>
      </w:r>
      <w:r w:rsidRPr="00E209D6">
        <w:rPr>
          <w:rStyle w:val="a4"/>
          <w:rFonts w:ascii="Times New Roman" w:hAnsi="Times New Roman"/>
          <w:sz w:val="28"/>
          <w:szCs w:val="28"/>
          <w:bdr w:val="none" w:sz="0" w:space="0" w:color="auto" w:frame="1"/>
          <w:shd w:val="clear" w:color="auto" w:fill="FFFFFF"/>
          <w:lang w:val="en-US"/>
        </w:rPr>
        <w:t>the</w:t>
      </w:r>
      <w:r w:rsidRPr="00E209D6">
        <w:rPr>
          <w:rStyle w:val="a4"/>
          <w:color w:val="444444"/>
          <w:sz w:val="26"/>
          <w:szCs w:val="26"/>
          <w:bdr w:val="none" w:sz="0" w:space="0" w:color="auto" w:frame="1"/>
          <w:shd w:val="clear" w:color="auto" w:fill="FFFFFF"/>
          <w:lang w:val="en-US"/>
        </w:rPr>
        <w:t xml:space="preserve"> </w:t>
      </w:r>
      <w:r w:rsidRPr="00E209D6">
        <w:rPr>
          <w:rStyle w:val="a4"/>
          <w:rFonts w:ascii="Times New Roman" w:hAnsi="Times New Roman"/>
          <w:sz w:val="28"/>
          <w:szCs w:val="28"/>
          <w:bdr w:val="none" w:sz="0" w:space="0" w:color="auto" w:frame="1"/>
          <w:shd w:val="clear" w:color="auto" w:fill="FFFFFF"/>
          <w:lang w:val="en-US"/>
        </w:rPr>
        <w:t xml:space="preserve">philosophical approaches to understanding and determination </w:t>
      </w:r>
      <w:r w:rsidRPr="00E209D6">
        <w:rPr>
          <w:rStyle w:val="a4"/>
          <w:rFonts w:ascii="Times New Roman" w:hAnsi="Times New Roman"/>
          <w:color w:val="444444"/>
          <w:sz w:val="28"/>
          <w:szCs w:val="28"/>
          <w:bdr w:val="none" w:sz="0" w:space="0" w:color="auto" w:frame="1"/>
          <w:shd w:val="clear" w:color="auto" w:fill="FFFFFF"/>
          <w:lang w:val="en-US"/>
        </w:rPr>
        <w:t>of</w:t>
      </w:r>
      <w:r w:rsidRPr="00E209D6">
        <w:rPr>
          <w:rStyle w:val="a4"/>
          <w:color w:val="444444"/>
          <w:sz w:val="26"/>
          <w:szCs w:val="26"/>
          <w:bdr w:val="none" w:sz="0" w:space="0" w:color="auto" w:frame="1"/>
          <w:shd w:val="clear" w:color="auto" w:fill="FFFFFF"/>
          <w:lang w:val="en-US"/>
        </w:rPr>
        <w:t xml:space="preserve"> </w:t>
      </w:r>
      <w:r w:rsidRPr="00E209D6">
        <w:rPr>
          <w:rFonts w:ascii="Times New Roman" w:hAnsi="Times New Roman"/>
          <w:i/>
          <w:sz w:val="28"/>
          <w:szCs w:val="28"/>
          <w:lang w:val="en-US"/>
        </w:rPr>
        <w:t>the definitions of the concepts ”educational discourse”, ”the educational discourse of the discipline ʹ</w:t>
      </w:r>
      <w:r w:rsidRPr="00E209D6">
        <w:rPr>
          <w:rFonts w:ascii="Times New Roman" w:hAnsi="Times New Roman"/>
          <w:bCs/>
          <w:i/>
          <w:color w:val="000000"/>
          <w:sz w:val="28"/>
          <w:szCs w:val="28"/>
          <w:lang w:val="en-US" w:eastAsia="uk-UA"/>
        </w:rPr>
        <w:t>Ukrainian</w:t>
      </w:r>
      <w:r w:rsidRPr="00E209D6">
        <w:rPr>
          <w:rFonts w:ascii="Times New Roman" w:hAnsi="Times New Roman"/>
          <w:bCs/>
          <w:i/>
          <w:color w:val="000000"/>
          <w:sz w:val="28"/>
          <w:szCs w:val="28"/>
          <w:lang w:eastAsia="uk-UA"/>
        </w:rPr>
        <w:t xml:space="preserve"> </w:t>
      </w:r>
      <w:r w:rsidRPr="00E209D6">
        <w:rPr>
          <w:rFonts w:ascii="Times New Roman" w:hAnsi="Times New Roman"/>
          <w:bCs/>
          <w:i/>
          <w:color w:val="000000"/>
          <w:sz w:val="28"/>
          <w:szCs w:val="28"/>
          <w:lang w:val="en-US" w:eastAsia="uk-UA"/>
        </w:rPr>
        <w:t>Language</w:t>
      </w:r>
      <w:r w:rsidRPr="00E209D6">
        <w:rPr>
          <w:rFonts w:ascii="Times New Roman" w:hAnsi="Times New Roman"/>
          <w:bCs/>
          <w:i/>
          <w:color w:val="000000"/>
          <w:sz w:val="28"/>
          <w:szCs w:val="28"/>
          <w:lang w:eastAsia="uk-UA"/>
        </w:rPr>
        <w:t xml:space="preserve"> </w:t>
      </w:r>
      <w:r w:rsidRPr="00E209D6">
        <w:rPr>
          <w:rFonts w:ascii="Times New Roman" w:hAnsi="Times New Roman"/>
          <w:bCs/>
          <w:i/>
          <w:color w:val="000000"/>
          <w:sz w:val="28"/>
          <w:szCs w:val="28"/>
          <w:lang w:val="en-US" w:eastAsia="uk-UA"/>
        </w:rPr>
        <w:t>for Professional Purposes</w:t>
      </w:r>
      <w:r w:rsidRPr="00E209D6">
        <w:rPr>
          <w:rFonts w:ascii="Times New Roman" w:hAnsi="Times New Roman"/>
          <w:i/>
          <w:sz w:val="28"/>
          <w:szCs w:val="28"/>
          <w:lang w:val="en-US"/>
        </w:rPr>
        <w:t>ʹ”</w:t>
      </w:r>
      <w:r w:rsidRPr="00E209D6">
        <w:rPr>
          <w:rFonts w:ascii="Times New Roman" w:hAnsi="Times New Roman"/>
          <w:bCs/>
          <w:i/>
          <w:color w:val="000000"/>
          <w:sz w:val="28"/>
          <w:szCs w:val="28"/>
          <w:lang w:val="en-US" w:eastAsia="uk-UA"/>
        </w:rPr>
        <w:t>, scientific investigations in language philosophy and linguopragmatics, and also</w:t>
      </w:r>
      <w:r w:rsidRPr="00E209D6">
        <w:rPr>
          <w:rFonts w:ascii="Times New Roman" w:hAnsi="Times New Roman"/>
          <w:i/>
          <w:sz w:val="28"/>
          <w:szCs w:val="28"/>
          <w:lang w:val="en-US"/>
        </w:rPr>
        <w:t xml:space="preserve"> a set of methods: scientific abstraction, analysis and systematization of literary sources to find out the level of solving of this problem in the modern scientific space, terminological analysis to show the conceptual apparatus of the research, the methods of visualization and generalization.</w:t>
      </w:r>
      <w:r>
        <w:rPr>
          <w:rFonts w:ascii="Times New Roman" w:hAnsi="Times New Roman"/>
          <w:i/>
          <w:sz w:val="28"/>
          <w:szCs w:val="28"/>
          <w:lang w:val="en-US"/>
        </w:rPr>
        <w:t xml:space="preserve"> </w:t>
      </w:r>
      <w:r w:rsidRPr="00E209D6">
        <w:rPr>
          <w:rStyle w:val="a3"/>
          <w:rFonts w:ascii="Times New Roman" w:hAnsi="Times New Roman"/>
          <w:i/>
          <w:iCs/>
          <w:sz w:val="28"/>
          <w:szCs w:val="28"/>
          <w:bdr w:val="none" w:sz="0" w:space="0" w:color="auto" w:frame="1"/>
          <w:shd w:val="clear" w:color="auto" w:fill="FFFFFF"/>
        </w:rPr>
        <w:t xml:space="preserve">The scientific novelty </w:t>
      </w:r>
      <w:r w:rsidRPr="00E209D6">
        <w:rPr>
          <w:rStyle w:val="a4"/>
          <w:rFonts w:ascii="Times New Roman" w:hAnsi="Times New Roman"/>
          <w:sz w:val="28"/>
          <w:szCs w:val="28"/>
          <w:bdr w:val="none" w:sz="0" w:space="0" w:color="auto" w:frame="1"/>
          <w:shd w:val="clear" w:color="auto" w:fill="FFFFFF"/>
        </w:rPr>
        <w:t>of the article consists in an attempt to comprehend</w:t>
      </w:r>
      <w:r w:rsidRPr="00E209D6">
        <w:rPr>
          <w:rStyle w:val="a4"/>
          <w:sz w:val="26"/>
          <w:szCs w:val="26"/>
          <w:bdr w:val="none" w:sz="0" w:space="0" w:color="auto" w:frame="1"/>
          <w:shd w:val="clear" w:color="auto" w:fill="FFFFFF"/>
        </w:rPr>
        <w:t xml:space="preserve"> </w:t>
      </w:r>
      <w:r w:rsidRPr="00E209D6">
        <w:rPr>
          <w:rFonts w:ascii="Times New Roman" w:hAnsi="Times New Roman"/>
          <w:i/>
          <w:sz w:val="28"/>
          <w:szCs w:val="28"/>
          <w:lang w:val="en-US"/>
        </w:rPr>
        <w:t>the methodical opportunities of the segmental studying of the educational discourse of the Ukrainian language for professional purposes, to do the structural and content analysis of the most effective educational components, which are aimed at the development of the professional communication skills.</w:t>
      </w:r>
      <w:r>
        <w:rPr>
          <w:rFonts w:ascii="Times New Roman" w:hAnsi="Times New Roman"/>
          <w:i/>
          <w:sz w:val="28"/>
          <w:szCs w:val="28"/>
          <w:lang w:val="en-US"/>
        </w:rPr>
        <w:t xml:space="preserve"> </w:t>
      </w:r>
      <w:r w:rsidRPr="00E209D6">
        <w:rPr>
          <w:rStyle w:val="a3"/>
          <w:rFonts w:ascii="Times New Roman" w:hAnsi="Times New Roman"/>
          <w:i/>
          <w:iCs/>
          <w:sz w:val="28"/>
          <w:szCs w:val="28"/>
          <w:bdr w:val="none" w:sz="0" w:space="0" w:color="auto" w:frame="1"/>
          <w:shd w:val="clear" w:color="auto" w:fill="FFFFFF"/>
        </w:rPr>
        <w:t>Conclusions.</w:t>
      </w:r>
      <w:r w:rsidRPr="00E209D6">
        <w:rPr>
          <w:rFonts w:ascii="Times New Roman" w:hAnsi="Times New Roman"/>
          <w:i/>
          <w:sz w:val="28"/>
          <w:szCs w:val="28"/>
          <w:lang w:val="en-US"/>
        </w:rPr>
        <w:t xml:space="preserve"> The aim and the content of the course ”Ukrainian Language for Professional Purposes” prove its universality and educational mobility. </w:t>
      </w:r>
      <w:r w:rsidRPr="00E209D6">
        <w:rPr>
          <w:rFonts w:ascii="Times New Roman" w:hAnsi="Times New Roman"/>
          <w:i/>
          <w:color w:val="000000"/>
          <w:sz w:val="28"/>
          <w:szCs w:val="28"/>
          <w:lang w:val="en-US"/>
        </w:rPr>
        <w:t>According to the modern linguistic tendencies, the named discipline gains a pragmatic direction</w:t>
      </w:r>
      <w:r>
        <w:rPr>
          <w:rFonts w:ascii="Times New Roman" w:hAnsi="Times New Roman"/>
          <w:i/>
          <w:color w:val="000000"/>
          <w:sz w:val="28"/>
          <w:szCs w:val="28"/>
          <w:lang w:val="en-US"/>
        </w:rPr>
        <w:t xml:space="preserve"> and cannot duplicate the academic course of Ukrainian language. The educational discourse of the Ukrainian language for professional purposes, as a system of factors oriented to mastering the spoken and written professional language by students, must be structured according to the speciality. This mobility foresees the </w:t>
      </w:r>
      <w:r w:rsidRPr="000419BC">
        <w:rPr>
          <w:rFonts w:ascii="Times New Roman" w:hAnsi="Times New Roman"/>
          <w:i/>
          <w:sz w:val="28"/>
          <w:szCs w:val="28"/>
          <w:lang w:val="en-US"/>
        </w:rPr>
        <w:t>usage of the methodical segmentation of this course in the context of the integration into the European educational space.</w:t>
      </w:r>
      <w:r>
        <w:rPr>
          <w:rFonts w:ascii="Times New Roman" w:hAnsi="Times New Roman"/>
          <w:i/>
          <w:sz w:val="28"/>
          <w:szCs w:val="28"/>
          <w:lang w:val="en-US"/>
        </w:rPr>
        <w:t xml:space="preserve"> T</w:t>
      </w:r>
      <w:r w:rsidRPr="000419BC">
        <w:rPr>
          <w:rFonts w:ascii="Times New Roman" w:hAnsi="Times New Roman"/>
          <w:i/>
          <w:sz w:val="28"/>
          <w:szCs w:val="28"/>
          <w:lang w:val="en-US"/>
        </w:rPr>
        <w:t xml:space="preserve">he interdependence between mastering the tasks of the practical part of the discipline ”Ukrainian Language for Professional Purposes”, students’ independent work and productiveness of their acquiring </w:t>
      </w:r>
      <w:r>
        <w:rPr>
          <w:rFonts w:ascii="Times New Roman" w:hAnsi="Times New Roman"/>
          <w:i/>
          <w:sz w:val="28"/>
          <w:szCs w:val="28"/>
          <w:lang w:val="en-US"/>
        </w:rPr>
        <w:t>of the communicative experience is especially significant.</w:t>
      </w:r>
    </w:p>
    <w:p w:rsidR="00E209D6" w:rsidRPr="000A4BB4" w:rsidRDefault="00E209D6" w:rsidP="00E209D6">
      <w:pPr>
        <w:spacing w:after="0"/>
        <w:contextualSpacing/>
        <w:jc w:val="both"/>
        <w:rPr>
          <w:rFonts w:ascii="Times New Roman" w:hAnsi="Times New Roman"/>
          <w:i/>
          <w:sz w:val="28"/>
          <w:szCs w:val="28"/>
        </w:rPr>
      </w:pPr>
    </w:p>
    <w:p w:rsidR="00E209D6" w:rsidRPr="000419BC" w:rsidRDefault="00E209D6" w:rsidP="00E209D6">
      <w:pPr>
        <w:spacing w:after="0"/>
        <w:contextualSpacing/>
        <w:jc w:val="both"/>
        <w:rPr>
          <w:rFonts w:ascii="Times New Roman" w:hAnsi="Times New Roman"/>
          <w:b/>
          <w:i/>
          <w:sz w:val="28"/>
          <w:szCs w:val="28"/>
          <w:lang w:val="en-US"/>
        </w:rPr>
      </w:pPr>
      <w:r w:rsidRPr="000419BC">
        <w:rPr>
          <w:rFonts w:ascii="Times New Roman" w:hAnsi="Times New Roman"/>
          <w:b/>
          <w:i/>
          <w:sz w:val="28"/>
          <w:szCs w:val="28"/>
        </w:rPr>
        <w:lastRenderedPageBreak/>
        <w:t>Key</w:t>
      </w:r>
      <w:r w:rsidR="00EE1ECD">
        <w:rPr>
          <w:rFonts w:ascii="Times New Roman" w:hAnsi="Times New Roman"/>
          <w:b/>
          <w:i/>
          <w:sz w:val="28"/>
          <w:szCs w:val="28"/>
        </w:rPr>
        <w:t xml:space="preserve"> </w:t>
      </w:r>
      <w:r w:rsidRPr="000419BC">
        <w:rPr>
          <w:rFonts w:ascii="Times New Roman" w:hAnsi="Times New Roman"/>
          <w:b/>
          <w:i/>
          <w:sz w:val="28"/>
          <w:szCs w:val="28"/>
        </w:rPr>
        <w:t>words:</w:t>
      </w:r>
      <w:r w:rsidRPr="000419BC">
        <w:rPr>
          <w:rFonts w:ascii="Times New Roman" w:hAnsi="Times New Roman"/>
          <w:i/>
          <w:color w:val="000000"/>
          <w:sz w:val="28"/>
          <w:szCs w:val="28"/>
          <w:lang w:val="en-US" w:eastAsia="uk-UA"/>
        </w:rPr>
        <w:t xml:space="preserve"> </w:t>
      </w:r>
      <w:r w:rsidRPr="000419BC">
        <w:rPr>
          <w:rFonts w:ascii="Times New Roman" w:hAnsi="Times New Roman"/>
          <w:i/>
          <w:sz w:val="28"/>
          <w:szCs w:val="28"/>
          <w:shd w:val="clear" w:color="auto" w:fill="FFFFFF"/>
          <w:lang w:val="en-US"/>
        </w:rPr>
        <w:t>Ukrainian language (for professional purposes)</w:t>
      </w:r>
      <w:r w:rsidRPr="000419BC">
        <w:rPr>
          <w:rFonts w:ascii="Times New Roman" w:hAnsi="Times New Roman"/>
          <w:i/>
          <w:sz w:val="28"/>
          <w:szCs w:val="28"/>
          <w:shd w:val="clear" w:color="auto" w:fill="FFFFFF"/>
        </w:rPr>
        <w:t>,</w:t>
      </w:r>
      <w:r w:rsidRPr="000419BC">
        <w:rPr>
          <w:rFonts w:ascii="Times New Roman" w:hAnsi="Times New Roman"/>
          <w:b/>
          <w:i/>
          <w:sz w:val="28"/>
          <w:szCs w:val="28"/>
        </w:rPr>
        <w:t xml:space="preserve"> </w:t>
      </w:r>
      <w:r w:rsidRPr="000419BC">
        <w:rPr>
          <w:rFonts w:ascii="Times New Roman" w:hAnsi="Times New Roman"/>
          <w:i/>
          <w:sz w:val="28"/>
          <w:szCs w:val="28"/>
          <w:lang w:val="en-US"/>
        </w:rPr>
        <w:t>discourse</w:t>
      </w:r>
      <w:r w:rsidRPr="000419BC">
        <w:rPr>
          <w:rFonts w:ascii="Times New Roman" w:hAnsi="Times New Roman"/>
          <w:i/>
          <w:sz w:val="28"/>
          <w:szCs w:val="28"/>
        </w:rPr>
        <w:t xml:space="preserve">, </w:t>
      </w:r>
      <w:r w:rsidRPr="000419BC">
        <w:rPr>
          <w:rFonts w:ascii="Times New Roman" w:hAnsi="Times New Roman"/>
          <w:i/>
          <w:sz w:val="28"/>
          <w:szCs w:val="28"/>
          <w:lang w:val="en-US"/>
        </w:rPr>
        <w:t>educational discourse</w:t>
      </w:r>
      <w:r w:rsidRPr="000419BC">
        <w:rPr>
          <w:rFonts w:ascii="Times New Roman" w:hAnsi="Times New Roman"/>
          <w:i/>
          <w:sz w:val="28"/>
          <w:szCs w:val="28"/>
        </w:rPr>
        <w:t>,</w:t>
      </w:r>
      <w:r w:rsidRPr="000419BC">
        <w:rPr>
          <w:rFonts w:ascii="Times New Roman" w:hAnsi="Times New Roman"/>
          <w:b/>
          <w:i/>
          <w:sz w:val="28"/>
          <w:szCs w:val="28"/>
        </w:rPr>
        <w:t xml:space="preserve"> </w:t>
      </w:r>
      <w:r w:rsidRPr="000419BC">
        <w:rPr>
          <w:rFonts w:ascii="Times New Roman" w:hAnsi="Times New Roman"/>
          <w:i/>
          <w:sz w:val="28"/>
          <w:szCs w:val="28"/>
          <w:lang w:val="en-US"/>
        </w:rPr>
        <w:t>methodical segmentation</w:t>
      </w:r>
      <w:r w:rsidRPr="000419BC">
        <w:rPr>
          <w:rFonts w:ascii="Times New Roman" w:hAnsi="Times New Roman"/>
          <w:i/>
          <w:sz w:val="28"/>
          <w:szCs w:val="28"/>
        </w:rPr>
        <w:t xml:space="preserve">, </w:t>
      </w:r>
      <w:r w:rsidRPr="000419BC">
        <w:rPr>
          <w:rFonts w:ascii="Times New Roman" w:hAnsi="Times New Roman"/>
          <w:i/>
          <w:sz w:val="28"/>
          <w:szCs w:val="28"/>
          <w:lang w:val="en-US"/>
        </w:rPr>
        <w:t>professional competence</w:t>
      </w:r>
      <w:r w:rsidRPr="000419BC">
        <w:rPr>
          <w:rFonts w:ascii="Times New Roman" w:hAnsi="Times New Roman"/>
          <w:i/>
          <w:sz w:val="28"/>
          <w:szCs w:val="28"/>
        </w:rPr>
        <w:t xml:space="preserve">, </w:t>
      </w:r>
      <w:r w:rsidRPr="000419BC">
        <w:rPr>
          <w:rFonts w:ascii="Times New Roman" w:hAnsi="Times New Roman"/>
          <w:i/>
          <w:sz w:val="28"/>
          <w:szCs w:val="28"/>
          <w:lang w:val="en-US"/>
        </w:rPr>
        <w:t>general scientific competence</w:t>
      </w:r>
      <w:r w:rsidRPr="000419BC">
        <w:rPr>
          <w:rFonts w:ascii="Times New Roman" w:hAnsi="Times New Roman"/>
          <w:i/>
          <w:sz w:val="28"/>
          <w:szCs w:val="28"/>
        </w:rPr>
        <w:t xml:space="preserve">, </w:t>
      </w:r>
      <w:r w:rsidRPr="000419BC">
        <w:rPr>
          <w:rFonts w:ascii="Times New Roman" w:hAnsi="Times New Roman"/>
          <w:i/>
          <w:sz w:val="28"/>
          <w:szCs w:val="28"/>
          <w:lang w:val="en-US"/>
        </w:rPr>
        <w:t>terminological competence</w:t>
      </w:r>
      <w:r>
        <w:rPr>
          <w:rFonts w:ascii="Times New Roman" w:hAnsi="Times New Roman"/>
          <w:i/>
          <w:sz w:val="28"/>
          <w:szCs w:val="28"/>
        </w:rPr>
        <w:t>.</w:t>
      </w:r>
    </w:p>
    <w:p w:rsidR="008E0FBF" w:rsidRDefault="008E0FBF" w:rsidP="008E0FBF">
      <w:pPr>
        <w:spacing w:after="0"/>
        <w:contextualSpacing/>
        <w:rPr>
          <w:rFonts w:ascii="Times New Roman" w:hAnsi="Times New Roman"/>
          <w:b/>
          <w:caps/>
          <w:sz w:val="28"/>
          <w:szCs w:val="28"/>
        </w:rPr>
      </w:pPr>
    </w:p>
    <w:p w:rsidR="008E0FBF" w:rsidRPr="008D3C78" w:rsidRDefault="008E0FBF" w:rsidP="008E0FBF">
      <w:pPr>
        <w:spacing w:after="0"/>
        <w:contextualSpacing/>
        <w:rPr>
          <w:rFonts w:ascii="Times New Roman" w:hAnsi="Times New Roman"/>
          <w:b/>
          <w:caps/>
          <w:sz w:val="28"/>
          <w:szCs w:val="28"/>
        </w:rPr>
      </w:pPr>
      <w:r w:rsidRPr="008D3C78">
        <w:rPr>
          <w:rFonts w:ascii="Times New Roman" w:hAnsi="Times New Roman"/>
          <w:b/>
          <w:caps/>
          <w:sz w:val="28"/>
          <w:szCs w:val="28"/>
        </w:rPr>
        <w:t>методичне сегментування навчального дискурсу</w:t>
      </w:r>
    </w:p>
    <w:p w:rsidR="008E0FBF" w:rsidRPr="008D3C78" w:rsidRDefault="008E0FBF" w:rsidP="008E0FBF">
      <w:pPr>
        <w:spacing w:after="0"/>
        <w:contextualSpacing/>
        <w:rPr>
          <w:rFonts w:ascii="Times New Roman" w:hAnsi="Times New Roman"/>
          <w:b/>
          <w:caps/>
          <w:sz w:val="28"/>
          <w:szCs w:val="28"/>
          <w:lang w:val="en-US"/>
        </w:rPr>
      </w:pPr>
      <w:r w:rsidRPr="008D3C78">
        <w:rPr>
          <w:rFonts w:ascii="Times New Roman" w:hAnsi="Times New Roman"/>
          <w:b/>
          <w:caps/>
          <w:sz w:val="28"/>
          <w:szCs w:val="28"/>
        </w:rPr>
        <w:t>української мови за професійним спрямуванням</w:t>
      </w:r>
      <w:r w:rsidRPr="008D3C78">
        <w:rPr>
          <w:rFonts w:ascii="Times New Roman" w:hAnsi="Times New Roman"/>
          <w:b/>
          <w:caps/>
          <w:sz w:val="28"/>
          <w:szCs w:val="28"/>
          <w:lang w:val="en-US"/>
        </w:rPr>
        <w:t xml:space="preserve"> </w:t>
      </w:r>
    </w:p>
    <w:p w:rsidR="008E0FBF" w:rsidRPr="00F23626" w:rsidRDefault="008E0FBF" w:rsidP="008E0FBF">
      <w:pPr>
        <w:spacing w:after="0"/>
        <w:contextualSpacing/>
        <w:rPr>
          <w:rFonts w:ascii="Times New Roman" w:hAnsi="Times New Roman"/>
          <w:b/>
          <w:caps/>
          <w:sz w:val="28"/>
          <w:szCs w:val="28"/>
        </w:rPr>
      </w:pPr>
      <w:r w:rsidRPr="008D3C78">
        <w:rPr>
          <w:rFonts w:ascii="Times New Roman" w:hAnsi="Times New Roman"/>
          <w:b/>
          <w:caps/>
          <w:sz w:val="28"/>
          <w:szCs w:val="28"/>
        </w:rPr>
        <w:t>у контексті сучасних освітніх тенденцій</w:t>
      </w:r>
    </w:p>
    <w:p w:rsidR="000A4BB4" w:rsidRDefault="000A4BB4" w:rsidP="000A4BB4">
      <w:pPr>
        <w:spacing w:after="0"/>
        <w:contextualSpacing/>
        <w:jc w:val="both"/>
        <w:rPr>
          <w:rFonts w:ascii="Times New Roman" w:hAnsi="Times New Roman"/>
          <w:b/>
          <w:i/>
          <w:sz w:val="28"/>
          <w:szCs w:val="28"/>
        </w:rPr>
      </w:pPr>
    </w:p>
    <w:p w:rsidR="00C63C6D" w:rsidRPr="000419BC" w:rsidRDefault="00211A63" w:rsidP="000F069C">
      <w:pPr>
        <w:spacing w:after="0"/>
        <w:contextualSpacing/>
        <w:jc w:val="both"/>
        <w:rPr>
          <w:rFonts w:ascii="Times New Roman" w:hAnsi="Times New Roman"/>
          <w:i/>
          <w:sz w:val="28"/>
          <w:szCs w:val="28"/>
        </w:rPr>
      </w:pPr>
      <w:r w:rsidRPr="00FC45DA">
        <w:rPr>
          <w:rFonts w:ascii="Times New Roman" w:hAnsi="Times New Roman"/>
          <w:b/>
          <w:i/>
          <w:sz w:val="28"/>
          <w:szCs w:val="28"/>
        </w:rPr>
        <w:t>Анотація. Мета дослідження</w:t>
      </w:r>
      <w:r w:rsidRPr="00FC45DA">
        <w:rPr>
          <w:rFonts w:ascii="Times New Roman" w:hAnsi="Times New Roman"/>
          <w:i/>
          <w:sz w:val="28"/>
          <w:szCs w:val="28"/>
        </w:rPr>
        <w:t xml:space="preserve"> –</w:t>
      </w:r>
      <w:r w:rsidR="00C63C6D" w:rsidRPr="00FC45DA">
        <w:rPr>
          <w:rFonts w:ascii="Times New Roman" w:hAnsi="Times New Roman"/>
          <w:i/>
          <w:sz w:val="28"/>
          <w:szCs w:val="28"/>
        </w:rPr>
        <w:t xml:space="preserve"> </w:t>
      </w:r>
      <w:r w:rsidRPr="00FC45DA">
        <w:rPr>
          <w:rFonts w:ascii="Times New Roman" w:hAnsi="Times New Roman"/>
          <w:i/>
          <w:sz w:val="28"/>
          <w:szCs w:val="28"/>
        </w:rPr>
        <w:t>проаналізувати</w:t>
      </w:r>
      <w:r w:rsidR="00C63C6D" w:rsidRPr="00FC45DA">
        <w:rPr>
          <w:rFonts w:ascii="Times New Roman" w:hAnsi="Times New Roman"/>
          <w:i/>
          <w:sz w:val="28"/>
          <w:szCs w:val="28"/>
        </w:rPr>
        <w:t xml:space="preserve"> методичн</w:t>
      </w:r>
      <w:r w:rsidRPr="00FC45DA">
        <w:rPr>
          <w:rFonts w:ascii="Times New Roman" w:hAnsi="Times New Roman"/>
          <w:i/>
          <w:sz w:val="28"/>
          <w:szCs w:val="28"/>
        </w:rPr>
        <w:t>ий</w:t>
      </w:r>
      <w:r w:rsidR="00C63C6D" w:rsidRPr="00FC45DA">
        <w:rPr>
          <w:rFonts w:ascii="Times New Roman" w:hAnsi="Times New Roman"/>
          <w:i/>
          <w:sz w:val="28"/>
          <w:szCs w:val="28"/>
        </w:rPr>
        <w:t xml:space="preserve"> потенціал навчального дискурсу української мови за професійним спрямуванням. Актуальність піднятої проблеми зумовлюється необхідністю підготовки мобільного фахівця, здатного самостійно навчатися впродовж життя. </w:t>
      </w:r>
      <w:r w:rsidRPr="00FC45DA">
        <w:rPr>
          <w:rFonts w:ascii="Times New Roman" w:hAnsi="Times New Roman"/>
          <w:b/>
          <w:i/>
          <w:sz w:val="28"/>
          <w:szCs w:val="28"/>
        </w:rPr>
        <w:t>Методологія дослідження</w:t>
      </w:r>
      <w:r w:rsidRPr="00FC45DA">
        <w:rPr>
          <w:rFonts w:ascii="Times New Roman" w:hAnsi="Times New Roman"/>
          <w:i/>
          <w:sz w:val="28"/>
          <w:szCs w:val="28"/>
        </w:rPr>
        <w:t xml:space="preserve"> спирається на </w:t>
      </w:r>
      <w:r w:rsidR="00D92867" w:rsidRPr="00FC45DA">
        <w:rPr>
          <w:rFonts w:ascii="Times New Roman" w:hAnsi="Times New Roman"/>
          <w:i/>
          <w:sz w:val="28"/>
          <w:szCs w:val="28"/>
        </w:rPr>
        <w:t>філософські підходи до розуміння й трактування понять «навчальний дискурс», «</w:t>
      </w:r>
      <w:r w:rsidR="00C63C6D" w:rsidRPr="00FC45DA">
        <w:rPr>
          <w:rFonts w:ascii="Times New Roman" w:hAnsi="Times New Roman"/>
          <w:i/>
          <w:sz w:val="28"/>
          <w:szCs w:val="28"/>
        </w:rPr>
        <w:t>навчальний дискурс дисципліни «Українська мов</w:t>
      </w:r>
      <w:r w:rsidR="001959FF" w:rsidRPr="00FC45DA">
        <w:rPr>
          <w:rFonts w:ascii="Times New Roman" w:hAnsi="Times New Roman"/>
          <w:i/>
          <w:sz w:val="28"/>
          <w:szCs w:val="28"/>
        </w:rPr>
        <w:t>а за професійним спрямуванням</w:t>
      </w:r>
      <w:r w:rsidR="00D92867" w:rsidRPr="00FC45DA">
        <w:rPr>
          <w:rFonts w:ascii="Times New Roman" w:hAnsi="Times New Roman"/>
          <w:i/>
          <w:sz w:val="28"/>
          <w:szCs w:val="28"/>
        </w:rPr>
        <w:t>», наукові розвідки з філософії мови та лінгвопрагматики, а також комплекс методів: наукового абстрагування,</w:t>
      </w:r>
      <w:r w:rsidR="00D92867" w:rsidRPr="00FC45DA">
        <w:rPr>
          <w:rFonts w:ascii="Times New Roman" w:hAnsi="Times New Roman"/>
          <w:i/>
          <w:color w:val="000000"/>
          <w:sz w:val="28"/>
          <w:szCs w:val="28"/>
        </w:rPr>
        <w:t xml:space="preserve"> аналізу і систематизації літературних джерел для виявлення ступеня розкриття проблеми в сучасному науковому просторі, термінологічн</w:t>
      </w:r>
      <w:r w:rsidR="00FC45DA">
        <w:rPr>
          <w:rFonts w:ascii="Times New Roman" w:hAnsi="Times New Roman"/>
          <w:i/>
          <w:color w:val="000000"/>
          <w:sz w:val="28"/>
          <w:szCs w:val="28"/>
        </w:rPr>
        <w:t>ого</w:t>
      </w:r>
      <w:r w:rsidR="00D92867" w:rsidRPr="00FC45DA">
        <w:rPr>
          <w:rFonts w:ascii="Times New Roman" w:hAnsi="Times New Roman"/>
          <w:i/>
          <w:color w:val="000000"/>
          <w:sz w:val="28"/>
          <w:szCs w:val="28"/>
        </w:rPr>
        <w:t xml:space="preserve"> аналіз</w:t>
      </w:r>
      <w:r w:rsidR="00FC45DA">
        <w:rPr>
          <w:rFonts w:ascii="Times New Roman" w:hAnsi="Times New Roman"/>
          <w:i/>
          <w:color w:val="000000"/>
          <w:sz w:val="28"/>
          <w:szCs w:val="28"/>
        </w:rPr>
        <w:t>у</w:t>
      </w:r>
      <w:r w:rsidR="00D92867" w:rsidRPr="00FC45DA">
        <w:rPr>
          <w:rFonts w:ascii="Times New Roman" w:hAnsi="Times New Roman"/>
          <w:i/>
          <w:color w:val="000000"/>
          <w:sz w:val="28"/>
          <w:szCs w:val="28"/>
        </w:rPr>
        <w:t xml:space="preserve"> для окреслення понятійного апарату дослідження, методи візуалізації та узагальнення.</w:t>
      </w:r>
      <w:r w:rsidR="000F069C" w:rsidRPr="00FC45DA">
        <w:rPr>
          <w:rFonts w:ascii="Times New Roman" w:hAnsi="Times New Roman"/>
          <w:i/>
          <w:color w:val="000000"/>
          <w:sz w:val="28"/>
          <w:szCs w:val="28"/>
        </w:rPr>
        <w:t xml:space="preserve"> </w:t>
      </w:r>
      <w:r w:rsidRPr="00FC45DA">
        <w:rPr>
          <w:rFonts w:ascii="Times New Roman" w:hAnsi="Times New Roman"/>
          <w:b/>
          <w:i/>
          <w:sz w:val="28"/>
          <w:szCs w:val="28"/>
        </w:rPr>
        <w:t>Наукова новизна</w:t>
      </w:r>
      <w:r w:rsidRPr="00FC45DA">
        <w:rPr>
          <w:rFonts w:ascii="Times New Roman" w:hAnsi="Times New Roman"/>
          <w:i/>
          <w:sz w:val="28"/>
          <w:szCs w:val="28"/>
        </w:rPr>
        <w:t xml:space="preserve"> ста</w:t>
      </w:r>
      <w:r w:rsidR="00FC45DA">
        <w:rPr>
          <w:rFonts w:ascii="Times New Roman" w:hAnsi="Times New Roman"/>
          <w:i/>
          <w:sz w:val="28"/>
          <w:szCs w:val="28"/>
        </w:rPr>
        <w:t>т</w:t>
      </w:r>
      <w:r w:rsidRPr="00FC45DA">
        <w:rPr>
          <w:rFonts w:ascii="Times New Roman" w:hAnsi="Times New Roman"/>
          <w:i/>
          <w:sz w:val="28"/>
          <w:szCs w:val="28"/>
        </w:rPr>
        <w:t>ті полягає у спробі цілісного</w:t>
      </w:r>
      <w:r w:rsidR="00C63C6D" w:rsidRPr="00FC45DA">
        <w:rPr>
          <w:rFonts w:ascii="Times New Roman" w:hAnsi="Times New Roman"/>
          <w:i/>
          <w:sz w:val="28"/>
          <w:szCs w:val="28"/>
        </w:rPr>
        <w:t xml:space="preserve"> </w:t>
      </w:r>
      <w:r w:rsidRPr="00FC45DA">
        <w:rPr>
          <w:rFonts w:ascii="Times New Roman" w:hAnsi="Times New Roman"/>
          <w:i/>
          <w:sz w:val="28"/>
          <w:szCs w:val="28"/>
        </w:rPr>
        <w:t>осмислення</w:t>
      </w:r>
      <w:r w:rsidR="00C63C6D" w:rsidRPr="00FC45DA">
        <w:rPr>
          <w:rFonts w:ascii="Times New Roman" w:hAnsi="Times New Roman"/>
          <w:i/>
          <w:sz w:val="28"/>
          <w:szCs w:val="28"/>
        </w:rPr>
        <w:t xml:space="preserve"> методичних можливостей посегментного опрацювання навчаль</w:t>
      </w:r>
      <w:r w:rsidR="001959FF" w:rsidRPr="00FC45DA">
        <w:rPr>
          <w:rFonts w:ascii="Times New Roman" w:hAnsi="Times New Roman"/>
          <w:i/>
          <w:sz w:val="28"/>
          <w:szCs w:val="28"/>
        </w:rPr>
        <w:t xml:space="preserve">ного дискурсу української мови </w:t>
      </w:r>
      <w:r w:rsidR="00C63C6D" w:rsidRPr="00FC45DA">
        <w:rPr>
          <w:rFonts w:ascii="Times New Roman" w:hAnsi="Times New Roman"/>
          <w:i/>
          <w:sz w:val="28"/>
          <w:szCs w:val="28"/>
        </w:rPr>
        <w:t>за професійним спрямуванням, проведення структурно-змістового аналізу найбільш ефективних навчальних блоків, спрямованих на формування навичок професійного спілкування.</w:t>
      </w:r>
      <w:r w:rsidR="000F069C" w:rsidRPr="00FC45DA">
        <w:rPr>
          <w:rFonts w:ascii="Times New Roman" w:hAnsi="Times New Roman"/>
          <w:i/>
          <w:sz w:val="28"/>
          <w:szCs w:val="28"/>
        </w:rPr>
        <w:t xml:space="preserve"> </w:t>
      </w:r>
      <w:r w:rsidRPr="00FC45DA">
        <w:rPr>
          <w:rFonts w:ascii="Times New Roman" w:hAnsi="Times New Roman"/>
          <w:b/>
          <w:i/>
          <w:color w:val="000000"/>
          <w:sz w:val="28"/>
          <w:szCs w:val="28"/>
        </w:rPr>
        <w:t>Висновки.</w:t>
      </w:r>
      <w:r w:rsidRPr="00FC45DA">
        <w:rPr>
          <w:rFonts w:ascii="Times New Roman" w:hAnsi="Times New Roman"/>
          <w:i/>
          <w:color w:val="000000"/>
          <w:sz w:val="28"/>
          <w:szCs w:val="28"/>
        </w:rPr>
        <w:t xml:space="preserve"> </w:t>
      </w:r>
      <w:r w:rsidR="001959FF" w:rsidRPr="00FC45DA">
        <w:rPr>
          <w:rFonts w:ascii="Times New Roman" w:hAnsi="Times New Roman"/>
          <w:i/>
          <w:color w:val="000000"/>
          <w:sz w:val="28"/>
          <w:szCs w:val="28"/>
        </w:rPr>
        <w:t>Аналіз м</w:t>
      </w:r>
      <w:r w:rsidR="00052EAC" w:rsidRPr="00FC45DA">
        <w:rPr>
          <w:rFonts w:ascii="Times New Roman" w:hAnsi="Times New Roman"/>
          <w:i/>
          <w:color w:val="000000"/>
          <w:sz w:val="28"/>
          <w:szCs w:val="28"/>
        </w:rPr>
        <w:t>ет</w:t>
      </w:r>
      <w:r w:rsidR="001959FF" w:rsidRPr="00FC45DA">
        <w:rPr>
          <w:rFonts w:ascii="Times New Roman" w:hAnsi="Times New Roman"/>
          <w:i/>
          <w:color w:val="000000"/>
          <w:sz w:val="28"/>
          <w:szCs w:val="28"/>
        </w:rPr>
        <w:t>и</w:t>
      </w:r>
      <w:r w:rsidR="00052EAC" w:rsidRPr="00FC45DA">
        <w:rPr>
          <w:rFonts w:ascii="Times New Roman" w:hAnsi="Times New Roman"/>
          <w:i/>
          <w:color w:val="000000"/>
          <w:sz w:val="28"/>
          <w:szCs w:val="28"/>
        </w:rPr>
        <w:t xml:space="preserve"> й змістов</w:t>
      </w:r>
      <w:r w:rsidR="001959FF" w:rsidRPr="00FC45DA">
        <w:rPr>
          <w:rFonts w:ascii="Times New Roman" w:hAnsi="Times New Roman"/>
          <w:i/>
          <w:color w:val="000000"/>
          <w:sz w:val="28"/>
          <w:szCs w:val="28"/>
        </w:rPr>
        <w:t>ого</w:t>
      </w:r>
      <w:r w:rsidR="00052EAC" w:rsidRPr="00FC45DA">
        <w:rPr>
          <w:rFonts w:ascii="Times New Roman" w:hAnsi="Times New Roman"/>
          <w:i/>
          <w:color w:val="000000"/>
          <w:sz w:val="28"/>
          <w:szCs w:val="28"/>
        </w:rPr>
        <w:t xml:space="preserve"> наповнення к</w:t>
      </w:r>
      <w:r w:rsidR="00704F1F" w:rsidRPr="00FC45DA">
        <w:rPr>
          <w:rFonts w:ascii="Times New Roman" w:hAnsi="Times New Roman"/>
          <w:i/>
          <w:color w:val="000000"/>
          <w:sz w:val="28"/>
          <w:szCs w:val="28"/>
        </w:rPr>
        <w:t>урс</w:t>
      </w:r>
      <w:r w:rsidR="00052EAC" w:rsidRPr="00FC45DA">
        <w:rPr>
          <w:rFonts w:ascii="Times New Roman" w:hAnsi="Times New Roman"/>
          <w:i/>
          <w:color w:val="000000"/>
          <w:sz w:val="28"/>
          <w:szCs w:val="28"/>
        </w:rPr>
        <w:t>у</w:t>
      </w:r>
      <w:r w:rsidR="001959FF" w:rsidRPr="00FC45DA">
        <w:rPr>
          <w:rFonts w:ascii="Times New Roman" w:hAnsi="Times New Roman"/>
          <w:i/>
          <w:color w:val="000000"/>
          <w:sz w:val="28"/>
          <w:szCs w:val="28"/>
        </w:rPr>
        <w:t xml:space="preserve"> «Українська мова за професійним спрямуванням</w:t>
      </w:r>
      <w:r w:rsidR="00704F1F" w:rsidRPr="00FC45DA">
        <w:rPr>
          <w:rFonts w:ascii="Times New Roman" w:hAnsi="Times New Roman"/>
          <w:i/>
          <w:color w:val="000000"/>
          <w:sz w:val="28"/>
          <w:szCs w:val="28"/>
        </w:rPr>
        <w:t xml:space="preserve">» </w:t>
      </w:r>
      <w:r w:rsidR="00052EAC" w:rsidRPr="00FC45DA">
        <w:rPr>
          <w:rFonts w:ascii="Times New Roman" w:hAnsi="Times New Roman"/>
          <w:i/>
          <w:color w:val="000000"/>
          <w:sz w:val="28"/>
          <w:szCs w:val="28"/>
        </w:rPr>
        <w:t>свідч</w:t>
      </w:r>
      <w:r w:rsidR="001959FF" w:rsidRPr="00FC45DA">
        <w:rPr>
          <w:rFonts w:ascii="Times New Roman" w:hAnsi="Times New Roman"/>
          <w:i/>
          <w:color w:val="000000"/>
          <w:sz w:val="28"/>
          <w:szCs w:val="28"/>
        </w:rPr>
        <w:t>и</w:t>
      </w:r>
      <w:r w:rsidR="00052EAC" w:rsidRPr="00FC45DA">
        <w:rPr>
          <w:rFonts w:ascii="Times New Roman" w:hAnsi="Times New Roman"/>
          <w:i/>
          <w:color w:val="000000"/>
          <w:sz w:val="28"/>
          <w:szCs w:val="28"/>
        </w:rPr>
        <w:t xml:space="preserve">ть про його </w:t>
      </w:r>
      <w:r w:rsidR="00C63C6D" w:rsidRPr="00FC45DA">
        <w:rPr>
          <w:rFonts w:ascii="Times New Roman" w:hAnsi="Times New Roman"/>
          <w:i/>
          <w:color w:val="000000"/>
          <w:sz w:val="28"/>
          <w:szCs w:val="28"/>
        </w:rPr>
        <w:t>універсальн</w:t>
      </w:r>
      <w:r w:rsidR="00052EAC" w:rsidRPr="00FC45DA">
        <w:rPr>
          <w:rFonts w:ascii="Times New Roman" w:hAnsi="Times New Roman"/>
          <w:i/>
          <w:color w:val="000000"/>
          <w:sz w:val="28"/>
          <w:szCs w:val="28"/>
        </w:rPr>
        <w:t>і</w:t>
      </w:r>
      <w:r w:rsidR="00C63C6D" w:rsidRPr="00FC45DA">
        <w:rPr>
          <w:rFonts w:ascii="Times New Roman" w:hAnsi="Times New Roman"/>
          <w:i/>
          <w:color w:val="000000"/>
          <w:sz w:val="28"/>
          <w:szCs w:val="28"/>
        </w:rPr>
        <w:t>ст</w:t>
      </w:r>
      <w:r w:rsidR="00052EAC" w:rsidRPr="00FC45DA">
        <w:rPr>
          <w:rFonts w:ascii="Times New Roman" w:hAnsi="Times New Roman"/>
          <w:i/>
          <w:color w:val="000000"/>
          <w:sz w:val="28"/>
          <w:szCs w:val="28"/>
        </w:rPr>
        <w:t>ь</w:t>
      </w:r>
      <w:r w:rsidR="00C63C6D" w:rsidRPr="00FC45DA">
        <w:rPr>
          <w:rFonts w:ascii="Times New Roman" w:hAnsi="Times New Roman"/>
          <w:i/>
          <w:color w:val="000000"/>
          <w:sz w:val="28"/>
          <w:szCs w:val="28"/>
        </w:rPr>
        <w:t xml:space="preserve"> та навчальн</w:t>
      </w:r>
      <w:r w:rsidR="00052EAC" w:rsidRPr="00FC45DA">
        <w:rPr>
          <w:rFonts w:ascii="Times New Roman" w:hAnsi="Times New Roman"/>
          <w:i/>
          <w:color w:val="000000"/>
          <w:sz w:val="28"/>
          <w:szCs w:val="28"/>
        </w:rPr>
        <w:t>у</w:t>
      </w:r>
      <w:r w:rsidR="00C63C6D" w:rsidRPr="00FC45DA">
        <w:rPr>
          <w:rFonts w:ascii="Times New Roman" w:hAnsi="Times New Roman"/>
          <w:i/>
          <w:color w:val="000000"/>
          <w:sz w:val="28"/>
          <w:szCs w:val="28"/>
        </w:rPr>
        <w:t xml:space="preserve"> мобільн</w:t>
      </w:r>
      <w:r w:rsidR="00052EAC" w:rsidRPr="00FC45DA">
        <w:rPr>
          <w:rFonts w:ascii="Times New Roman" w:hAnsi="Times New Roman"/>
          <w:i/>
          <w:color w:val="000000"/>
          <w:sz w:val="28"/>
          <w:szCs w:val="28"/>
        </w:rPr>
        <w:t>і</w:t>
      </w:r>
      <w:r w:rsidR="00C63C6D" w:rsidRPr="00FC45DA">
        <w:rPr>
          <w:rFonts w:ascii="Times New Roman" w:hAnsi="Times New Roman"/>
          <w:i/>
          <w:color w:val="000000"/>
          <w:sz w:val="28"/>
          <w:szCs w:val="28"/>
        </w:rPr>
        <w:t>ст</w:t>
      </w:r>
      <w:r w:rsidR="00052EAC" w:rsidRPr="00FC45DA">
        <w:rPr>
          <w:rFonts w:ascii="Times New Roman" w:hAnsi="Times New Roman"/>
          <w:i/>
          <w:color w:val="000000"/>
          <w:sz w:val="28"/>
          <w:szCs w:val="28"/>
        </w:rPr>
        <w:t>ь</w:t>
      </w:r>
      <w:r w:rsidR="00C63C6D" w:rsidRPr="00FC45DA">
        <w:rPr>
          <w:rFonts w:ascii="Times New Roman" w:hAnsi="Times New Roman"/>
          <w:i/>
          <w:color w:val="000000"/>
          <w:sz w:val="28"/>
          <w:szCs w:val="28"/>
        </w:rPr>
        <w:t xml:space="preserve">. </w:t>
      </w:r>
      <w:r w:rsidR="00052EAC" w:rsidRPr="00FC45DA">
        <w:rPr>
          <w:rFonts w:ascii="Times New Roman" w:hAnsi="Times New Roman"/>
          <w:i/>
          <w:color w:val="000000"/>
          <w:sz w:val="28"/>
          <w:szCs w:val="28"/>
        </w:rPr>
        <w:t xml:space="preserve">Відповідно до сучасних мовознавчих тенденцій названа дисципліна отримує прагматичне спрямування і не може дублювати академічний курс сучасної української мови. Навчальний дискурс </w:t>
      </w:r>
      <w:r w:rsidR="001959FF" w:rsidRPr="00FC45DA">
        <w:rPr>
          <w:rFonts w:ascii="Times New Roman" w:hAnsi="Times New Roman"/>
          <w:i/>
          <w:color w:val="000000"/>
          <w:sz w:val="28"/>
          <w:szCs w:val="28"/>
        </w:rPr>
        <w:t xml:space="preserve">української мови </w:t>
      </w:r>
      <w:r w:rsidR="00052EAC" w:rsidRPr="00FC45DA">
        <w:rPr>
          <w:rFonts w:ascii="Times New Roman" w:hAnsi="Times New Roman"/>
          <w:i/>
          <w:color w:val="000000"/>
          <w:sz w:val="28"/>
          <w:szCs w:val="28"/>
        </w:rPr>
        <w:t xml:space="preserve">за професійним спрямуванням як система чинників, орієнтованих на опанування студентами </w:t>
      </w:r>
      <w:r w:rsidR="00052EAC" w:rsidRPr="00FC45DA">
        <w:rPr>
          <w:rFonts w:ascii="Times New Roman" w:hAnsi="Times New Roman"/>
          <w:i/>
          <w:color w:val="000000"/>
          <w:sz w:val="28"/>
          <w:szCs w:val="28"/>
        </w:rPr>
        <w:lastRenderedPageBreak/>
        <w:t>усн</w:t>
      </w:r>
      <w:r w:rsidR="009C5743">
        <w:rPr>
          <w:rFonts w:ascii="Times New Roman" w:hAnsi="Times New Roman"/>
          <w:i/>
          <w:color w:val="000000"/>
          <w:sz w:val="28"/>
          <w:szCs w:val="28"/>
        </w:rPr>
        <w:t>ого</w:t>
      </w:r>
      <w:r w:rsidR="00052EAC" w:rsidRPr="00FC45DA">
        <w:rPr>
          <w:rFonts w:ascii="Times New Roman" w:hAnsi="Times New Roman"/>
          <w:i/>
          <w:color w:val="000000"/>
          <w:sz w:val="28"/>
          <w:szCs w:val="28"/>
        </w:rPr>
        <w:t xml:space="preserve"> та писемн</w:t>
      </w:r>
      <w:r w:rsidR="009C5743">
        <w:rPr>
          <w:rFonts w:ascii="Times New Roman" w:hAnsi="Times New Roman"/>
          <w:i/>
          <w:color w:val="000000"/>
          <w:sz w:val="28"/>
          <w:szCs w:val="28"/>
        </w:rPr>
        <w:t>ого</w:t>
      </w:r>
      <w:r w:rsidR="00052EAC" w:rsidRPr="00FC45DA">
        <w:rPr>
          <w:rFonts w:ascii="Times New Roman" w:hAnsi="Times New Roman"/>
          <w:i/>
          <w:color w:val="000000"/>
          <w:sz w:val="28"/>
          <w:szCs w:val="28"/>
        </w:rPr>
        <w:t xml:space="preserve"> професійн</w:t>
      </w:r>
      <w:r w:rsidR="009C5743">
        <w:rPr>
          <w:rFonts w:ascii="Times New Roman" w:hAnsi="Times New Roman"/>
          <w:i/>
          <w:color w:val="000000"/>
          <w:sz w:val="28"/>
          <w:szCs w:val="28"/>
        </w:rPr>
        <w:t>ого</w:t>
      </w:r>
      <w:r w:rsidR="00052EAC" w:rsidRPr="00FC45DA">
        <w:rPr>
          <w:rFonts w:ascii="Times New Roman" w:hAnsi="Times New Roman"/>
          <w:i/>
          <w:color w:val="000000"/>
          <w:sz w:val="28"/>
          <w:szCs w:val="28"/>
        </w:rPr>
        <w:t xml:space="preserve"> мовлення, </w:t>
      </w:r>
      <w:r w:rsidR="008E0FBF" w:rsidRPr="00FC45DA">
        <w:rPr>
          <w:rFonts w:ascii="Times New Roman" w:hAnsi="Times New Roman"/>
          <w:i/>
          <w:color w:val="000000"/>
          <w:sz w:val="28"/>
          <w:szCs w:val="28"/>
        </w:rPr>
        <w:t>повинен</w:t>
      </w:r>
      <w:r w:rsidR="00052EAC" w:rsidRPr="00FC45DA">
        <w:rPr>
          <w:rFonts w:ascii="Times New Roman" w:hAnsi="Times New Roman"/>
          <w:i/>
          <w:color w:val="000000"/>
          <w:sz w:val="28"/>
          <w:szCs w:val="28"/>
        </w:rPr>
        <w:t xml:space="preserve"> структур</w:t>
      </w:r>
      <w:r w:rsidR="008E0FBF" w:rsidRPr="00FC45DA">
        <w:rPr>
          <w:rFonts w:ascii="Times New Roman" w:hAnsi="Times New Roman"/>
          <w:i/>
          <w:color w:val="000000"/>
          <w:sz w:val="28"/>
          <w:szCs w:val="28"/>
        </w:rPr>
        <w:t>уватися</w:t>
      </w:r>
      <w:r w:rsidR="00052EAC" w:rsidRPr="00FC45DA">
        <w:rPr>
          <w:rFonts w:ascii="Times New Roman" w:hAnsi="Times New Roman"/>
          <w:i/>
          <w:color w:val="000000"/>
          <w:sz w:val="28"/>
          <w:szCs w:val="28"/>
        </w:rPr>
        <w:t xml:space="preserve"> відповідно до спеціальності, що здобувається.</w:t>
      </w:r>
      <w:r w:rsidR="00052EAC" w:rsidRPr="00FC45DA">
        <w:rPr>
          <w:rFonts w:ascii="Times New Roman" w:hAnsi="Times New Roman"/>
          <w:color w:val="000000"/>
          <w:sz w:val="28"/>
          <w:szCs w:val="28"/>
        </w:rPr>
        <w:t xml:space="preserve"> </w:t>
      </w:r>
      <w:r w:rsidR="008E0FBF" w:rsidRPr="00FC45DA">
        <w:rPr>
          <w:rFonts w:ascii="Times New Roman" w:hAnsi="Times New Roman"/>
          <w:i/>
          <w:color w:val="000000"/>
          <w:sz w:val="28"/>
          <w:szCs w:val="28"/>
        </w:rPr>
        <w:t>Така мобільність передбачає</w:t>
      </w:r>
      <w:r w:rsidR="00C63C6D" w:rsidRPr="00FC45DA">
        <w:rPr>
          <w:rFonts w:ascii="Times New Roman" w:hAnsi="Times New Roman"/>
          <w:i/>
          <w:sz w:val="28"/>
          <w:szCs w:val="28"/>
        </w:rPr>
        <w:t xml:space="preserve"> застосування методичного сегментування названого курсу в контексті входження в європейський освітній простір.</w:t>
      </w:r>
      <w:r w:rsidR="000F069C" w:rsidRPr="00FC45DA">
        <w:rPr>
          <w:rFonts w:ascii="Times New Roman" w:hAnsi="Times New Roman"/>
          <w:i/>
          <w:sz w:val="28"/>
          <w:szCs w:val="28"/>
        </w:rPr>
        <w:t xml:space="preserve"> </w:t>
      </w:r>
      <w:r w:rsidR="00C63C6D" w:rsidRPr="00FC45DA">
        <w:rPr>
          <w:rFonts w:ascii="Times New Roman" w:hAnsi="Times New Roman"/>
          <w:i/>
          <w:sz w:val="28"/>
          <w:szCs w:val="28"/>
        </w:rPr>
        <w:t>Особлив</w:t>
      </w:r>
      <w:r w:rsidR="008E0FBF" w:rsidRPr="00FC45DA">
        <w:rPr>
          <w:rFonts w:ascii="Times New Roman" w:hAnsi="Times New Roman"/>
          <w:i/>
          <w:sz w:val="28"/>
          <w:szCs w:val="28"/>
        </w:rPr>
        <w:t>о</w:t>
      </w:r>
      <w:r w:rsidR="00C63C6D" w:rsidRPr="00FC45DA">
        <w:rPr>
          <w:rFonts w:ascii="Times New Roman" w:hAnsi="Times New Roman"/>
          <w:i/>
          <w:sz w:val="28"/>
          <w:szCs w:val="28"/>
        </w:rPr>
        <w:t xml:space="preserve"> </w:t>
      </w:r>
      <w:r w:rsidR="008E0FBF" w:rsidRPr="00FC45DA">
        <w:rPr>
          <w:rFonts w:ascii="Times New Roman" w:hAnsi="Times New Roman"/>
          <w:i/>
          <w:sz w:val="28"/>
          <w:szCs w:val="28"/>
        </w:rPr>
        <w:t>важливою виявляється</w:t>
      </w:r>
      <w:r w:rsidR="00C63C6D" w:rsidRPr="00FC45DA">
        <w:rPr>
          <w:rFonts w:ascii="Times New Roman" w:hAnsi="Times New Roman"/>
          <w:i/>
          <w:sz w:val="28"/>
          <w:szCs w:val="28"/>
        </w:rPr>
        <w:t xml:space="preserve"> взаємозалежн</w:t>
      </w:r>
      <w:r w:rsidR="008E0FBF" w:rsidRPr="00FC45DA">
        <w:rPr>
          <w:rFonts w:ascii="Times New Roman" w:hAnsi="Times New Roman"/>
          <w:i/>
          <w:sz w:val="28"/>
          <w:szCs w:val="28"/>
        </w:rPr>
        <w:t>і</w:t>
      </w:r>
      <w:r w:rsidR="00C63C6D" w:rsidRPr="00FC45DA">
        <w:rPr>
          <w:rFonts w:ascii="Times New Roman" w:hAnsi="Times New Roman"/>
          <w:i/>
          <w:sz w:val="28"/>
          <w:szCs w:val="28"/>
        </w:rPr>
        <w:t>ст</w:t>
      </w:r>
      <w:r w:rsidR="008E0FBF" w:rsidRPr="00FC45DA">
        <w:rPr>
          <w:rFonts w:ascii="Times New Roman" w:hAnsi="Times New Roman"/>
          <w:i/>
          <w:sz w:val="28"/>
          <w:szCs w:val="28"/>
        </w:rPr>
        <w:t>ь</w:t>
      </w:r>
      <w:r w:rsidR="00C63C6D" w:rsidRPr="00FC45DA">
        <w:rPr>
          <w:rFonts w:ascii="Times New Roman" w:hAnsi="Times New Roman"/>
          <w:i/>
          <w:sz w:val="28"/>
          <w:szCs w:val="28"/>
        </w:rPr>
        <w:t xml:space="preserve"> між опануванням завдан</w:t>
      </w:r>
      <w:r w:rsidR="00FC45DA">
        <w:rPr>
          <w:rFonts w:ascii="Times New Roman" w:hAnsi="Times New Roman"/>
          <w:i/>
          <w:sz w:val="28"/>
          <w:szCs w:val="28"/>
        </w:rPr>
        <w:t>ь</w:t>
      </w:r>
      <w:r w:rsidR="00C63C6D" w:rsidRPr="00FC45DA">
        <w:rPr>
          <w:rFonts w:ascii="Times New Roman" w:hAnsi="Times New Roman"/>
          <w:i/>
          <w:sz w:val="28"/>
          <w:szCs w:val="28"/>
        </w:rPr>
        <w:t xml:space="preserve"> практичного блоку дисципліни </w:t>
      </w:r>
      <w:r w:rsidR="001959FF" w:rsidRPr="00FC45DA">
        <w:rPr>
          <w:rFonts w:ascii="Times New Roman" w:hAnsi="Times New Roman"/>
          <w:i/>
          <w:color w:val="000000"/>
          <w:sz w:val="28"/>
          <w:szCs w:val="28"/>
        </w:rPr>
        <w:t xml:space="preserve">«Українська мова </w:t>
      </w:r>
      <w:r w:rsidR="00C63C6D" w:rsidRPr="00FC45DA">
        <w:rPr>
          <w:rFonts w:ascii="Times New Roman" w:hAnsi="Times New Roman"/>
          <w:i/>
          <w:color w:val="000000"/>
          <w:sz w:val="28"/>
          <w:szCs w:val="28"/>
        </w:rPr>
        <w:t>за пр</w:t>
      </w:r>
      <w:r w:rsidR="001959FF" w:rsidRPr="00FC45DA">
        <w:rPr>
          <w:rFonts w:ascii="Times New Roman" w:hAnsi="Times New Roman"/>
          <w:i/>
          <w:color w:val="000000"/>
          <w:sz w:val="28"/>
          <w:szCs w:val="28"/>
        </w:rPr>
        <w:t>офесійним спрямуванням</w:t>
      </w:r>
      <w:r w:rsidR="00C63C6D" w:rsidRPr="00FC45DA">
        <w:rPr>
          <w:rFonts w:ascii="Times New Roman" w:hAnsi="Times New Roman"/>
          <w:i/>
          <w:color w:val="000000"/>
          <w:sz w:val="28"/>
          <w:szCs w:val="28"/>
        </w:rPr>
        <w:t>», самостійною роботою</w:t>
      </w:r>
      <w:r w:rsidR="00C63C6D" w:rsidRPr="000419BC">
        <w:rPr>
          <w:rFonts w:ascii="Times New Roman" w:hAnsi="Times New Roman"/>
          <w:i/>
          <w:color w:val="000000"/>
          <w:sz w:val="28"/>
          <w:szCs w:val="28"/>
        </w:rPr>
        <w:t xml:space="preserve"> студентів та продуктивністю набуття ними комунікативного досвіду.</w:t>
      </w:r>
    </w:p>
    <w:p w:rsidR="008E0FBF" w:rsidRDefault="008E0FBF" w:rsidP="000F069C">
      <w:pPr>
        <w:spacing w:after="0"/>
        <w:contextualSpacing/>
        <w:jc w:val="both"/>
        <w:rPr>
          <w:rFonts w:ascii="Times New Roman" w:hAnsi="Times New Roman"/>
          <w:b/>
          <w:i/>
          <w:sz w:val="28"/>
          <w:szCs w:val="28"/>
          <w:shd w:val="clear" w:color="auto" w:fill="FFFFFF"/>
        </w:rPr>
      </w:pPr>
    </w:p>
    <w:p w:rsidR="00C63C6D" w:rsidRPr="00D83671" w:rsidRDefault="00C63C6D" w:rsidP="000F069C">
      <w:pPr>
        <w:spacing w:after="0"/>
        <w:contextualSpacing/>
        <w:jc w:val="both"/>
        <w:rPr>
          <w:rFonts w:ascii="Times New Roman" w:hAnsi="Times New Roman"/>
          <w:b/>
          <w:sz w:val="28"/>
          <w:szCs w:val="28"/>
          <w:lang w:val="en-US"/>
        </w:rPr>
      </w:pPr>
      <w:r w:rsidRPr="000419BC">
        <w:rPr>
          <w:rFonts w:ascii="Times New Roman" w:hAnsi="Times New Roman"/>
          <w:b/>
          <w:i/>
          <w:sz w:val="28"/>
          <w:szCs w:val="28"/>
          <w:shd w:val="clear" w:color="auto" w:fill="FFFFFF"/>
        </w:rPr>
        <w:t>Ключові слова:</w:t>
      </w:r>
      <w:r w:rsidR="002428C8">
        <w:rPr>
          <w:rFonts w:ascii="Times New Roman" w:hAnsi="Times New Roman"/>
          <w:b/>
          <w:i/>
          <w:sz w:val="28"/>
          <w:szCs w:val="28"/>
          <w:shd w:val="clear" w:color="auto" w:fill="FFFFFF"/>
        </w:rPr>
        <w:t xml:space="preserve"> </w:t>
      </w:r>
      <w:r w:rsidR="001959FF">
        <w:rPr>
          <w:rFonts w:ascii="Times New Roman" w:hAnsi="Times New Roman"/>
          <w:i/>
          <w:sz w:val="28"/>
          <w:szCs w:val="28"/>
          <w:shd w:val="clear" w:color="auto" w:fill="FFFFFF"/>
        </w:rPr>
        <w:t>українська мова за професійним спрямуванням</w:t>
      </w:r>
      <w:r w:rsidRPr="000419BC">
        <w:rPr>
          <w:rFonts w:ascii="Times New Roman" w:hAnsi="Times New Roman"/>
          <w:i/>
          <w:sz w:val="28"/>
          <w:szCs w:val="28"/>
          <w:shd w:val="clear" w:color="auto" w:fill="FFFFFF"/>
        </w:rPr>
        <w:t>,</w:t>
      </w:r>
      <w:r w:rsidRPr="000419BC">
        <w:rPr>
          <w:rFonts w:ascii="Times New Roman" w:hAnsi="Times New Roman"/>
          <w:b/>
          <w:i/>
          <w:sz w:val="28"/>
          <w:szCs w:val="28"/>
        </w:rPr>
        <w:t xml:space="preserve"> </w:t>
      </w:r>
      <w:r w:rsidRPr="000419BC">
        <w:rPr>
          <w:rFonts w:ascii="Times New Roman" w:hAnsi="Times New Roman"/>
          <w:i/>
          <w:sz w:val="28"/>
          <w:szCs w:val="28"/>
        </w:rPr>
        <w:t>дискурс, навчальний дискурс,</w:t>
      </w:r>
      <w:r w:rsidRPr="000419BC">
        <w:rPr>
          <w:rFonts w:ascii="Times New Roman" w:hAnsi="Times New Roman"/>
          <w:b/>
          <w:i/>
          <w:sz w:val="28"/>
          <w:szCs w:val="28"/>
        </w:rPr>
        <w:t xml:space="preserve"> </w:t>
      </w:r>
      <w:r w:rsidR="00601D7E" w:rsidRPr="000419BC">
        <w:rPr>
          <w:rFonts w:ascii="Times New Roman" w:hAnsi="Times New Roman"/>
          <w:i/>
          <w:sz w:val="28"/>
          <w:szCs w:val="28"/>
        </w:rPr>
        <w:t xml:space="preserve">методичне сегментування, </w:t>
      </w:r>
      <w:r w:rsidRPr="000419BC">
        <w:rPr>
          <w:rFonts w:ascii="Times New Roman" w:hAnsi="Times New Roman"/>
          <w:i/>
          <w:sz w:val="28"/>
          <w:szCs w:val="28"/>
        </w:rPr>
        <w:t>професійна компетентність, загальнонаукова компетентність</w:t>
      </w:r>
      <w:r w:rsidR="00601D7E">
        <w:rPr>
          <w:rFonts w:ascii="Times New Roman" w:hAnsi="Times New Roman"/>
          <w:i/>
          <w:sz w:val="28"/>
          <w:szCs w:val="28"/>
        </w:rPr>
        <w:t>, термінологічна компетентність.</w:t>
      </w:r>
      <w:r w:rsidRPr="000419BC">
        <w:rPr>
          <w:rFonts w:ascii="Times New Roman" w:hAnsi="Times New Roman"/>
          <w:i/>
          <w:sz w:val="28"/>
          <w:szCs w:val="28"/>
        </w:rPr>
        <w:t xml:space="preserve"> </w:t>
      </w:r>
    </w:p>
    <w:p w:rsidR="00C63C6D" w:rsidRDefault="00C63C6D" w:rsidP="00C63C6D">
      <w:pPr>
        <w:spacing w:after="0"/>
        <w:ind w:firstLine="567"/>
        <w:contextualSpacing/>
        <w:jc w:val="both"/>
        <w:rPr>
          <w:rFonts w:ascii="Times New Roman" w:hAnsi="Times New Roman"/>
          <w:b/>
          <w:sz w:val="28"/>
          <w:szCs w:val="28"/>
          <w:shd w:val="clear" w:color="auto" w:fill="FFFFFF"/>
          <w:lang w:val="en-US"/>
        </w:rPr>
      </w:pPr>
    </w:p>
    <w:p w:rsidR="00C63C6D" w:rsidRDefault="00C63C6D" w:rsidP="00C63C6D">
      <w:pPr>
        <w:spacing w:after="0"/>
        <w:ind w:firstLine="567"/>
        <w:contextualSpacing/>
        <w:jc w:val="both"/>
        <w:rPr>
          <w:rFonts w:ascii="Times New Roman" w:hAnsi="Times New Roman"/>
          <w:sz w:val="28"/>
          <w:szCs w:val="28"/>
          <w:shd w:val="clear" w:color="auto" w:fill="FFFFFF"/>
        </w:rPr>
      </w:pPr>
      <w:r w:rsidRPr="0063300E">
        <w:rPr>
          <w:rFonts w:ascii="Times New Roman" w:hAnsi="Times New Roman"/>
          <w:b/>
          <w:sz w:val="28"/>
          <w:szCs w:val="28"/>
          <w:shd w:val="clear" w:color="auto" w:fill="FFFFFF"/>
        </w:rPr>
        <w:t>Постановка проблеми.</w:t>
      </w:r>
      <w:r>
        <w:rPr>
          <w:rFonts w:ascii="Times New Roman" w:hAnsi="Times New Roman"/>
          <w:sz w:val="28"/>
          <w:szCs w:val="28"/>
          <w:shd w:val="clear" w:color="auto" w:fill="FFFFFF"/>
        </w:rPr>
        <w:t xml:space="preserve"> </w:t>
      </w:r>
      <w:r w:rsidRPr="000A0B6D">
        <w:rPr>
          <w:rFonts w:ascii="Times New Roman" w:hAnsi="Times New Roman"/>
          <w:sz w:val="28"/>
          <w:szCs w:val="28"/>
          <w:shd w:val="clear" w:color="auto" w:fill="FFFFFF"/>
        </w:rPr>
        <w:t xml:space="preserve">Майбутнє </w:t>
      </w:r>
      <w:r>
        <w:rPr>
          <w:rFonts w:ascii="Times New Roman" w:hAnsi="Times New Roman"/>
          <w:sz w:val="28"/>
          <w:szCs w:val="28"/>
          <w:shd w:val="clear" w:color="auto" w:fill="FFFFFF"/>
        </w:rPr>
        <w:t xml:space="preserve">кожної нації прямо залежить від інтелектуального розвитку її представників, а отже, від освіти, її мобільності, інноваційності та транскордонності. Сучасна освітня система покликана сформувати фахівця, адаптованого до нової інформаційної ситуації, здатного швидко орієнтуватися в професійних запитах, перекваліфіковуватися, бути мотивованим до самоосвітньої діяльності. </w:t>
      </w:r>
    </w:p>
    <w:p w:rsidR="00C63C6D" w:rsidRDefault="00C63C6D" w:rsidP="00C63C6D">
      <w:pPr>
        <w:spacing w:after="0"/>
        <w:ind w:firstLine="567"/>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У контексті сучасних економічних реалій педагогічний працівник отримує широкі можливості кваліфікаційного й професійного зростання, використо</w:t>
      </w:r>
      <w:r w:rsidR="00A15861">
        <w:rPr>
          <w:rFonts w:ascii="Times New Roman" w:hAnsi="Times New Roman"/>
          <w:sz w:val="28"/>
          <w:szCs w:val="28"/>
          <w:shd w:val="clear" w:color="auto" w:fill="FFFFFF"/>
        </w:rPr>
        <w:t>вуючи які, він прагне отримати «універсальні»</w:t>
      </w:r>
      <w:r>
        <w:rPr>
          <w:rFonts w:ascii="Times New Roman" w:hAnsi="Times New Roman"/>
          <w:sz w:val="28"/>
          <w:szCs w:val="28"/>
          <w:shd w:val="clear" w:color="auto" w:fill="FFFFFF"/>
        </w:rPr>
        <w:t xml:space="preserve"> знання прикладного спрямування, що підвищать шанси на успішне працевлаштування, адаптацію в новому колективі та кар’єрний ріст. На жаль, не всі курси, що пропонуються майбутнім фахівцям початкової освіти, можуть досягти поставленої мети й забезпечити бажаний результат.</w:t>
      </w:r>
    </w:p>
    <w:p w:rsidR="00C63C6D" w:rsidRPr="00A02F90" w:rsidRDefault="00C63C6D" w:rsidP="00C63C6D">
      <w:pPr>
        <w:spacing w:after="0"/>
        <w:ind w:firstLine="567"/>
        <w:contextualSpacing/>
        <w:jc w:val="both"/>
        <w:rPr>
          <w:rFonts w:ascii="Times New Roman" w:hAnsi="Times New Roman"/>
          <w:sz w:val="28"/>
          <w:szCs w:val="28"/>
        </w:rPr>
      </w:pPr>
      <w:r w:rsidRPr="0063300E">
        <w:rPr>
          <w:rFonts w:ascii="Times New Roman" w:hAnsi="Times New Roman"/>
          <w:b/>
          <w:sz w:val="28"/>
          <w:szCs w:val="28"/>
        </w:rPr>
        <w:t>Аналіз останніх досліджень і публікацій.</w:t>
      </w:r>
      <w:r>
        <w:t xml:space="preserve"> </w:t>
      </w:r>
      <w:r>
        <w:rPr>
          <w:rFonts w:ascii="Times New Roman" w:hAnsi="Times New Roman"/>
          <w:sz w:val="28"/>
          <w:szCs w:val="28"/>
          <w:shd w:val="clear" w:color="auto" w:fill="FFFFFF"/>
        </w:rPr>
        <w:t xml:space="preserve">Однією із обов’язкових нормативних дисциплін для слухачів молодших курсів усіх </w:t>
      </w:r>
      <w:r w:rsidRPr="00A02F90">
        <w:rPr>
          <w:rFonts w:ascii="Times New Roman" w:hAnsi="Times New Roman"/>
          <w:sz w:val="28"/>
          <w:szCs w:val="28"/>
          <w:shd w:val="clear" w:color="auto" w:fill="FFFFFF"/>
        </w:rPr>
        <w:t>спеціальностей є українська мова (за професійним спрямуванням).</w:t>
      </w:r>
      <w:r w:rsidRPr="00A02F90">
        <w:rPr>
          <w:rFonts w:ascii="Times New Roman" w:hAnsi="Times New Roman"/>
          <w:sz w:val="28"/>
          <w:szCs w:val="28"/>
        </w:rPr>
        <w:t xml:space="preserve"> Курс було введено згідно з </w:t>
      </w:r>
      <w:r w:rsidR="001959FF">
        <w:rPr>
          <w:rFonts w:ascii="Times New Roman" w:hAnsi="Times New Roman"/>
          <w:sz w:val="28"/>
          <w:szCs w:val="28"/>
        </w:rPr>
        <w:t xml:space="preserve">Постановою Кабінету Міністрів </w:t>
      </w:r>
      <w:r w:rsidR="00F0114C">
        <w:rPr>
          <w:rFonts w:ascii="Times New Roman" w:hAnsi="Times New Roman"/>
          <w:sz w:val="28"/>
          <w:szCs w:val="28"/>
        </w:rPr>
        <w:t xml:space="preserve">України </w:t>
      </w:r>
      <w:r w:rsidR="001959FF">
        <w:rPr>
          <w:rFonts w:ascii="Times New Roman" w:hAnsi="Times New Roman"/>
          <w:sz w:val="28"/>
          <w:szCs w:val="28"/>
        </w:rPr>
        <w:t>№ </w:t>
      </w:r>
      <w:r w:rsidRPr="00A02F90">
        <w:rPr>
          <w:rFonts w:ascii="Times New Roman" w:hAnsi="Times New Roman"/>
          <w:sz w:val="28"/>
          <w:szCs w:val="28"/>
        </w:rPr>
        <w:t>998 від 0</w:t>
      </w:r>
      <w:r w:rsidR="00A15861">
        <w:rPr>
          <w:rFonts w:ascii="Times New Roman" w:hAnsi="Times New Roman"/>
          <w:sz w:val="28"/>
          <w:szCs w:val="28"/>
        </w:rPr>
        <w:t>8.09.1997 року, де затверджено «</w:t>
      </w:r>
      <w:r w:rsidRPr="00A02F90">
        <w:rPr>
          <w:rFonts w:ascii="Times New Roman" w:hAnsi="Times New Roman"/>
          <w:sz w:val="28"/>
          <w:szCs w:val="28"/>
        </w:rPr>
        <w:t xml:space="preserve">Комплексні заходи щодо всебічного розвитку і функціонування </w:t>
      </w:r>
      <w:r w:rsidRPr="00BF11ED">
        <w:rPr>
          <w:rFonts w:ascii="Times New Roman" w:hAnsi="Times New Roman"/>
          <w:sz w:val="28"/>
          <w:szCs w:val="28"/>
        </w:rPr>
        <w:lastRenderedPageBreak/>
        <w:t xml:space="preserve">української </w:t>
      </w:r>
      <w:r w:rsidR="00A15861" w:rsidRPr="00BF11ED">
        <w:rPr>
          <w:rFonts w:ascii="Times New Roman" w:hAnsi="Times New Roman"/>
          <w:sz w:val="28"/>
          <w:szCs w:val="28"/>
        </w:rPr>
        <w:t>мови», замість дисципліни «Ділова українська мова»</w:t>
      </w:r>
      <w:r w:rsidR="00F84D6A" w:rsidRPr="00BF11ED">
        <w:rPr>
          <w:rFonts w:ascii="Times New Roman" w:hAnsi="Times New Roman"/>
          <w:sz w:val="28"/>
          <w:szCs w:val="28"/>
        </w:rPr>
        <w:t xml:space="preserve"> (</w:t>
      </w:r>
      <w:r w:rsidR="00A15861" w:rsidRPr="00BF11ED">
        <w:rPr>
          <w:rFonts w:ascii="Times New Roman" w:hAnsi="Times New Roman"/>
          <w:sz w:val="28"/>
          <w:szCs w:val="28"/>
        </w:rPr>
        <w:t>Постанова К</w:t>
      </w:r>
      <w:r w:rsidR="00BF11ED" w:rsidRPr="00BF11ED">
        <w:rPr>
          <w:rFonts w:ascii="Times New Roman" w:hAnsi="Times New Roman"/>
          <w:sz w:val="28"/>
          <w:szCs w:val="28"/>
        </w:rPr>
        <w:t>МУ</w:t>
      </w:r>
      <w:r w:rsidR="00A15861" w:rsidRPr="00BF11ED">
        <w:rPr>
          <w:rFonts w:ascii="Times New Roman" w:hAnsi="Times New Roman"/>
          <w:sz w:val="28"/>
          <w:szCs w:val="28"/>
        </w:rPr>
        <w:t>, 1997</w:t>
      </w:r>
      <w:r w:rsidR="00BF11ED" w:rsidRPr="00BF11ED">
        <w:rPr>
          <w:rFonts w:ascii="Times New Roman" w:hAnsi="Times New Roman"/>
          <w:sz w:val="28"/>
          <w:szCs w:val="28"/>
        </w:rPr>
        <w:t>, № 998</w:t>
      </w:r>
      <w:r w:rsidR="00F84D6A" w:rsidRPr="00BF11ED">
        <w:rPr>
          <w:rFonts w:ascii="Times New Roman" w:hAnsi="Times New Roman"/>
          <w:sz w:val="28"/>
          <w:szCs w:val="28"/>
        </w:rPr>
        <w:t>)</w:t>
      </w:r>
      <w:r w:rsidRPr="00BF11ED">
        <w:rPr>
          <w:rFonts w:ascii="Times New Roman" w:hAnsi="Times New Roman"/>
          <w:sz w:val="28"/>
          <w:szCs w:val="28"/>
        </w:rPr>
        <w:t>. З названої дати й до сьогодні в науково-методичних</w:t>
      </w:r>
      <w:r>
        <w:rPr>
          <w:rFonts w:ascii="Times New Roman" w:hAnsi="Times New Roman"/>
          <w:sz w:val="28"/>
          <w:szCs w:val="28"/>
        </w:rPr>
        <w:t xml:space="preserve"> журналах регулярно з’являються праці, присвячені специфіці викладання названої дисципліни. </w:t>
      </w:r>
      <w:r w:rsidRPr="00A02F90">
        <w:rPr>
          <w:rFonts w:ascii="Times New Roman" w:hAnsi="Times New Roman"/>
          <w:sz w:val="28"/>
          <w:szCs w:val="28"/>
        </w:rPr>
        <w:t xml:space="preserve">Ці наукові розвідки можна згрупувати за кількома напрямками: </w:t>
      </w:r>
    </w:p>
    <w:p w:rsidR="00C63C6D" w:rsidRPr="00A02F90" w:rsidRDefault="00C63C6D" w:rsidP="00C63C6D">
      <w:pPr>
        <w:spacing w:after="0"/>
        <w:ind w:firstLine="567"/>
        <w:contextualSpacing/>
        <w:jc w:val="both"/>
        <w:rPr>
          <w:rFonts w:ascii="Times New Roman" w:hAnsi="Times New Roman"/>
          <w:sz w:val="28"/>
          <w:szCs w:val="28"/>
        </w:rPr>
      </w:pPr>
      <w:r w:rsidRPr="00A02F90">
        <w:rPr>
          <w:rFonts w:ascii="Times New Roman" w:hAnsi="Times New Roman"/>
          <w:sz w:val="28"/>
          <w:szCs w:val="28"/>
        </w:rPr>
        <w:t>1) дослі</w:t>
      </w:r>
      <w:r w:rsidR="00A15861">
        <w:rPr>
          <w:rFonts w:ascii="Times New Roman" w:hAnsi="Times New Roman"/>
          <w:sz w:val="28"/>
          <w:szCs w:val="28"/>
        </w:rPr>
        <w:t>дження загального характеру (М. Лісовий, Л. </w:t>
      </w:r>
      <w:r w:rsidRPr="00A02F90">
        <w:rPr>
          <w:rFonts w:ascii="Times New Roman" w:hAnsi="Times New Roman"/>
          <w:sz w:val="28"/>
          <w:szCs w:val="28"/>
        </w:rPr>
        <w:t>Тищенко</w:t>
      </w:r>
      <w:r>
        <w:rPr>
          <w:rFonts w:ascii="Times New Roman" w:hAnsi="Times New Roman"/>
          <w:sz w:val="28"/>
          <w:szCs w:val="28"/>
        </w:rPr>
        <w:t>, Н.</w:t>
      </w:r>
      <w:r w:rsidR="00A15861">
        <w:rPr>
          <w:rFonts w:ascii="Times New Roman" w:hAnsi="Times New Roman"/>
          <w:sz w:val="28"/>
          <w:szCs w:val="28"/>
        </w:rPr>
        <w:t> </w:t>
      </w:r>
      <w:r>
        <w:rPr>
          <w:rFonts w:ascii="Times New Roman" w:hAnsi="Times New Roman"/>
          <w:sz w:val="28"/>
          <w:szCs w:val="28"/>
        </w:rPr>
        <w:t>Юрійчук,</w:t>
      </w:r>
      <w:r w:rsidRPr="00A02F90">
        <w:rPr>
          <w:rFonts w:ascii="Times New Roman" w:hAnsi="Times New Roman"/>
          <w:sz w:val="28"/>
          <w:szCs w:val="28"/>
        </w:rPr>
        <w:t xml:space="preserve"> О.</w:t>
      </w:r>
      <w:r w:rsidR="00A15861">
        <w:rPr>
          <w:rFonts w:ascii="Times New Roman" w:hAnsi="Times New Roman"/>
          <w:sz w:val="28"/>
          <w:szCs w:val="28"/>
        </w:rPr>
        <w:t> </w:t>
      </w:r>
      <w:r w:rsidRPr="00A02F90">
        <w:rPr>
          <w:rFonts w:ascii="Times New Roman" w:hAnsi="Times New Roman"/>
          <w:sz w:val="28"/>
          <w:szCs w:val="28"/>
        </w:rPr>
        <w:t>Мел</w:t>
      </w:r>
      <w:r w:rsidR="00A15861">
        <w:rPr>
          <w:rFonts w:ascii="Times New Roman" w:hAnsi="Times New Roman"/>
          <w:sz w:val="28"/>
          <w:szCs w:val="28"/>
        </w:rPr>
        <w:t>ьничук, Л. </w:t>
      </w:r>
      <w:r w:rsidRPr="00A02F90">
        <w:rPr>
          <w:rFonts w:ascii="Times New Roman" w:hAnsi="Times New Roman"/>
          <w:sz w:val="28"/>
          <w:szCs w:val="28"/>
        </w:rPr>
        <w:t>Сілевич</w:t>
      </w:r>
      <w:r>
        <w:rPr>
          <w:rFonts w:ascii="Times New Roman" w:hAnsi="Times New Roman"/>
          <w:sz w:val="28"/>
          <w:szCs w:val="28"/>
        </w:rPr>
        <w:t>,</w:t>
      </w:r>
      <w:r w:rsidRPr="00A02F90">
        <w:rPr>
          <w:rFonts w:ascii="Times New Roman" w:hAnsi="Times New Roman"/>
          <w:sz w:val="28"/>
          <w:szCs w:val="28"/>
        </w:rPr>
        <w:t xml:space="preserve"> </w:t>
      </w:r>
      <w:r w:rsidR="00A15861">
        <w:rPr>
          <w:rFonts w:ascii="Times New Roman" w:hAnsi="Times New Roman"/>
          <w:sz w:val="28"/>
          <w:szCs w:val="28"/>
        </w:rPr>
        <w:t>Л. Головата, Л. </w:t>
      </w:r>
      <w:r>
        <w:rPr>
          <w:rFonts w:ascii="Times New Roman" w:hAnsi="Times New Roman"/>
          <w:sz w:val="28"/>
          <w:szCs w:val="28"/>
        </w:rPr>
        <w:t>Костюк,</w:t>
      </w:r>
      <w:r w:rsidR="00A15861">
        <w:rPr>
          <w:rFonts w:ascii="Times New Roman" w:hAnsi="Times New Roman"/>
          <w:sz w:val="28"/>
          <w:szCs w:val="28"/>
        </w:rPr>
        <w:t xml:space="preserve"> Н. </w:t>
      </w:r>
      <w:r w:rsidRPr="00A02F90">
        <w:rPr>
          <w:rFonts w:ascii="Times New Roman" w:hAnsi="Times New Roman"/>
          <w:sz w:val="28"/>
          <w:szCs w:val="28"/>
        </w:rPr>
        <w:t>Легкодух</w:t>
      </w:r>
      <w:r>
        <w:rPr>
          <w:rFonts w:ascii="Times New Roman" w:hAnsi="Times New Roman"/>
          <w:sz w:val="28"/>
          <w:szCs w:val="28"/>
        </w:rPr>
        <w:t>, О.</w:t>
      </w:r>
      <w:r w:rsidR="00A15861">
        <w:rPr>
          <w:rFonts w:ascii="Times New Roman" w:hAnsi="Times New Roman"/>
          <w:sz w:val="28"/>
          <w:szCs w:val="28"/>
        </w:rPr>
        <w:t> </w:t>
      </w:r>
      <w:r>
        <w:rPr>
          <w:rFonts w:ascii="Times New Roman" w:hAnsi="Times New Roman"/>
          <w:sz w:val="28"/>
          <w:szCs w:val="28"/>
        </w:rPr>
        <w:t>Антончук</w:t>
      </w:r>
      <w:r w:rsidRPr="00A02F90">
        <w:rPr>
          <w:rFonts w:ascii="Times New Roman" w:hAnsi="Times New Roman"/>
          <w:sz w:val="28"/>
          <w:szCs w:val="28"/>
        </w:rPr>
        <w:t xml:space="preserve"> та інші</w:t>
      </w:r>
      <w:r>
        <w:rPr>
          <w:rFonts w:ascii="Times New Roman" w:hAnsi="Times New Roman"/>
          <w:sz w:val="28"/>
          <w:szCs w:val="28"/>
        </w:rPr>
        <w:t>)</w:t>
      </w:r>
      <w:r w:rsidRPr="00A02F90">
        <w:rPr>
          <w:rFonts w:ascii="Times New Roman" w:hAnsi="Times New Roman"/>
          <w:sz w:val="28"/>
          <w:szCs w:val="28"/>
        </w:rPr>
        <w:t>;</w:t>
      </w:r>
    </w:p>
    <w:p w:rsidR="00C63C6D" w:rsidRPr="00A02F90" w:rsidRDefault="00C63C6D" w:rsidP="00C63C6D">
      <w:pPr>
        <w:spacing w:after="0"/>
        <w:ind w:firstLine="567"/>
        <w:contextualSpacing/>
        <w:jc w:val="both"/>
        <w:rPr>
          <w:rFonts w:ascii="Times New Roman" w:hAnsi="Times New Roman"/>
          <w:sz w:val="28"/>
          <w:szCs w:val="28"/>
        </w:rPr>
      </w:pPr>
      <w:r w:rsidRPr="00A02F90">
        <w:rPr>
          <w:rFonts w:ascii="Times New Roman" w:hAnsi="Times New Roman"/>
          <w:sz w:val="28"/>
          <w:szCs w:val="28"/>
        </w:rPr>
        <w:t>2) дослідження окремих технол</w:t>
      </w:r>
      <w:r w:rsidR="00A15861">
        <w:rPr>
          <w:rFonts w:ascii="Times New Roman" w:hAnsi="Times New Roman"/>
          <w:sz w:val="28"/>
          <w:szCs w:val="28"/>
        </w:rPr>
        <w:t>огій та підходів викладання (О. </w:t>
      </w:r>
      <w:r w:rsidRPr="00A02F90">
        <w:rPr>
          <w:rFonts w:ascii="Times New Roman" w:hAnsi="Times New Roman"/>
          <w:sz w:val="28"/>
          <w:szCs w:val="28"/>
        </w:rPr>
        <w:t>Тєлєжкіна</w:t>
      </w:r>
      <w:r>
        <w:rPr>
          <w:rFonts w:ascii="Times New Roman" w:hAnsi="Times New Roman"/>
          <w:sz w:val="28"/>
          <w:szCs w:val="28"/>
        </w:rPr>
        <w:t>,</w:t>
      </w:r>
      <w:r w:rsidR="00A15861">
        <w:rPr>
          <w:rFonts w:ascii="Times New Roman" w:hAnsi="Times New Roman"/>
          <w:sz w:val="28"/>
          <w:szCs w:val="28"/>
        </w:rPr>
        <w:t xml:space="preserve"> Н. </w:t>
      </w:r>
      <w:r w:rsidRPr="00A02F90">
        <w:rPr>
          <w:rFonts w:ascii="Times New Roman" w:hAnsi="Times New Roman"/>
          <w:sz w:val="28"/>
          <w:szCs w:val="28"/>
        </w:rPr>
        <w:t>Мушировська</w:t>
      </w:r>
      <w:r>
        <w:rPr>
          <w:rFonts w:ascii="Times New Roman" w:hAnsi="Times New Roman"/>
          <w:sz w:val="28"/>
          <w:szCs w:val="28"/>
        </w:rPr>
        <w:t>,</w:t>
      </w:r>
      <w:r w:rsidRPr="00A02F90">
        <w:rPr>
          <w:rFonts w:ascii="Times New Roman" w:hAnsi="Times New Roman"/>
          <w:sz w:val="28"/>
          <w:szCs w:val="28"/>
        </w:rPr>
        <w:t xml:space="preserve"> </w:t>
      </w:r>
      <w:r w:rsidR="00A15861">
        <w:rPr>
          <w:rFonts w:ascii="Times New Roman" w:hAnsi="Times New Roman"/>
          <w:sz w:val="28"/>
          <w:szCs w:val="28"/>
        </w:rPr>
        <w:t>О. Мельничук, Л. Сілевич, І. </w:t>
      </w:r>
      <w:r>
        <w:rPr>
          <w:rFonts w:ascii="Times New Roman" w:hAnsi="Times New Roman"/>
          <w:sz w:val="28"/>
          <w:szCs w:val="28"/>
        </w:rPr>
        <w:t>Романова,</w:t>
      </w:r>
      <w:r w:rsidR="00A15861">
        <w:rPr>
          <w:rFonts w:ascii="Times New Roman" w:hAnsi="Times New Roman"/>
          <w:sz w:val="28"/>
          <w:szCs w:val="28"/>
        </w:rPr>
        <w:t xml:space="preserve"> О. </w:t>
      </w:r>
      <w:r w:rsidRPr="00A02F90">
        <w:rPr>
          <w:rFonts w:ascii="Times New Roman" w:hAnsi="Times New Roman"/>
          <w:sz w:val="28"/>
          <w:szCs w:val="28"/>
        </w:rPr>
        <w:t>Гриджук та інші</w:t>
      </w:r>
      <w:r>
        <w:rPr>
          <w:rFonts w:ascii="Times New Roman" w:hAnsi="Times New Roman"/>
          <w:sz w:val="28"/>
          <w:szCs w:val="28"/>
        </w:rPr>
        <w:t>)</w:t>
      </w:r>
      <w:r w:rsidRPr="00A02F90">
        <w:rPr>
          <w:rFonts w:ascii="Times New Roman" w:hAnsi="Times New Roman"/>
          <w:sz w:val="28"/>
          <w:szCs w:val="28"/>
        </w:rPr>
        <w:t>;</w:t>
      </w:r>
    </w:p>
    <w:p w:rsidR="00C63C6D" w:rsidRPr="00A02F90" w:rsidRDefault="00C63C6D" w:rsidP="00C63C6D">
      <w:pPr>
        <w:spacing w:after="0"/>
        <w:ind w:firstLine="567"/>
        <w:contextualSpacing/>
        <w:jc w:val="both"/>
        <w:rPr>
          <w:rFonts w:ascii="Times New Roman" w:hAnsi="Times New Roman"/>
          <w:sz w:val="28"/>
          <w:szCs w:val="28"/>
        </w:rPr>
      </w:pPr>
      <w:r w:rsidRPr="00A02F90">
        <w:rPr>
          <w:rFonts w:ascii="Times New Roman" w:hAnsi="Times New Roman"/>
          <w:sz w:val="28"/>
          <w:szCs w:val="28"/>
        </w:rPr>
        <w:t>3) концептуальні дослідження</w:t>
      </w:r>
      <w:r w:rsidR="00A15861">
        <w:rPr>
          <w:rFonts w:ascii="Times New Roman" w:hAnsi="Times New Roman"/>
          <w:sz w:val="28"/>
          <w:szCs w:val="28"/>
        </w:rPr>
        <w:t xml:space="preserve"> (С. </w:t>
      </w:r>
      <w:r>
        <w:rPr>
          <w:rFonts w:ascii="Times New Roman" w:hAnsi="Times New Roman"/>
          <w:sz w:val="28"/>
          <w:szCs w:val="28"/>
        </w:rPr>
        <w:t>Дорошенко,</w:t>
      </w:r>
      <w:r>
        <w:rPr>
          <w:rFonts w:ascii="Times New Roman" w:hAnsi="Times New Roman"/>
          <w:sz w:val="28"/>
          <w:szCs w:val="28"/>
          <w:lang w:val="en-US"/>
        </w:rPr>
        <w:t xml:space="preserve"> </w:t>
      </w:r>
      <w:r w:rsidR="00A15861">
        <w:rPr>
          <w:rFonts w:ascii="Times New Roman" w:hAnsi="Times New Roman"/>
          <w:sz w:val="28"/>
          <w:szCs w:val="28"/>
        </w:rPr>
        <w:t>В. </w:t>
      </w:r>
      <w:r w:rsidRPr="00A02F90">
        <w:rPr>
          <w:rFonts w:ascii="Times New Roman" w:hAnsi="Times New Roman"/>
          <w:sz w:val="28"/>
          <w:szCs w:val="28"/>
        </w:rPr>
        <w:t>Дубічин</w:t>
      </w:r>
      <w:r>
        <w:rPr>
          <w:rFonts w:ascii="Times New Roman" w:hAnsi="Times New Roman"/>
          <w:sz w:val="28"/>
          <w:szCs w:val="28"/>
        </w:rPr>
        <w:t>ський, Л.</w:t>
      </w:r>
      <w:r w:rsidR="00A15861">
        <w:rPr>
          <w:rFonts w:ascii="Times New Roman" w:hAnsi="Times New Roman"/>
          <w:sz w:val="28"/>
          <w:szCs w:val="28"/>
        </w:rPr>
        <w:t> Васенко, О. </w:t>
      </w:r>
      <w:r>
        <w:rPr>
          <w:rFonts w:ascii="Times New Roman" w:hAnsi="Times New Roman"/>
          <w:sz w:val="28"/>
          <w:szCs w:val="28"/>
        </w:rPr>
        <w:t>Бондарець,</w:t>
      </w:r>
      <w:r w:rsidRPr="00A02F90">
        <w:rPr>
          <w:rFonts w:ascii="Times New Roman" w:hAnsi="Times New Roman"/>
          <w:sz w:val="28"/>
          <w:szCs w:val="28"/>
        </w:rPr>
        <w:t xml:space="preserve"> О.</w:t>
      </w:r>
      <w:r w:rsidR="00A15861">
        <w:rPr>
          <w:rFonts w:ascii="Times New Roman" w:hAnsi="Times New Roman"/>
          <w:sz w:val="28"/>
          <w:szCs w:val="28"/>
        </w:rPr>
        <w:t> </w:t>
      </w:r>
      <w:r w:rsidRPr="00A02F90">
        <w:rPr>
          <w:rFonts w:ascii="Times New Roman" w:hAnsi="Times New Roman"/>
          <w:sz w:val="28"/>
          <w:szCs w:val="28"/>
        </w:rPr>
        <w:t>Тищенко</w:t>
      </w:r>
      <w:r>
        <w:rPr>
          <w:rFonts w:ascii="Times New Roman" w:hAnsi="Times New Roman"/>
          <w:sz w:val="28"/>
          <w:szCs w:val="28"/>
        </w:rPr>
        <w:t>)</w:t>
      </w:r>
      <w:r w:rsidRPr="00A02F90">
        <w:rPr>
          <w:rFonts w:ascii="Times New Roman" w:hAnsi="Times New Roman"/>
          <w:sz w:val="28"/>
          <w:szCs w:val="28"/>
        </w:rPr>
        <w:t>;</w:t>
      </w:r>
    </w:p>
    <w:p w:rsidR="00C63C6D" w:rsidRPr="00A02F90" w:rsidRDefault="00C63C6D" w:rsidP="00C63C6D">
      <w:pPr>
        <w:spacing w:after="0"/>
        <w:ind w:firstLine="567"/>
        <w:contextualSpacing/>
        <w:jc w:val="both"/>
        <w:rPr>
          <w:rFonts w:ascii="Times New Roman" w:hAnsi="Times New Roman"/>
          <w:sz w:val="28"/>
          <w:szCs w:val="28"/>
        </w:rPr>
      </w:pPr>
      <w:r w:rsidRPr="00A02F90">
        <w:rPr>
          <w:rFonts w:ascii="Times New Roman" w:hAnsi="Times New Roman"/>
          <w:sz w:val="28"/>
          <w:szCs w:val="28"/>
        </w:rPr>
        <w:t>4) лінгводидактичні дослідження (Г.</w:t>
      </w:r>
      <w:r w:rsidR="00A15861">
        <w:rPr>
          <w:rFonts w:ascii="Times New Roman" w:hAnsi="Times New Roman"/>
          <w:sz w:val="28"/>
          <w:szCs w:val="28"/>
        </w:rPr>
        <w:t> Горох, Г. </w:t>
      </w:r>
      <w:r>
        <w:rPr>
          <w:rFonts w:ascii="Times New Roman" w:hAnsi="Times New Roman"/>
          <w:sz w:val="28"/>
          <w:szCs w:val="28"/>
        </w:rPr>
        <w:t>Лукаш,</w:t>
      </w:r>
      <w:r>
        <w:rPr>
          <w:rFonts w:ascii="Times New Roman" w:hAnsi="Times New Roman"/>
          <w:sz w:val="28"/>
          <w:szCs w:val="28"/>
          <w:lang w:val="en-US"/>
        </w:rPr>
        <w:t xml:space="preserve"> </w:t>
      </w:r>
      <w:r w:rsidR="00A15861">
        <w:rPr>
          <w:rFonts w:ascii="Times New Roman" w:hAnsi="Times New Roman"/>
          <w:sz w:val="28"/>
          <w:szCs w:val="28"/>
        </w:rPr>
        <w:t>О. </w:t>
      </w:r>
      <w:r w:rsidRPr="00A02F90">
        <w:rPr>
          <w:rFonts w:ascii="Times New Roman" w:hAnsi="Times New Roman"/>
          <w:sz w:val="28"/>
          <w:szCs w:val="28"/>
        </w:rPr>
        <w:t>Старова, Т.</w:t>
      </w:r>
      <w:r w:rsidR="00A15861">
        <w:rPr>
          <w:rFonts w:ascii="Times New Roman" w:hAnsi="Times New Roman"/>
          <w:sz w:val="28"/>
          <w:szCs w:val="28"/>
        </w:rPr>
        <w:t> </w:t>
      </w:r>
      <w:r w:rsidRPr="00A02F90">
        <w:rPr>
          <w:rFonts w:ascii="Times New Roman" w:hAnsi="Times New Roman"/>
          <w:sz w:val="28"/>
          <w:szCs w:val="28"/>
        </w:rPr>
        <w:t>Панова</w:t>
      </w:r>
      <w:r>
        <w:rPr>
          <w:rFonts w:ascii="Times New Roman" w:hAnsi="Times New Roman"/>
          <w:sz w:val="28"/>
          <w:szCs w:val="28"/>
        </w:rPr>
        <w:t>,</w:t>
      </w:r>
      <w:r w:rsidRPr="00A02F90">
        <w:rPr>
          <w:rFonts w:ascii="Times New Roman" w:hAnsi="Times New Roman"/>
          <w:sz w:val="28"/>
          <w:szCs w:val="28"/>
        </w:rPr>
        <w:t xml:space="preserve"> </w:t>
      </w:r>
      <w:r>
        <w:rPr>
          <w:rFonts w:ascii="Times New Roman" w:hAnsi="Times New Roman"/>
          <w:sz w:val="28"/>
          <w:szCs w:val="28"/>
        </w:rPr>
        <w:t>Л.</w:t>
      </w:r>
      <w:r w:rsidR="00A15861">
        <w:rPr>
          <w:rFonts w:ascii="Times New Roman" w:hAnsi="Times New Roman"/>
          <w:sz w:val="28"/>
          <w:szCs w:val="28"/>
        </w:rPr>
        <w:t> Мельник, Т. Маркотенко, А. </w:t>
      </w:r>
      <w:r>
        <w:rPr>
          <w:rFonts w:ascii="Times New Roman" w:hAnsi="Times New Roman"/>
          <w:sz w:val="28"/>
          <w:szCs w:val="28"/>
        </w:rPr>
        <w:t>Євграфова ,</w:t>
      </w:r>
      <w:r w:rsidR="00A15861">
        <w:rPr>
          <w:rFonts w:ascii="Times New Roman" w:hAnsi="Times New Roman"/>
          <w:sz w:val="28"/>
          <w:szCs w:val="28"/>
        </w:rPr>
        <w:t xml:space="preserve"> З. </w:t>
      </w:r>
      <w:r w:rsidRPr="00A02F90">
        <w:rPr>
          <w:rFonts w:ascii="Times New Roman" w:hAnsi="Times New Roman"/>
          <w:sz w:val="28"/>
          <w:szCs w:val="28"/>
        </w:rPr>
        <w:t>Сікорська та інші</w:t>
      </w:r>
      <w:r>
        <w:rPr>
          <w:rFonts w:ascii="Times New Roman" w:hAnsi="Times New Roman"/>
          <w:sz w:val="28"/>
          <w:szCs w:val="28"/>
        </w:rPr>
        <w:t>)</w:t>
      </w:r>
      <w:r w:rsidRPr="00A02F90">
        <w:rPr>
          <w:rFonts w:ascii="Times New Roman" w:hAnsi="Times New Roman"/>
          <w:sz w:val="28"/>
          <w:szCs w:val="28"/>
        </w:rPr>
        <w:t>;</w:t>
      </w:r>
    </w:p>
    <w:p w:rsidR="00C63C6D" w:rsidRDefault="00C63C6D" w:rsidP="00C63C6D">
      <w:pPr>
        <w:spacing w:after="0"/>
        <w:ind w:firstLine="567"/>
        <w:contextualSpacing/>
        <w:jc w:val="both"/>
        <w:rPr>
          <w:rFonts w:ascii="Times New Roman" w:hAnsi="Times New Roman"/>
          <w:sz w:val="28"/>
          <w:szCs w:val="28"/>
        </w:rPr>
      </w:pPr>
      <w:r w:rsidRPr="00A02F90">
        <w:rPr>
          <w:rFonts w:ascii="Times New Roman" w:hAnsi="Times New Roman"/>
          <w:sz w:val="28"/>
          <w:szCs w:val="28"/>
        </w:rPr>
        <w:t>5) вузько</w:t>
      </w:r>
      <w:r w:rsidR="00A15861">
        <w:rPr>
          <w:rFonts w:ascii="Times New Roman" w:hAnsi="Times New Roman"/>
          <w:sz w:val="28"/>
          <w:szCs w:val="28"/>
        </w:rPr>
        <w:t>галузеві дослідження (Н. </w:t>
      </w:r>
      <w:r>
        <w:rPr>
          <w:rFonts w:ascii="Times New Roman" w:hAnsi="Times New Roman"/>
          <w:sz w:val="28"/>
          <w:szCs w:val="28"/>
        </w:rPr>
        <w:t>Тоцька</w:t>
      </w:r>
      <w:r w:rsidR="00A15861">
        <w:rPr>
          <w:rFonts w:ascii="Times New Roman" w:hAnsi="Times New Roman"/>
          <w:sz w:val="28"/>
          <w:szCs w:val="28"/>
        </w:rPr>
        <w:t>, Т. </w:t>
      </w:r>
      <w:r>
        <w:rPr>
          <w:rFonts w:ascii="Times New Roman" w:hAnsi="Times New Roman"/>
          <w:sz w:val="28"/>
          <w:szCs w:val="28"/>
        </w:rPr>
        <w:t xml:space="preserve">Лобода, </w:t>
      </w:r>
      <w:r w:rsidRPr="00A02F90">
        <w:rPr>
          <w:rFonts w:ascii="Times New Roman" w:hAnsi="Times New Roman"/>
          <w:sz w:val="28"/>
          <w:szCs w:val="28"/>
        </w:rPr>
        <w:t>А.</w:t>
      </w:r>
      <w:r w:rsidR="00A15861">
        <w:rPr>
          <w:rFonts w:ascii="Times New Roman" w:hAnsi="Times New Roman"/>
          <w:sz w:val="28"/>
          <w:szCs w:val="28"/>
        </w:rPr>
        <w:t> </w:t>
      </w:r>
      <w:r w:rsidRPr="00A02F90">
        <w:rPr>
          <w:rFonts w:ascii="Times New Roman" w:hAnsi="Times New Roman"/>
          <w:sz w:val="28"/>
          <w:szCs w:val="28"/>
        </w:rPr>
        <w:t>Савіна</w:t>
      </w:r>
      <w:r>
        <w:rPr>
          <w:rFonts w:ascii="Times New Roman" w:hAnsi="Times New Roman"/>
          <w:sz w:val="28"/>
          <w:szCs w:val="28"/>
        </w:rPr>
        <w:t>, В.</w:t>
      </w:r>
      <w:r w:rsidR="00A15861">
        <w:rPr>
          <w:rFonts w:ascii="Times New Roman" w:hAnsi="Times New Roman"/>
          <w:sz w:val="28"/>
          <w:szCs w:val="28"/>
        </w:rPr>
        <w:t> </w:t>
      </w:r>
      <w:r>
        <w:rPr>
          <w:rFonts w:ascii="Times New Roman" w:hAnsi="Times New Roman"/>
          <w:sz w:val="28"/>
          <w:szCs w:val="28"/>
        </w:rPr>
        <w:t xml:space="preserve">Рогозіна, </w:t>
      </w:r>
      <w:r w:rsidR="00A15861">
        <w:rPr>
          <w:rFonts w:ascii="Times New Roman" w:hAnsi="Times New Roman"/>
          <w:sz w:val="28"/>
          <w:szCs w:val="28"/>
        </w:rPr>
        <w:t>Т. Марцінко, І. </w:t>
      </w:r>
      <w:r w:rsidRPr="00A02F90">
        <w:rPr>
          <w:rFonts w:ascii="Times New Roman" w:hAnsi="Times New Roman"/>
          <w:sz w:val="28"/>
          <w:szCs w:val="28"/>
        </w:rPr>
        <w:t>Москаленко</w:t>
      </w:r>
      <w:r>
        <w:rPr>
          <w:rFonts w:ascii="Times New Roman" w:hAnsi="Times New Roman"/>
          <w:sz w:val="28"/>
          <w:szCs w:val="28"/>
        </w:rPr>
        <w:t>,</w:t>
      </w:r>
      <w:r w:rsidRPr="00A02F90">
        <w:rPr>
          <w:rFonts w:ascii="Times New Roman" w:hAnsi="Times New Roman"/>
          <w:sz w:val="28"/>
          <w:szCs w:val="28"/>
        </w:rPr>
        <w:t xml:space="preserve"> </w:t>
      </w:r>
      <w:r w:rsidR="00A15861">
        <w:rPr>
          <w:rFonts w:ascii="Times New Roman" w:hAnsi="Times New Roman"/>
          <w:sz w:val="28"/>
          <w:szCs w:val="28"/>
        </w:rPr>
        <w:t>Л. Шлєїна, Н. Чабан, Н. </w:t>
      </w:r>
      <w:r>
        <w:rPr>
          <w:rFonts w:ascii="Times New Roman" w:hAnsi="Times New Roman"/>
          <w:sz w:val="28"/>
          <w:szCs w:val="28"/>
        </w:rPr>
        <w:t xml:space="preserve">Костриця, </w:t>
      </w:r>
      <w:r w:rsidRPr="00A272C8">
        <w:rPr>
          <w:rFonts w:ascii="Times New Roman" w:hAnsi="Times New Roman"/>
          <w:sz w:val="28"/>
          <w:szCs w:val="28"/>
        </w:rPr>
        <w:t>Н.</w:t>
      </w:r>
      <w:r w:rsidR="00A15861">
        <w:rPr>
          <w:rFonts w:ascii="Times New Roman" w:hAnsi="Times New Roman"/>
          <w:sz w:val="28"/>
          <w:szCs w:val="28"/>
        </w:rPr>
        <w:t> </w:t>
      </w:r>
      <w:r w:rsidR="00285293">
        <w:rPr>
          <w:rFonts w:ascii="Times New Roman" w:hAnsi="Times New Roman"/>
          <w:sz w:val="28"/>
          <w:szCs w:val="28"/>
        </w:rPr>
        <w:t>Солодюк та інші) (</w:t>
      </w:r>
      <w:r w:rsidR="00A15861">
        <w:rPr>
          <w:rFonts w:ascii="Times New Roman" w:hAnsi="Times New Roman"/>
          <w:sz w:val="28"/>
          <w:szCs w:val="28"/>
        </w:rPr>
        <w:t>Гуменюк, 2017</w:t>
      </w:r>
      <w:r w:rsidR="001959FF">
        <w:rPr>
          <w:rFonts w:ascii="Times New Roman" w:hAnsi="Times New Roman"/>
          <w:sz w:val="28"/>
          <w:szCs w:val="28"/>
        </w:rPr>
        <w:t>, с. </w:t>
      </w:r>
      <w:r w:rsidR="00285293">
        <w:rPr>
          <w:rFonts w:ascii="Times New Roman" w:hAnsi="Times New Roman"/>
          <w:sz w:val="28"/>
          <w:szCs w:val="28"/>
        </w:rPr>
        <w:t>116-117)</w:t>
      </w:r>
      <w:r w:rsidRPr="00A272C8">
        <w:rPr>
          <w:rFonts w:ascii="Times New Roman" w:hAnsi="Times New Roman"/>
          <w:sz w:val="28"/>
          <w:szCs w:val="28"/>
        </w:rPr>
        <w:t>.</w:t>
      </w:r>
    </w:p>
    <w:p w:rsidR="00C63C6D" w:rsidRDefault="00C63C6D" w:rsidP="00C63C6D">
      <w:pPr>
        <w:spacing w:after="0"/>
        <w:ind w:firstLine="567"/>
        <w:contextualSpacing/>
        <w:jc w:val="both"/>
        <w:rPr>
          <w:rFonts w:ascii="Times New Roman" w:hAnsi="Times New Roman"/>
          <w:sz w:val="28"/>
          <w:szCs w:val="28"/>
        </w:rPr>
      </w:pPr>
      <w:r>
        <w:rPr>
          <w:rFonts w:ascii="Times New Roman" w:hAnsi="Times New Roman"/>
          <w:sz w:val="28"/>
          <w:szCs w:val="28"/>
        </w:rPr>
        <w:t>Однак, незважаючи на існування великої кількості тематичних публікацій, проблема навчаль</w:t>
      </w:r>
      <w:r w:rsidR="001959FF">
        <w:rPr>
          <w:rFonts w:ascii="Times New Roman" w:hAnsi="Times New Roman"/>
          <w:sz w:val="28"/>
          <w:szCs w:val="28"/>
        </w:rPr>
        <w:t xml:space="preserve">ного дискурсу української мови </w:t>
      </w:r>
      <w:r>
        <w:rPr>
          <w:rFonts w:ascii="Times New Roman" w:hAnsi="Times New Roman"/>
          <w:sz w:val="28"/>
          <w:szCs w:val="28"/>
        </w:rPr>
        <w:t>за</w:t>
      </w:r>
      <w:r w:rsidR="001959FF">
        <w:rPr>
          <w:rFonts w:ascii="Times New Roman" w:hAnsi="Times New Roman"/>
          <w:sz w:val="28"/>
          <w:szCs w:val="28"/>
        </w:rPr>
        <w:t xml:space="preserve"> професійним спрямуванням</w:t>
      </w:r>
      <w:r>
        <w:rPr>
          <w:rFonts w:ascii="Times New Roman" w:hAnsi="Times New Roman"/>
          <w:sz w:val="28"/>
          <w:szCs w:val="28"/>
        </w:rPr>
        <w:t xml:space="preserve"> в контексті сучасних освітніх реалій не знайшла належного висвітлення. З огляду на універсальність названого курсу, спрямованого на формування усного й писемного професійного мовленн</w:t>
      </w:r>
      <w:r w:rsidR="00285293">
        <w:rPr>
          <w:rFonts w:ascii="Times New Roman" w:hAnsi="Times New Roman"/>
          <w:sz w:val="28"/>
          <w:szCs w:val="28"/>
        </w:rPr>
        <w:t>я, а також на ту обставину, що «</w:t>
      </w:r>
      <w:r>
        <w:rPr>
          <w:rFonts w:ascii="Times New Roman" w:hAnsi="Times New Roman"/>
          <w:sz w:val="28"/>
          <w:szCs w:val="28"/>
        </w:rPr>
        <w:t>Українська мова</w:t>
      </w:r>
      <w:r w:rsidR="001959FF">
        <w:rPr>
          <w:rFonts w:ascii="Times New Roman" w:hAnsi="Times New Roman"/>
          <w:sz w:val="28"/>
          <w:szCs w:val="28"/>
        </w:rPr>
        <w:t xml:space="preserve"> за професійним спрямуванням</w:t>
      </w:r>
      <w:r w:rsidR="00285293">
        <w:rPr>
          <w:rFonts w:ascii="Times New Roman" w:hAnsi="Times New Roman"/>
          <w:sz w:val="28"/>
          <w:szCs w:val="28"/>
        </w:rPr>
        <w:t>»</w:t>
      </w:r>
      <w:r>
        <w:rPr>
          <w:rFonts w:ascii="Times New Roman" w:hAnsi="Times New Roman"/>
          <w:sz w:val="28"/>
          <w:szCs w:val="28"/>
        </w:rPr>
        <w:t xml:space="preserve"> досі залишається єдиною філологічною дисципліною, що вивчається на молодших курсах усіх спеціальностей, вважаємо необхідним проведення структурно-змістового аналізу найбільш ефективних навчальних блоків, спрямованих на формування навичок професійного спілкування.</w:t>
      </w:r>
    </w:p>
    <w:p w:rsidR="00C63C6D" w:rsidRDefault="00C63C6D" w:rsidP="00C63C6D">
      <w:pPr>
        <w:spacing w:after="0"/>
        <w:ind w:firstLine="567"/>
        <w:contextualSpacing/>
        <w:jc w:val="both"/>
        <w:rPr>
          <w:rFonts w:ascii="Times New Roman" w:hAnsi="Times New Roman"/>
          <w:sz w:val="28"/>
          <w:szCs w:val="28"/>
        </w:rPr>
      </w:pPr>
      <w:r w:rsidRPr="008E0FBF">
        <w:rPr>
          <w:rFonts w:ascii="Times New Roman" w:hAnsi="Times New Roman"/>
          <w:b/>
          <w:sz w:val="28"/>
          <w:szCs w:val="28"/>
        </w:rPr>
        <w:t xml:space="preserve">Мета </w:t>
      </w:r>
      <w:r w:rsidR="008E0FBF" w:rsidRPr="008E0FBF">
        <w:rPr>
          <w:rFonts w:ascii="Times New Roman" w:hAnsi="Times New Roman"/>
          <w:b/>
          <w:sz w:val="28"/>
          <w:szCs w:val="28"/>
        </w:rPr>
        <w:t>статті</w:t>
      </w:r>
      <w:r w:rsidR="008E0FBF">
        <w:rPr>
          <w:rFonts w:ascii="Times New Roman" w:hAnsi="Times New Roman"/>
          <w:sz w:val="28"/>
          <w:szCs w:val="28"/>
        </w:rPr>
        <w:t xml:space="preserve"> </w:t>
      </w:r>
      <w:r>
        <w:rPr>
          <w:rFonts w:ascii="Times New Roman" w:hAnsi="Times New Roman"/>
          <w:sz w:val="28"/>
          <w:szCs w:val="28"/>
        </w:rPr>
        <w:t>– здійснити методичне сегментування навчаль</w:t>
      </w:r>
      <w:r w:rsidR="001959FF">
        <w:rPr>
          <w:rFonts w:ascii="Times New Roman" w:hAnsi="Times New Roman"/>
          <w:sz w:val="28"/>
          <w:szCs w:val="28"/>
        </w:rPr>
        <w:t>ного дискурсу української мови за професійним спрямуванням</w:t>
      </w:r>
      <w:r>
        <w:rPr>
          <w:rFonts w:ascii="Times New Roman" w:hAnsi="Times New Roman"/>
          <w:sz w:val="28"/>
          <w:szCs w:val="28"/>
        </w:rPr>
        <w:t xml:space="preserve"> </w:t>
      </w:r>
      <w:r w:rsidR="001959FF">
        <w:rPr>
          <w:rFonts w:ascii="Times New Roman" w:hAnsi="Times New Roman"/>
          <w:sz w:val="28"/>
          <w:szCs w:val="28"/>
        </w:rPr>
        <w:t>для</w:t>
      </w:r>
      <w:r>
        <w:rPr>
          <w:rFonts w:ascii="Times New Roman" w:hAnsi="Times New Roman"/>
          <w:sz w:val="28"/>
          <w:szCs w:val="28"/>
        </w:rPr>
        <w:t xml:space="preserve"> підвищення професійного рівня майбутніх педагогічних працівників.</w:t>
      </w:r>
    </w:p>
    <w:p w:rsidR="00C63C6D" w:rsidRDefault="00C63C6D" w:rsidP="00C63C6D">
      <w:pPr>
        <w:spacing w:after="0"/>
        <w:ind w:firstLine="567"/>
        <w:contextualSpacing/>
        <w:jc w:val="both"/>
        <w:rPr>
          <w:rFonts w:ascii="Times New Roman" w:hAnsi="Times New Roman"/>
          <w:sz w:val="28"/>
          <w:szCs w:val="28"/>
        </w:rPr>
      </w:pPr>
      <w:r>
        <w:rPr>
          <w:rFonts w:ascii="Times New Roman" w:hAnsi="Times New Roman"/>
          <w:sz w:val="28"/>
          <w:szCs w:val="28"/>
        </w:rPr>
        <w:lastRenderedPageBreak/>
        <w:t>Досягнення поставленої мети передбачає вирішення конкретних завдань:</w:t>
      </w:r>
    </w:p>
    <w:p w:rsidR="00C63C6D" w:rsidRDefault="00C63C6D" w:rsidP="00C63C6D">
      <w:pPr>
        <w:spacing w:after="0"/>
        <w:ind w:firstLine="567"/>
        <w:contextualSpacing/>
        <w:jc w:val="both"/>
        <w:rPr>
          <w:rFonts w:ascii="Times New Roman" w:hAnsi="Times New Roman"/>
          <w:sz w:val="28"/>
          <w:szCs w:val="28"/>
        </w:rPr>
      </w:pPr>
      <w:r>
        <w:rPr>
          <w:rFonts w:ascii="Times New Roman" w:hAnsi="Times New Roman"/>
          <w:sz w:val="28"/>
          <w:szCs w:val="28"/>
        </w:rPr>
        <w:t>1) окреслення дефініції поняття «навчальний дискурс» на основі узагальненого міждисциплінарного трактування;</w:t>
      </w:r>
    </w:p>
    <w:p w:rsidR="00C63C6D" w:rsidRDefault="00C63C6D" w:rsidP="00C63C6D">
      <w:pPr>
        <w:spacing w:after="0"/>
        <w:ind w:firstLine="567"/>
        <w:contextualSpacing/>
        <w:jc w:val="both"/>
        <w:rPr>
          <w:rFonts w:ascii="Times New Roman" w:hAnsi="Times New Roman"/>
          <w:sz w:val="28"/>
          <w:szCs w:val="28"/>
        </w:rPr>
      </w:pPr>
      <w:r>
        <w:rPr>
          <w:rFonts w:ascii="Times New Roman" w:hAnsi="Times New Roman"/>
          <w:sz w:val="28"/>
          <w:szCs w:val="28"/>
        </w:rPr>
        <w:t>2) визначення структури навчального дискур</w:t>
      </w:r>
      <w:r w:rsidR="001959FF">
        <w:rPr>
          <w:rFonts w:ascii="Times New Roman" w:hAnsi="Times New Roman"/>
          <w:sz w:val="28"/>
          <w:szCs w:val="28"/>
        </w:rPr>
        <w:t xml:space="preserve">су дисципліни «Українська мова </w:t>
      </w:r>
      <w:r>
        <w:rPr>
          <w:rFonts w:ascii="Times New Roman" w:hAnsi="Times New Roman"/>
          <w:sz w:val="28"/>
          <w:szCs w:val="28"/>
        </w:rPr>
        <w:t>за професі</w:t>
      </w:r>
      <w:r w:rsidR="001959FF">
        <w:rPr>
          <w:rFonts w:ascii="Times New Roman" w:hAnsi="Times New Roman"/>
          <w:sz w:val="28"/>
          <w:szCs w:val="28"/>
        </w:rPr>
        <w:t>йним спрямуванням</w:t>
      </w:r>
      <w:r>
        <w:rPr>
          <w:rFonts w:ascii="Times New Roman" w:hAnsi="Times New Roman"/>
          <w:sz w:val="28"/>
          <w:szCs w:val="28"/>
        </w:rPr>
        <w:t>»;</w:t>
      </w:r>
    </w:p>
    <w:p w:rsidR="00C63C6D" w:rsidRDefault="00C63C6D" w:rsidP="00C63C6D">
      <w:pPr>
        <w:spacing w:after="0"/>
        <w:ind w:firstLine="567"/>
        <w:contextualSpacing/>
        <w:jc w:val="both"/>
        <w:rPr>
          <w:rFonts w:ascii="Times New Roman" w:hAnsi="Times New Roman"/>
          <w:sz w:val="28"/>
          <w:szCs w:val="28"/>
        </w:rPr>
      </w:pPr>
      <w:r>
        <w:rPr>
          <w:rFonts w:ascii="Times New Roman" w:hAnsi="Times New Roman"/>
          <w:sz w:val="28"/>
          <w:szCs w:val="28"/>
        </w:rPr>
        <w:t>3) здійснення методичного сегментування названого навчального курсу.</w:t>
      </w:r>
    </w:p>
    <w:p w:rsidR="00C63C6D" w:rsidRDefault="008E0FBF" w:rsidP="00C63C6D">
      <w:pPr>
        <w:spacing w:after="0"/>
        <w:ind w:firstLine="567"/>
        <w:contextualSpacing/>
        <w:jc w:val="both"/>
        <w:rPr>
          <w:rFonts w:ascii="Times New Roman" w:hAnsi="Times New Roman"/>
          <w:sz w:val="28"/>
          <w:szCs w:val="28"/>
        </w:rPr>
      </w:pPr>
      <w:r>
        <w:rPr>
          <w:rFonts w:ascii="Times New Roman" w:hAnsi="Times New Roman"/>
          <w:b/>
          <w:sz w:val="28"/>
          <w:szCs w:val="28"/>
        </w:rPr>
        <w:t xml:space="preserve">Виклад основного матеріалу. </w:t>
      </w:r>
      <w:r w:rsidR="00285293">
        <w:rPr>
          <w:rFonts w:ascii="Times New Roman" w:hAnsi="Times New Roman"/>
          <w:sz w:val="28"/>
          <w:szCs w:val="28"/>
        </w:rPr>
        <w:t>Поняття «навчальний дискурс»</w:t>
      </w:r>
      <w:r w:rsidR="00C63C6D">
        <w:rPr>
          <w:rFonts w:ascii="Times New Roman" w:hAnsi="Times New Roman"/>
          <w:sz w:val="28"/>
          <w:szCs w:val="28"/>
        </w:rPr>
        <w:t xml:space="preserve"> не має однозначного трактування ні в лінгвістичній, ні в педагогічній науковій літературі, що пов’язано з різним розумінням природи дискурсу. Так, А.</w:t>
      </w:r>
      <w:r w:rsidR="00285293">
        <w:rPr>
          <w:rFonts w:ascii="Times New Roman" w:hAnsi="Times New Roman"/>
          <w:sz w:val="28"/>
          <w:szCs w:val="28"/>
        </w:rPr>
        <w:t> </w:t>
      </w:r>
      <w:r w:rsidR="00C63C6D">
        <w:rPr>
          <w:rFonts w:ascii="Times New Roman" w:hAnsi="Times New Roman"/>
          <w:sz w:val="28"/>
          <w:szCs w:val="28"/>
        </w:rPr>
        <w:t>Габідулліна відстоює думку про існування навча</w:t>
      </w:r>
      <w:r w:rsidR="00285293">
        <w:rPr>
          <w:rFonts w:ascii="Times New Roman" w:hAnsi="Times New Roman"/>
          <w:sz w:val="28"/>
          <w:szCs w:val="28"/>
        </w:rPr>
        <w:t>льно-педагогічного дискурсу як «</w:t>
      </w:r>
      <w:r w:rsidR="00C63C6D" w:rsidRPr="00C32E13">
        <w:rPr>
          <w:rFonts w:ascii="Times New Roman" w:hAnsi="Times New Roman"/>
          <w:sz w:val="28"/>
          <w:szCs w:val="28"/>
        </w:rPr>
        <w:t>семіотичн</w:t>
      </w:r>
      <w:r w:rsidR="00C63C6D">
        <w:rPr>
          <w:rFonts w:ascii="Times New Roman" w:hAnsi="Times New Roman"/>
          <w:sz w:val="28"/>
          <w:szCs w:val="28"/>
        </w:rPr>
        <w:t>ого</w:t>
      </w:r>
      <w:r w:rsidR="00C63C6D" w:rsidRPr="00C32E13">
        <w:rPr>
          <w:rFonts w:ascii="Times New Roman" w:hAnsi="Times New Roman"/>
          <w:sz w:val="28"/>
          <w:szCs w:val="28"/>
        </w:rPr>
        <w:t xml:space="preserve"> процес</w:t>
      </w:r>
      <w:r w:rsidR="00C63C6D">
        <w:rPr>
          <w:rFonts w:ascii="Times New Roman" w:hAnsi="Times New Roman"/>
          <w:sz w:val="28"/>
          <w:szCs w:val="28"/>
        </w:rPr>
        <w:t>у</w:t>
      </w:r>
      <w:r w:rsidR="00C63C6D" w:rsidRPr="00C32E13">
        <w:rPr>
          <w:rFonts w:ascii="Times New Roman" w:hAnsi="Times New Roman"/>
          <w:sz w:val="28"/>
          <w:szCs w:val="28"/>
        </w:rPr>
        <w:t xml:space="preserve"> формування та інтерпретації навчальних текстів у цілісній, замкненій комунікативній ситуації у сфері організованого навчання</w:t>
      </w:r>
      <w:r w:rsidR="00285293">
        <w:rPr>
          <w:rFonts w:ascii="Times New Roman" w:hAnsi="Times New Roman"/>
          <w:sz w:val="28"/>
          <w:szCs w:val="28"/>
        </w:rPr>
        <w:t>» (Габідулліна</w:t>
      </w:r>
      <w:r w:rsidR="00C63C6D">
        <w:rPr>
          <w:rFonts w:ascii="Times New Roman" w:hAnsi="Times New Roman"/>
          <w:sz w:val="28"/>
          <w:szCs w:val="28"/>
        </w:rPr>
        <w:t>,</w:t>
      </w:r>
      <w:r w:rsidR="00285293">
        <w:rPr>
          <w:rFonts w:ascii="Times New Roman" w:hAnsi="Times New Roman"/>
          <w:sz w:val="28"/>
          <w:szCs w:val="28"/>
        </w:rPr>
        <w:t xml:space="preserve"> 2009,</w:t>
      </w:r>
      <w:r w:rsidR="001959FF">
        <w:rPr>
          <w:rFonts w:ascii="Times New Roman" w:hAnsi="Times New Roman"/>
          <w:sz w:val="28"/>
          <w:szCs w:val="28"/>
        </w:rPr>
        <w:t xml:space="preserve"> с. </w:t>
      </w:r>
      <w:r w:rsidR="00285293">
        <w:rPr>
          <w:rFonts w:ascii="Times New Roman" w:hAnsi="Times New Roman"/>
          <w:sz w:val="28"/>
          <w:szCs w:val="28"/>
        </w:rPr>
        <w:t>70-71)</w:t>
      </w:r>
      <w:r w:rsidR="00C63C6D" w:rsidRPr="00C32E13">
        <w:rPr>
          <w:rFonts w:ascii="Times New Roman" w:hAnsi="Times New Roman"/>
          <w:sz w:val="28"/>
          <w:szCs w:val="28"/>
        </w:rPr>
        <w:t>.</w:t>
      </w:r>
    </w:p>
    <w:p w:rsidR="00C63C6D" w:rsidRPr="00ED0321" w:rsidRDefault="00C63C6D" w:rsidP="00C63C6D">
      <w:pPr>
        <w:spacing w:after="0"/>
        <w:ind w:firstLine="567"/>
        <w:contextualSpacing/>
        <w:jc w:val="both"/>
        <w:rPr>
          <w:rFonts w:ascii="Times New Roman" w:hAnsi="Times New Roman"/>
          <w:sz w:val="28"/>
          <w:szCs w:val="28"/>
        </w:rPr>
      </w:pPr>
      <w:r>
        <w:rPr>
          <w:rFonts w:ascii="Times New Roman" w:hAnsi="Times New Roman"/>
          <w:sz w:val="28"/>
          <w:szCs w:val="28"/>
        </w:rPr>
        <w:t>Окремі науковці розглядають н</w:t>
      </w:r>
      <w:r w:rsidRPr="00ED0321">
        <w:rPr>
          <w:rFonts w:ascii="Times New Roman" w:hAnsi="Times New Roman"/>
          <w:sz w:val="28"/>
          <w:szCs w:val="28"/>
        </w:rPr>
        <w:t>авчальний дискурс як академі</w:t>
      </w:r>
      <w:r w:rsidR="001959FF">
        <w:rPr>
          <w:rFonts w:ascii="Times New Roman" w:hAnsi="Times New Roman"/>
          <w:sz w:val="28"/>
          <w:szCs w:val="28"/>
        </w:rPr>
        <w:t>чний рід красномовства. Так, Г. </w:t>
      </w:r>
      <w:r w:rsidRPr="00ED0321">
        <w:rPr>
          <w:rFonts w:ascii="Times New Roman" w:hAnsi="Times New Roman"/>
          <w:sz w:val="28"/>
          <w:szCs w:val="28"/>
        </w:rPr>
        <w:t>Апресян відносить до академічного красномовства вузівську лекцію, наукову доповідь, науков</w:t>
      </w:r>
      <w:r w:rsidR="00285293">
        <w:rPr>
          <w:rFonts w:ascii="Times New Roman" w:hAnsi="Times New Roman"/>
          <w:sz w:val="28"/>
          <w:szCs w:val="28"/>
        </w:rPr>
        <w:t>ий огляд, наукове повідомлення (</w:t>
      </w:r>
      <w:r w:rsidR="00285293" w:rsidRPr="00ED0321">
        <w:rPr>
          <w:rFonts w:ascii="Times New Roman" w:hAnsi="Times New Roman"/>
          <w:sz w:val="28"/>
          <w:szCs w:val="28"/>
        </w:rPr>
        <w:t>Апресян</w:t>
      </w:r>
      <w:r w:rsidR="00285293">
        <w:rPr>
          <w:rFonts w:ascii="Times New Roman" w:hAnsi="Times New Roman"/>
          <w:sz w:val="28"/>
          <w:szCs w:val="28"/>
        </w:rPr>
        <w:t xml:space="preserve">, 1978, </w:t>
      </w:r>
      <w:r w:rsidR="001959FF">
        <w:rPr>
          <w:rFonts w:ascii="Times New Roman" w:hAnsi="Times New Roman"/>
          <w:sz w:val="28"/>
          <w:szCs w:val="28"/>
        </w:rPr>
        <w:t>с. </w:t>
      </w:r>
      <w:r w:rsidR="00285293">
        <w:rPr>
          <w:rFonts w:ascii="Times New Roman" w:hAnsi="Times New Roman"/>
          <w:sz w:val="28"/>
          <w:szCs w:val="28"/>
        </w:rPr>
        <w:t>83)</w:t>
      </w:r>
      <w:r w:rsidRPr="00ED0321">
        <w:rPr>
          <w:rFonts w:ascii="Times New Roman" w:hAnsi="Times New Roman"/>
          <w:sz w:val="28"/>
          <w:szCs w:val="28"/>
        </w:rPr>
        <w:t>.</w:t>
      </w:r>
      <w:r>
        <w:rPr>
          <w:rFonts w:ascii="Times New Roman" w:hAnsi="Times New Roman"/>
          <w:sz w:val="28"/>
          <w:szCs w:val="28"/>
        </w:rPr>
        <w:t xml:space="preserve"> Прикметно</w:t>
      </w:r>
      <w:r w:rsidRPr="00ED0321">
        <w:rPr>
          <w:rFonts w:ascii="Times New Roman" w:hAnsi="Times New Roman"/>
          <w:sz w:val="28"/>
          <w:szCs w:val="28"/>
        </w:rPr>
        <w:t>, що під власне академічним автор</w:t>
      </w:r>
      <w:r>
        <w:rPr>
          <w:rFonts w:ascii="Times New Roman" w:hAnsi="Times New Roman"/>
          <w:sz w:val="28"/>
          <w:szCs w:val="28"/>
        </w:rPr>
        <w:t>и здебільшого</w:t>
      </w:r>
      <w:r w:rsidRPr="00ED0321">
        <w:rPr>
          <w:rFonts w:ascii="Times New Roman" w:hAnsi="Times New Roman"/>
          <w:sz w:val="28"/>
          <w:szCs w:val="28"/>
        </w:rPr>
        <w:t xml:space="preserve"> розумі</w:t>
      </w:r>
      <w:r>
        <w:rPr>
          <w:rFonts w:ascii="Times New Roman" w:hAnsi="Times New Roman"/>
          <w:sz w:val="28"/>
          <w:szCs w:val="28"/>
        </w:rPr>
        <w:t>ють</w:t>
      </w:r>
      <w:r w:rsidRPr="00ED0321">
        <w:rPr>
          <w:rFonts w:ascii="Times New Roman" w:hAnsi="Times New Roman"/>
          <w:sz w:val="28"/>
          <w:szCs w:val="28"/>
        </w:rPr>
        <w:t xml:space="preserve"> науковий дискурс, а вузівськ</w:t>
      </w:r>
      <w:r>
        <w:rPr>
          <w:rFonts w:ascii="Times New Roman" w:hAnsi="Times New Roman"/>
          <w:sz w:val="28"/>
          <w:szCs w:val="28"/>
        </w:rPr>
        <w:t>ий</w:t>
      </w:r>
      <w:r w:rsidRPr="00ED0321">
        <w:rPr>
          <w:rFonts w:ascii="Times New Roman" w:hAnsi="Times New Roman"/>
          <w:sz w:val="28"/>
          <w:szCs w:val="28"/>
        </w:rPr>
        <w:t xml:space="preserve"> і шкільн</w:t>
      </w:r>
      <w:r>
        <w:rPr>
          <w:rFonts w:ascii="Times New Roman" w:hAnsi="Times New Roman"/>
          <w:sz w:val="28"/>
          <w:szCs w:val="28"/>
        </w:rPr>
        <w:t>ий</w:t>
      </w:r>
      <w:r w:rsidRPr="00ED0321">
        <w:rPr>
          <w:rFonts w:ascii="Times New Roman" w:hAnsi="Times New Roman"/>
          <w:sz w:val="28"/>
          <w:szCs w:val="28"/>
        </w:rPr>
        <w:t xml:space="preserve"> репрезентують види навчального дискурсу.</w:t>
      </w:r>
    </w:p>
    <w:p w:rsidR="00C63C6D" w:rsidRDefault="00C63C6D" w:rsidP="00C63C6D">
      <w:pPr>
        <w:spacing w:after="0"/>
        <w:ind w:firstLine="567"/>
        <w:contextualSpacing/>
        <w:jc w:val="both"/>
        <w:rPr>
          <w:rFonts w:ascii="Times New Roman" w:hAnsi="Times New Roman"/>
          <w:sz w:val="28"/>
          <w:szCs w:val="28"/>
        </w:rPr>
      </w:pPr>
      <w:r w:rsidRPr="00ED0321">
        <w:rPr>
          <w:rFonts w:ascii="Times New Roman" w:hAnsi="Times New Roman"/>
          <w:sz w:val="28"/>
          <w:szCs w:val="28"/>
        </w:rPr>
        <w:t xml:space="preserve">Нерідко </w:t>
      </w:r>
      <w:r>
        <w:rPr>
          <w:rFonts w:ascii="Times New Roman" w:hAnsi="Times New Roman"/>
          <w:sz w:val="28"/>
          <w:szCs w:val="28"/>
        </w:rPr>
        <w:t>навчально-педагогічний дискурс</w:t>
      </w:r>
      <w:r w:rsidRPr="00ED0321">
        <w:rPr>
          <w:rFonts w:ascii="Times New Roman" w:hAnsi="Times New Roman"/>
          <w:sz w:val="28"/>
          <w:szCs w:val="28"/>
        </w:rPr>
        <w:t xml:space="preserve"> асоціюється в дослідників з освітнім надтекстом </w:t>
      </w:r>
      <w:r>
        <w:rPr>
          <w:rFonts w:ascii="Times New Roman" w:hAnsi="Times New Roman"/>
          <w:sz w:val="28"/>
          <w:szCs w:val="28"/>
        </w:rPr>
        <w:t>–</w:t>
      </w:r>
      <w:r w:rsidRPr="00ED0321">
        <w:rPr>
          <w:rFonts w:ascii="Times New Roman" w:hAnsi="Times New Roman"/>
          <w:sz w:val="28"/>
          <w:szCs w:val="28"/>
        </w:rPr>
        <w:t xml:space="preserve"> сукупністю підручників, методичних посібників, програм тощо, властивих</w:t>
      </w:r>
      <w:r w:rsidR="00285293">
        <w:rPr>
          <w:rFonts w:ascii="Times New Roman" w:hAnsi="Times New Roman"/>
          <w:sz w:val="28"/>
          <w:szCs w:val="28"/>
        </w:rPr>
        <w:t xml:space="preserve"> сфері організованого навчання (</w:t>
      </w:r>
      <w:r w:rsidR="00285293">
        <w:rPr>
          <w:rFonts w:ascii="Times New Roman" w:hAnsi="Times New Roman"/>
          <w:sz w:val="28"/>
          <w:szCs w:val="28"/>
          <w:lang w:val="ru-RU"/>
        </w:rPr>
        <w:t>Богатырева</w:t>
      </w:r>
      <w:r>
        <w:rPr>
          <w:rFonts w:ascii="Times New Roman" w:hAnsi="Times New Roman"/>
          <w:sz w:val="28"/>
          <w:szCs w:val="28"/>
        </w:rPr>
        <w:t xml:space="preserve">, </w:t>
      </w:r>
      <w:r w:rsidR="00285293">
        <w:rPr>
          <w:rFonts w:ascii="Times New Roman" w:hAnsi="Times New Roman"/>
          <w:sz w:val="28"/>
          <w:szCs w:val="28"/>
          <w:lang w:val="ru-RU"/>
        </w:rPr>
        <w:t xml:space="preserve">2006, </w:t>
      </w:r>
      <w:r>
        <w:rPr>
          <w:rFonts w:ascii="Times New Roman" w:hAnsi="Times New Roman"/>
          <w:sz w:val="28"/>
          <w:szCs w:val="28"/>
        </w:rPr>
        <w:t>с.</w:t>
      </w:r>
      <w:r w:rsidR="00285293">
        <w:rPr>
          <w:rFonts w:ascii="Times New Roman" w:hAnsi="Times New Roman"/>
          <w:sz w:val="28"/>
          <w:szCs w:val="28"/>
          <w:lang w:val="ru-RU"/>
        </w:rPr>
        <w:t> </w:t>
      </w:r>
      <w:r>
        <w:rPr>
          <w:rFonts w:ascii="Times New Roman" w:hAnsi="Times New Roman"/>
          <w:sz w:val="28"/>
          <w:szCs w:val="28"/>
        </w:rPr>
        <w:t>5</w:t>
      </w:r>
      <w:r w:rsidR="00285293">
        <w:rPr>
          <w:rFonts w:ascii="Times New Roman" w:hAnsi="Times New Roman"/>
          <w:sz w:val="28"/>
          <w:szCs w:val="28"/>
        </w:rPr>
        <w:t>)</w:t>
      </w:r>
      <w:r w:rsidRPr="00ED0321">
        <w:rPr>
          <w:rFonts w:ascii="Times New Roman" w:hAnsi="Times New Roman"/>
          <w:sz w:val="28"/>
          <w:szCs w:val="28"/>
        </w:rPr>
        <w:t>.</w:t>
      </w:r>
    </w:p>
    <w:p w:rsidR="00C63C6D" w:rsidRDefault="00C63C6D" w:rsidP="00C63C6D">
      <w:pPr>
        <w:ind w:firstLine="567"/>
        <w:contextualSpacing/>
        <w:jc w:val="both"/>
        <w:rPr>
          <w:rFonts w:ascii="Times New Roman" w:hAnsi="Times New Roman"/>
          <w:color w:val="000000"/>
          <w:sz w:val="28"/>
          <w:szCs w:val="28"/>
        </w:rPr>
      </w:pPr>
      <w:r>
        <w:rPr>
          <w:rFonts w:ascii="Times New Roman" w:hAnsi="Times New Roman"/>
          <w:sz w:val="28"/>
          <w:szCs w:val="28"/>
        </w:rPr>
        <w:t xml:space="preserve">На нашу думку, виходячи із узагальненого міждисциплінарного трактування дискурсу як </w:t>
      </w:r>
      <w:r w:rsidR="00285293">
        <w:rPr>
          <w:rFonts w:ascii="Times New Roman" w:hAnsi="Times New Roman"/>
          <w:color w:val="000000"/>
          <w:sz w:val="28"/>
          <w:szCs w:val="28"/>
        </w:rPr>
        <w:t>«</w:t>
      </w:r>
      <w:r>
        <w:rPr>
          <w:rFonts w:ascii="Times New Roman" w:hAnsi="Times New Roman"/>
          <w:color w:val="000000"/>
          <w:sz w:val="28"/>
          <w:szCs w:val="28"/>
        </w:rPr>
        <w:t>складного комунікативного явища, що містить, окрім тексту, ще й екстралінгвістичні чинники (знання про світ, установки, мету мовця, спрямованість на його мента</w:t>
      </w:r>
      <w:r w:rsidR="00285293">
        <w:rPr>
          <w:rFonts w:ascii="Times New Roman" w:hAnsi="Times New Roman"/>
          <w:color w:val="000000"/>
          <w:sz w:val="28"/>
          <w:szCs w:val="28"/>
        </w:rPr>
        <w:t>льно-прагматичну сферу і т. ін.» (</w:t>
      </w:r>
      <w:r w:rsidR="00285293" w:rsidRPr="002F7AB1">
        <w:rPr>
          <w:rFonts w:ascii="Times New Roman" w:hAnsi="Times New Roman"/>
          <w:snapToGrid w:val="0"/>
          <w:sz w:val="28"/>
          <w:lang w:eastAsia="ru-RU"/>
        </w:rPr>
        <w:t>Дейк</w:t>
      </w:r>
      <w:r w:rsidR="00285293">
        <w:rPr>
          <w:rFonts w:ascii="Times New Roman" w:hAnsi="Times New Roman"/>
          <w:snapToGrid w:val="0"/>
          <w:sz w:val="28"/>
          <w:lang w:eastAsia="ru-RU"/>
        </w:rPr>
        <w:t>, Кінч,</w:t>
      </w:r>
      <w:r w:rsidR="00285293" w:rsidRPr="002F7AB1">
        <w:rPr>
          <w:rFonts w:ascii="Times New Roman" w:hAnsi="Times New Roman"/>
          <w:snapToGrid w:val="0"/>
          <w:sz w:val="28"/>
          <w:lang w:eastAsia="ru-RU"/>
        </w:rPr>
        <w:t xml:space="preserve"> </w:t>
      </w:r>
      <w:r w:rsidR="00285293">
        <w:rPr>
          <w:rFonts w:ascii="Times New Roman" w:hAnsi="Times New Roman"/>
          <w:snapToGrid w:val="0"/>
          <w:sz w:val="28"/>
          <w:lang w:eastAsia="ru-RU"/>
        </w:rPr>
        <w:t>1989</w:t>
      </w:r>
      <w:r w:rsidR="00285293">
        <w:rPr>
          <w:rFonts w:ascii="Times New Roman" w:hAnsi="Times New Roman"/>
          <w:color w:val="000000"/>
          <w:sz w:val="28"/>
          <w:szCs w:val="28"/>
        </w:rPr>
        <w:t>, с. 18)</w:t>
      </w:r>
      <w:r>
        <w:rPr>
          <w:rFonts w:ascii="Times New Roman" w:hAnsi="Times New Roman"/>
          <w:color w:val="000000"/>
          <w:sz w:val="28"/>
          <w:szCs w:val="28"/>
        </w:rPr>
        <w:t xml:space="preserve">, навчальний дискурс, як окрема інституційна група дискурсу, об’єднує в собі всі аспекти навчальної ситуації (лінгвістичні, екстралінгвістичні, надтекстові, технологічні, психологічні, прагматичні тощо), </w:t>
      </w:r>
      <w:r>
        <w:rPr>
          <w:rFonts w:ascii="Times New Roman" w:hAnsi="Times New Roman"/>
          <w:color w:val="000000"/>
          <w:sz w:val="28"/>
          <w:szCs w:val="28"/>
        </w:rPr>
        <w:lastRenderedPageBreak/>
        <w:t xml:space="preserve">які дають можливість студентам засвоїти зразки мовленнєвої та </w:t>
      </w:r>
      <w:r w:rsidR="00285293">
        <w:rPr>
          <w:rFonts w:ascii="Times New Roman" w:hAnsi="Times New Roman"/>
          <w:color w:val="000000"/>
          <w:sz w:val="28"/>
          <w:szCs w:val="28"/>
        </w:rPr>
        <w:t>немовленнєвої поведінки шляхом «занурення»</w:t>
      </w:r>
      <w:r>
        <w:rPr>
          <w:rFonts w:ascii="Times New Roman" w:hAnsi="Times New Roman"/>
          <w:color w:val="000000"/>
          <w:sz w:val="28"/>
          <w:szCs w:val="28"/>
        </w:rPr>
        <w:t xml:space="preserve"> у створений професійний контекст. </w:t>
      </w:r>
    </w:p>
    <w:p w:rsidR="00C63C6D" w:rsidRDefault="00C63C6D" w:rsidP="00C63C6D">
      <w:pPr>
        <w:ind w:firstLine="567"/>
        <w:contextualSpacing/>
        <w:jc w:val="both"/>
        <w:rPr>
          <w:rFonts w:ascii="Times New Roman" w:hAnsi="Times New Roman"/>
          <w:color w:val="000000"/>
          <w:sz w:val="28"/>
          <w:szCs w:val="28"/>
        </w:rPr>
      </w:pPr>
      <w:r>
        <w:rPr>
          <w:rFonts w:ascii="Times New Roman" w:hAnsi="Times New Roman"/>
          <w:color w:val="000000"/>
          <w:sz w:val="28"/>
          <w:szCs w:val="28"/>
        </w:rPr>
        <w:t>Навчальний дискурс враховує отримані попередні знання й звернення до прогнозованого майбутнього досвіду, інтенції та інтереси його учасників, якими виступають викладачі, студенти та інші особи, опосередковано причетні до створення професійного контексту (працівники бібліотеки, вчителі, представники адміністрації закладу та ін.).</w:t>
      </w:r>
    </w:p>
    <w:p w:rsidR="00C63C6D" w:rsidRDefault="00C63C6D" w:rsidP="00C63C6D">
      <w:pPr>
        <w:ind w:firstLine="567"/>
        <w:contextualSpacing/>
        <w:jc w:val="both"/>
        <w:rPr>
          <w:rFonts w:ascii="Times New Roman" w:hAnsi="Times New Roman"/>
          <w:sz w:val="28"/>
          <w:szCs w:val="28"/>
        </w:rPr>
      </w:pPr>
      <w:r>
        <w:rPr>
          <w:rFonts w:ascii="Times New Roman" w:hAnsi="Times New Roman"/>
          <w:color w:val="000000"/>
          <w:sz w:val="28"/>
          <w:szCs w:val="28"/>
        </w:rPr>
        <w:t>Навчальний дискурс конкретної дисципліни, зокрема української мови (за професійним спрямуванням), складається із системи чинників, орієнтованих на опанування студентами усним та писемним професійним мовленням, і може бути структурованим відповідно до спеціальності, здобуття якої є кінцевою метою навчання</w:t>
      </w:r>
      <w:r w:rsidR="00285293">
        <w:rPr>
          <w:rFonts w:ascii="Times New Roman" w:hAnsi="Times New Roman"/>
          <w:color w:val="000000"/>
          <w:sz w:val="28"/>
          <w:szCs w:val="28"/>
        </w:rPr>
        <w:t>. У цьому контексті дисципліна «</w:t>
      </w:r>
      <w:r>
        <w:rPr>
          <w:rFonts w:ascii="Times New Roman" w:hAnsi="Times New Roman"/>
          <w:color w:val="000000"/>
          <w:sz w:val="28"/>
          <w:szCs w:val="28"/>
        </w:rPr>
        <w:t>Українська мов</w:t>
      </w:r>
      <w:r w:rsidR="00285293">
        <w:rPr>
          <w:rFonts w:ascii="Times New Roman" w:hAnsi="Times New Roman"/>
          <w:color w:val="000000"/>
          <w:sz w:val="28"/>
          <w:szCs w:val="28"/>
        </w:rPr>
        <w:t>а (за професійним спрямуванням)»</w:t>
      </w:r>
      <w:r>
        <w:rPr>
          <w:rFonts w:ascii="Times New Roman" w:hAnsi="Times New Roman"/>
          <w:color w:val="000000"/>
          <w:sz w:val="28"/>
          <w:szCs w:val="28"/>
        </w:rPr>
        <w:t xml:space="preserve"> є універсальним курсом, оскільки її зміст </w:t>
      </w:r>
      <w:r w:rsidRPr="00473049">
        <w:rPr>
          <w:rFonts w:ascii="Times New Roman" w:hAnsi="Times New Roman"/>
          <w:sz w:val="28"/>
          <w:szCs w:val="28"/>
        </w:rPr>
        <w:t>спрямований на формування комплексу професійних компет</w:t>
      </w:r>
      <w:r>
        <w:rPr>
          <w:rFonts w:ascii="Times New Roman" w:hAnsi="Times New Roman"/>
          <w:sz w:val="28"/>
          <w:szCs w:val="28"/>
        </w:rPr>
        <w:t>е</w:t>
      </w:r>
      <w:r w:rsidRPr="00473049">
        <w:rPr>
          <w:rFonts w:ascii="Times New Roman" w:hAnsi="Times New Roman"/>
          <w:sz w:val="28"/>
          <w:szCs w:val="28"/>
        </w:rPr>
        <w:t>нтностей</w:t>
      </w:r>
      <w:r>
        <w:rPr>
          <w:rFonts w:ascii="Times New Roman" w:hAnsi="Times New Roman"/>
          <w:sz w:val="28"/>
          <w:szCs w:val="28"/>
        </w:rPr>
        <w:t>,</w:t>
      </w:r>
      <w:r w:rsidRPr="00473049">
        <w:rPr>
          <w:rFonts w:ascii="Times New Roman" w:hAnsi="Times New Roman"/>
          <w:sz w:val="28"/>
          <w:szCs w:val="28"/>
        </w:rPr>
        <w:t xml:space="preserve"> що відповідають потребам </w:t>
      </w:r>
      <w:r>
        <w:rPr>
          <w:rFonts w:ascii="Times New Roman" w:hAnsi="Times New Roman"/>
          <w:sz w:val="28"/>
          <w:szCs w:val="28"/>
        </w:rPr>
        <w:t>майбутньої спеціальності</w:t>
      </w:r>
      <w:r w:rsidRPr="00473049">
        <w:rPr>
          <w:rFonts w:ascii="Times New Roman" w:hAnsi="Times New Roman"/>
          <w:sz w:val="28"/>
          <w:szCs w:val="28"/>
        </w:rPr>
        <w:t xml:space="preserve">, а саме: здатність до науково-пошукової та інноваційної діяльності, до самостійності й нестандартності рішень, творчого мислення, термінологічної та інформаційно-технологічної обізнаності, самоосвіти, до налагодження контактів з учасниками професійної діяльності, загальнонаукової, документної, мовленнєво-комунікативної компетентності тощо. </w:t>
      </w:r>
    </w:p>
    <w:p w:rsidR="00C63C6D" w:rsidRDefault="00C63C6D" w:rsidP="00C63C6D">
      <w:pPr>
        <w:ind w:firstLine="567"/>
        <w:contextualSpacing/>
        <w:jc w:val="both"/>
        <w:rPr>
          <w:rFonts w:ascii="Times New Roman" w:hAnsi="Times New Roman"/>
          <w:sz w:val="28"/>
          <w:szCs w:val="28"/>
        </w:rPr>
      </w:pPr>
      <w:r>
        <w:rPr>
          <w:rFonts w:ascii="Times New Roman" w:hAnsi="Times New Roman"/>
          <w:sz w:val="28"/>
          <w:szCs w:val="28"/>
        </w:rPr>
        <w:t>Така навчальна мобільність передбачає відповідне методичне сегментування змісту дисципліни з метою логічного впорядкування його</w:t>
      </w:r>
      <w:r w:rsidR="00285293">
        <w:rPr>
          <w:rFonts w:ascii="Times New Roman" w:hAnsi="Times New Roman"/>
          <w:sz w:val="28"/>
          <w:szCs w:val="28"/>
        </w:rPr>
        <w:t xml:space="preserve"> частин за принципами «від легкого до складного», «від теорії до практики»</w:t>
      </w:r>
      <w:r>
        <w:rPr>
          <w:rFonts w:ascii="Times New Roman" w:hAnsi="Times New Roman"/>
          <w:sz w:val="28"/>
          <w:szCs w:val="28"/>
        </w:rPr>
        <w:t xml:space="preserve"> та наповнення професійно орієнтованими завданнями (тексти, навчальні вправи, ситуативні завдання, тести тощо).</w:t>
      </w:r>
    </w:p>
    <w:p w:rsidR="00C63C6D" w:rsidRPr="00FA0247" w:rsidRDefault="00C63C6D" w:rsidP="00C63C6D">
      <w:pPr>
        <w:autoSpaceDE w:val="0"/>
        <w:autoSpaceDN w:val="0"/>
        <w:adjustRightInd w:val="0"/>
        <w:spacing w:after="0"/>
        <w:ind w:firstLine="567"/>
        <w:contextualSpacing/>
        <w:jc w:val="both"/>
        <w:rPr>
          <w:rFonts w:ascii="Times New Roman" w:hAnsi="Times New Roman"/>
          <w:noProof/>
          <w:sz w:val="28"/>
          <w:szCs w:val="28"/>
          <w:lang w:val="en-US" w:eastAsia="uk-UA"/>
        </w:rPr>
      </w:pPr>
      <w:r>
        <w:rPr>
          <w:rFonts w:ascii="Times New Roman CYR" w:hAnsi="Times New Roman CYR" w:cs="Times New Roman CYR"/>
          <w:sz w:val="28"/>
          <w:szCs w:val="28"/>
        </w:rPr>
        <w:t>Відповідно до типової</w:t>
      </w:r>
      <w:r w:rsidRPr="0017060F">
        <w:rPr>
          <w:rFonts w:ascii="Times New Roman CYR" w:hAnsi="Times New Roman CYR" w:cs="Times New Roman CYR"/>
          <w:sz w:val="28"/>
          <w:szCs w:val="28"/>
        </w:rPr>
        <w:t xml:space="preserve"> програм</w:t>
      </w:r>
      <w:r>
        <w:rPr>
          <w:rFonts w:ascii="Times New Roman CYR" w:hAnsi="Times New Roman CYR" w:cs="Times New Roman CYR"/>
          <w:sz w:val="28"/>
          <w:szCs w:val="28"/>
        </w:rPr>
        <w:t>и</w:t>
      </w:r>
      <w:r w:rsidR="00285293">
        <w:rPr>
          <w:rFonts w:ascii="Times New Roman CYR" w:hAnsi="Times New Roman CYR" w:cs="Times New Roman CYR"/>
          <w:sz w:val="28"/>
          <w:szCs w:val="28"/>
        </w:rPr>
        <w:t xml:space="preserve"> курсу «</w:t>
      </w:r>
      <w:r w:rsidRPr="0017060F">
        <w:rPr>
          <w:rFonts w:ascii="Times New Roman CYR" w:hAnsi="Times New Roman CYR" w:cs="Times New Roman CYR"/>
          <w:sz w:val="28"/>
          <w:szCs w:val="28"/>
        </w:rPr>
        <w:t xml:space="preserve">Українська мова (за професійним </w:t>
      </w:r>
      <w:r w:rsidR="00285293">
        <w:rPr>
          <w:rFonts w:ascii="Times New Roman CYR" w:hAnsi="Times New Roman CYR" w:cs="Times New Roman CYR"/>
          <w:sz w:val="28"/>
          <w:szCs w:val="28"/>
        </w:rPr>
        <w:t>спрямуванням)»</w:t>
      </w:r>
      <w:r w:rsidRPr="0017060F">
        <w:rPr>
          <w:rFonts w:ascii="Times New Roman CYR" w:hAnsi="Times New Roman CYR" w:cs="Times New Roman CYR"/>
          <w:sz w:val="28"/>
          <w:szCs w:val="28"/>
        </w:rPr>
        <w:t>, що затверджена Міністерством освіти і науки України для вищих навчальних закладів, які здійснюють підготовку фахівців за освітньо-кваліфікаційним рівнем бакалавра (наказ №</w:t>
      </w:r>
      <w:r w:rsidR="001959FF">
        <w:rPr>
          <w:rFonts w:ascii="Times New Roman CYR" w:hAnsi="Times New Roman CYR" w:cs="Times New Roman CYR"/>
          <w:sz w:val="28"/>
          <w:szCs w:val="28"/>
        </w:rPr>
        <w:t> </w:t>
      </w:r>
      <w:r w:rsidRPr="0017060F">
        <w:rPr>
          <w:rFonts w:ascii="Times New Roman CYR" w:hAnsi="Times New Roman CYR" w:cs="Times New Roman CYR"/>
          <w:sz w:val="28"/>
          <w:szCs w:val="28"/>
        </w:rPr>
        <w:t xml:space="preserve">1150 від 21 грудня 2009 року зі </w:t>
      </w:r>
      <w:r w:rsidRPr="00BF11ED">
        <w:rPr>
          <w:rFonts w:ascii="Times New Roman CYR" w:hAnsi="Times New Roman CYR" w:cs="Times New Roman CYR"/>
          <w:sz w:val="28"/>
          <w:szCs w:val="28"/>
        </w:rPr>
        <w:t>змінами згідно наказу МОН №</w:t>
      </w:r>
      <w:r w:rsidR="001959FF" w:rsidRPr="00BF11ED">
        <w:rPr>
          <w:rFonts w:ascii="Times New Roman CYR" w:hAnsi="Times New Roman CYR" w:cs="Times New Roman CYR"/>
          <w:sz w:val="28"/>
          <w:szCs w:val="28"/>
        </w:rPr>
        <w:t> </w:t>
      </w:r>
      <w:r w:rsidRPr="00BF11ED">
        <w:rPr>
          <w:rFonts w:ascii="Times New Roman CYR" w:hAnsi="Times New Roman CYR" w:cs="Times New Roman CYR"/>
          <w:sz w:val="28"/>
          <w:szCs w:val="28"/>
        </w:rPr>
        <w:t>259 від 29</w:t>
      </w:r>
      <w:r w:rsidR="001959FF" w:rsidRPr="00BF11ED">
        <w:rPr>
          <w:rFonts w:ascii="Times New Roman CYR" w:hAnsi="Times New Roman CYR" w:cs="Times New Roman CYR"/>
          <w:sz w:val="28"/>
          <w:szCs w:val="28"/>
        </w:rPr>
        <w:t>.03.10 </w:t>
      </w:r>
      <w:r w:rsidRPr="00BF11ED">
        <w:rPr>
          <w:rFonts w:ascii="Times New Roman CYR" w:hAnsi="Times New Roman CYR" w:cs="Times New Roman CYR"/>
          <w:sz w:val="28"/>
          <w:szCs w:val="28"/>
        </w:rPr>
        <w:t>р.</w:t>
      </w:r>
      <w:r w:rsidR="00285293" w:rsidRPr="00BF11ED">
        <w:rPr>
          <w:rFonts w:ascii="Times New Roman CYR" w:hAnsi="Times New Roman CYR" w:cs="Times New Roman CYR"/>
          <w:sz w:val="28"/>
          <w:szCs w:val="28"/>
        </w:rPr>
        <w:t>) (Наказ</w:t>
      </w:r>
      <w:r w:rsidR="00BF11ED" w:rsidRPr="00BF11ED">
        <w:rPr>
          <w:rFonts w:ascii="Times New Roman CYR" w:hAnsi="Times New Roman CYR" w:cs="Times New Roman CYR"/>
          <w:sz w:val="28"/>
          <w:szCs w:val="28"/>
          <w:lang w:val="en-US"/>
        </w:rPr>
        <w:t xml:space="preserve"> </w:t>
      </w:r>
      <w:r w:rsidR="00BF11ED" w:rsidRPr="00BF11ED">
        <w:rPr>
          <w:rFonts w:ascii="Times New Roman CYR" w:hAnsi="Times New Roman CYR" w:cs="Times New Roman CYR"/>
          <w:sz w:val="28"/>
          <w:szCs w:val="28"/>
        </w:rPr>
        <w:t>МОН</w:t>
      </w:r>
      <w:r w:rsidR="00285293" w:rsidRPr="00BF11ED">
        <w:rPr>
          <w:rFonts w:ascii="Times New Roman CYR" w:hAnsi="Times New Roman CYR" w:cs="Times New Roman CYR"/>
          <w:sz w:val="28"/>
          <w:szCs w:val="28"/>
        </w:rPr>
        <w:t>, 2009</w:t>
      </w:r>
      <w:r w:rsidR="00BF11ED" w:rsidRPr="00BF11ED">
        <w:rPr>
          <w:rFonts w:ascii="Times New Roman CYR" w:hAnsi="Times New Roman CYR" w:cs="Times New Roman CYR"/>
          <w:sz w:val="28"/>
          <w:szCs w:val="28"/>
        </w:rPr>
        <w:t>, № 1150</w:t>
      </w:r>
      <w:r w:rsidR="00285293" w:rsidRPr="00BF11ED">
        <w:rPr>
          <w:rFonts w:ascii="Times New Roman CYR" w:hAnsi="Times New Roman CYR" w:cs="Times New Roman CYR"/>
          <w:sz w:val="28"/>
          <w:szCs w:val="28"/>
        </w:rPr>
        <w:t>)</w:t>
      </w:r>
      <w:r w:rsidRPr="00BF11ED">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 xml:space="preserve">та на основі багаторічного практичного досвіду викладання названого курсу в процесі підготовки майбутніх педагогічних працівників пропонуємо його методичне сегментування, ефективність якого підтверджена результативністю навчальної </w:t>
      </w:r>
      <w:r w:rsidRPr="00FA0247">
        <w:rPr>
          <w:rFonts w:ascii="Times New Roman" w:hAnsi="Times New Roman"/>
          <w:sz w:val="28"/>
          <w:szCs w:val="28"/>
        </w:rPr>
        <w:t>роботи</w:t>
      </w:r>
      <w:r w:rsidRPr="00FA0247">
        <w:rPr>
          <w:rFonts w:ascii="Times New Roman" w:hAnsi="Times New Roman"/>
          <w:sz w:val="28"/>
          <w:szCs w:val="28"/>
          <w:lang w:val="en-US"/>
        </w:rPr>
        <w:t xml:space="preserve"> (</w:t>
      </w:r>
      <w:r w:rsidRPr="00FA0247">
        <w:rPr>
          <w:rFonts w:ascii="Times New Roman" w:hAnsi="Times New Roman"/>
          <w:sz w:val="28"/>
          <w:szCs w:val="28"/>
        </w:rPr>
        <w:t>рис. 1).</w:t>
      </w:r>
      <w:r w:rsidRPr="00FA0247">
        <w:rPr>
          <w:rFonts w:ascii="Times New Roman" w:hAnsi="Times New Roman"/>
          <w:noProof/>
          <w:sz w:val="28"/>
          <w:szCs w:val="28"/>
          <w:lang w:eastAsia="uk-UA"/>
        </w:rPr>
        <w:t xml:space="preserve"> </w:t>
      </w:r>
    </w:p>
    <w:p w:rsidR="00C63C6D" w:rsidRDefault="00594E82" w:rsidP="00C63C6D">
      <w:pPr>
        <w:spacing w:after="0"/>
        <w:ind w:firstLine="709"/>
        <w:contextualSpacing/>
        <w:jc w:val="both"/>
        <w:rPr>
          <w:rFonts w:ascii="Times New Roman" w:hAnsi="Times New Roman"/>
          <w:b/>
          <w:sz w:val="28"/>
          <w:szCs w:val="28"/>
        </w:rPr>
      </w:pPr>
      <w:r>
        <w:rPr>
          <w:noProof/>
          <w:lang w:eastAsia="uk-UA"/>
        </w:rPr>
        <mc:AlternateContent>
          <mc:Choice Requires="wpg">
            <w:drawing>
              <wp:anchor distT="0" distB="0" distL="114300" distR="114300" simplePos="0" relativeHeight="251659264" behindDoc="0" locked="0" layoutInCell="1" allowOverlap="1">
                <wp:simplePos x="0" y="0"/>
                <wp:positionH relativeFrom="column">
                  <wp:posOffset>22860</wp:posOffset>
                </wp:positionH>
                <wp:positionV relativeFrom="paragraph">
                  <wp:posOffset>83820</wp:posOffset>
                </wp:positionV>
                <wp:extent cx="6200775" cy="6257925"/>
                <wp:effectExtent l="0" t="0" r="28575" b="28575"/>
                <wp:wrapNone/>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0775" cy="6257925"/>
                          <a:chOff x="0" y="0"/>
                          <a:chExt cx="6105525" cy="6067425"/>
                        </a:xfrm>
                      </wpg:grpSpPr>
                      <wps:wsp>
                        <wps:cNvPr id="1" name="Скругленный прямоугольник 1"/>
                        <wps:cNvSpPr/>
                        <wps:spPr>
                          <a:xfrm>
                            <a:off x="828675" y="0"/>
                            <a:ext cx="4476750" cy="361950"/>
                          </a:xfrm>
                          <a:prstGeom prst="roundRect">
                            <a:avLst/>
                          </a:prstGeom>
                        </wps:spPr>
                        <wps:style>
                          <a:lnRef idx="2">
                            <a:schemeClr val="dk1"/>
                          </a:lnRef>
                          <a:fillRef idx="1">
                            <a:schemeClr val="lt1"/>
                          </a:fillRef>
                          <a:effectRef idx="0">
                            <a:schemeClr val="dk1"/>
                          </a:effectRef>
                          <a:fontRef idx="minor">
                            <a:schemeClr val="dk1"/>
                          </a:fontRef>
                        </wps:style>
                        <wps:txbx>
                          <w:txbxContent>
                            <w:p w:rsidR="00BB127E" w:rsidRPr="00002C48" w:rsidRDefault="00F84D6A" w:rsidP="00C63C6D">
                              <w:pPr>
                                <w:rPr>
                                  <w:rFonts w:ascii="Times New Roman" w:hAnsi="Times New Roman"/>
                                  <w:b/>
                                  <w:sz w:val="24"/>
                                  <w:szCs w:val="24"/>
                                </w:rPr>
                              </w:pPr>
                              <w:r>
                                <w:rPr>
                                  <w:rFonts w:ascii="Times New Roman" w:hAnsi="Times New Roman"/>
                                  <w:b/>
                                  <w:sz w:val="24"/>
                                  <w:szCs w:val="24"/>
                                </w:rPr>
                                <w:t>Українська мова за професійним спрямуванням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Скругленный прямоугольник 2"/>
                        <wps:cNvSpPr/>
                        <wps:spPr>
                          <a:xfrm>
                            <a:off x="0" y="485775"/>
                            <a:ext cx="1990725" cy="923925"/>
                          </a:xfrm>
                          <a:prstGeom prst="roundRect">
                            <a:avLst/>
                          </a:prstGeom>
                        </wps:spPr>
                        <wps:style>
                          <a:lnRef idx="2">
                            <a:schemeClr val="dk1"/>
                          </a:lnRef>
                          <a:fillRef idx="1">
                            <a:schemeClr val="lt1"/>
                          </a:fillRef>
                          <a:effectRef idx="0">
                            <a:schemeClr val="dk1"/>
                          </a:effectRef>
                          <a:fontRef idx="minor">
                            <a:schemeClr val="dk1"/>
                          </a:fontRef>
                        </wps:style>
                        <wps:txbx>
                          <w:txbxContent>
                            <w:p w:rsidR="00BB127E" w:rsidRPr="00002C48" w:rsidRDefault="00BB127E" w:rsidP="00C63C6D">
                              <w:pPr>
                                <w:spacing w:line="240" w:lineRule="auto"/>
                                <w:rPr>
                                  <w:rFonts w:ascii="Times New Roman" w:hAnsi="Times New Roman"/>
                                  <w:sz w:val="24"/>
                                  <w:szCs w:val="24"/>
                                </w:rPr>
                              </w:pPr>
                              <w:r w:rsidRPr="00002C48">
                                <w:rPr>
                                  <w:rFonts w:ascii="Times New Roman" w:hAnsi="Times New Roman"/>
                                  <w:sz w:val="24"/>
                                  <w:szCs w:val="24"/>
                                </w:rPr>
                                <w:t>І. Законодавчі та нормативно-стильові основи професійного спілкування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Скругленный прямоугольник 3"/>
                        <wps:cNvSpPr/>
                        <wps:spPr>
                          <a:xfrm>
                            <a:off x="2057400" y="485775"/>
                            <a:ext cx="1990725" cy="923925"/>
                          </a:xfrm>
                          <a:prstGeom prst="roundRect">
                            <a:avLst/>
                          </a:prstGeom>
                        </wps:spPr>
                        <wps:style>
                          <a:lnRef idx="2">
                            <a:schemeClr val="dk1"/>
                          </a:lnRef>
                          <a:fillRef idx="1">
                            <a:schemeClr val="lt1"/>
                          </a:fillRef>
                          <a:effectRef idx="0">
                            <a:schemeClr val="dk1"/>
                          </a:effectRef>
                          <a:fontRef idx="minor">
                            <a:schemeClr val="dk1"/>
                          </a:fontRef>
                        </wps:style>
                        <wps:txbx>
                          <w:txbxContent>
                            <w:p w:rsidR="00BB127E" w:rsidRPr="00002C48" w:rsidRDefault="00BB127E" w:rsidP="00C63C6D">
                              <w:pPr>
                                <w:spacing w:line="240" w:lineRule="auto"/>
                                <w:rPr>
                                  <w:rFonts w:ascii="Times New Roman" w:hAnsi="Times New Roman"/>
                                  <w:sz w:val="24"/>
                                  <w:szCs w:val="24"/>
                                </w:rPr>
                              </w:pPr>
                              <w:r w:rsidRPr="00002C48">
                                <w:rPr>
                                  <w:rFonts w:ascii="Times New Roman" w:hAnsi="Times New Roman"/>
                                  <w:sz w:val="24"/>
                                  <w:szCs w:val="24"/>
                                </w:rPr>
                                <w:t>ІІ. Норми українського професійного мовлення та мови ділових паперів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Скругленный прямоугольник 4"/>
                        <wps:cNvSpPr/>
                        <wps:spPr>
                          <a:xfrm>
                            <a:off x="4114800" y="485775"/>
                            <a:ext cx="1990725" cy="923925"/>
                          </a:xfrm>
                          <a:prstGeom prst="roundRect">
                            <a:avLst/>
                          </a:prstGeom>
                        </wps:spPr>
                        <wps:style>
                          <a:lnRef idx="2">
                            <a:schemeClr val="dk1"/>
                          </a:lnRef>
                          <a:fillRef idx="1">
                            <a:schemeClr val="lt1"/>
                          </a:fillRef>
                          <a:effectRef idx="0">
                            <a:schemeClr val="dk1"/>
                          </a:effectRef>
                          <a:fontRef idx="minor">
                            <a:schemeClr val="dk1"/>
                          </a:fontRef>
                        </wps:style>
                        <wps:txbx>
                          <w:txbxContent>
                            <w:p w:rsidR="00BB127E" w:rsidRPr="00002C48" w:rsidRDefault="00BB127E" w:rsidP="00C63C6D">
                              <w:pPr>
                                <w:spacing w:line="240" w:lineRule="auto"/>
                                <w:rPr>
                                  <w:rFonts w:ascii="Times New Roman" w:hAnsi="Times New Roman"/>
                                  <w:sz w:val="24"/>
                                  <w:szCs w:val="24"/>
                                </w:rPr>
                              </w:pPr>
                              <w:r w:rsidRPr="00002C48">
                                <w:rPr>
                                  <w:rFonts w:ascii="Times New Roman" w:hAnsi="Times New Roman"/>
                                  <w:sz w:val="24"/>
                                  <w:szCs w:val="24"/>
                                </w:rPr>
                                <w:t>ІІІ. Наукова комунікація як складова фахової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Скругленный прямоугольник 5"/>
                        <wps:cNvSpPr/>
                        <wps:spPr>
                          <a:xfrm>
                            <a:off x="0" y="1971675"/>
                            <a:ext cx="1990725" cy="1485900"/>
                          </a:xfrm>
                          <a:prstGeom prst="roundRect">
                            <a:avLst/>
                          </a:prstGeom>
                        </wps:spPr>
                        <wps:style>
                          <a:lnRef idx="2">
                            <a:schemeClr val="dk1"/>
                          </a:lnRef>
                          <a:fillRef idx="1">
                            <a:schemeClr val="lt1"/>
                          </a:fillRef>
                          <a:effectRef idx="0">
                            <a:schemeClr val="dk1"/>
                          </a:effectRef>
                          <a:fontRef idx="minor">
                            <a:schemeClr val="dk1"/>
                          </a:fontRef>
                        </wps:style>
                        <wps:txbx>
                          <w:txbxContent>
                            <w:p w:rsidR="00BB127E" w:rsidRPr="00002C48" w:rsidRDefault="00BB127E" w:rsidP="00C63C6D">
                              <w:pPr>
                                <w:spacing w:after="0" w:line="240" w:lineRule="auto"/>
                                <w:contextualSpacing/>
                                <w:rPr>
                                  <w:rFonts w:ascii="Times New Roman" w:hAnsi="Times New Roman"/>
                                  <w:color w:val="000000"/>
                                  <w:sz w:val="24"/>
                                  <w:szCs w:val="24"/>
                                </w:rPr>
                              </w:pPr>
                              <w:r w:rsidRPr="00002C48">
                                <w:rPr>
                                  <w:rFonts w:ascii="Times New Roman" w:hAnsi="Times New Roman"/>
                                  <w:color w:val="000000"/>
                                  <w:sz w:val="24"/>
                                  <w:szCs w:val="24"/>
                                </w:rPr>
                                <w:t>1) мовно-стилістична компетентність;</w:t>
                              </w:r>
                            </w:p>
                            <w:p w:rsidR="00BB127E" w:rsidRPr="00002C48" w:rsidRDefault="00BB127E" w:rsidP="00C63C6D">
                              <w:pPr>
                                <w:spacing w:after="0" w:line="240" w:lineRule="auto"/>
                                <w:contextualSpacing/>
                                <w:rPr>
                                  <w:rFonts w:ascii="Times New Roman" w:hAnsi="Times New Roman"/>
                                  <w:color w:val="000000"/>
                                  <w:sz w:val="24"/>
                                  <w:szCs w:val="24"/>
                                </w:rPr>
                              </w:pPr>
                              <w:r w:rsidRPr="00002C48">
                                <w:rPr>
                                  <w:rFonts w:ascii="Times New Roman" w:hAnsi="Times New Roman"/>
                                  <w:color w:val="000000"/>
                                  <w:sz w:val="24"/>
                                  <w:szCs w:val="24"/>
                                </w:rPr>
                                <w:t>2) культуромовна компетентність;</w:t>
                              </w:r>
                            </w:p>
                            <w:p w:rsidR="00BB127E" w:rsidRPr="00002C48" w:rsidRDefault="00BB127E" w:rsidP="00C63C6D">
                              <w:pPr>
                                <w:spacing w:after="0" w:line="240" w:lineRule="auto"/>
                                <w:contextualSpacing/>
                                <w:rPr>
                                  <w:rFonts w:ascii="Times New Roman" w:hAnsi="Times New Roman"/>
                                  <w:color w:val="000000"/>
                                  <w:sz w:val="24"/>
                                  <w:szCs w:val="24"/>
                                </w:rPr>
                              </w:pPr>
                              <w:r w:rsidRPr="00002C48">
                                <w:rPr>
                                  <w:rFonts w:ascii="Times New Roman" w:hAnsi="Times New Roman"/>
                                  <w:color w:val="000000"/>
                                  <w:sz w:val="24"/>
                                  <w:szCs w:val="24"/>
                                </w:rPr>
                                <w:t>3) професійна мовно-комунікативна компетентність.</w:t>
                              </w:r>
                            </w:p>
                            <w:p w:rsidR="00BB127E" w:rsidRPr="00002C48" w:rsidRDefault="00BB127E" w:rsidP="00C63C6D">
                              <w:pPr>
                                <w:spacing w:line="240" w:lineRule="auto"/>
                                <w:rPr>
                                  <w:rFonts w:ascii="Times New Roman" w:hAnsi="Times New Roman"/>
                                  <w:color w:val="000000"/>
                                  <w:sz w:val="24"/>
                                  <w:szCs w:val="24"/>
                                </w:rPr>
                              </w:pPr>
                            </w:p>
                            <w:p w:rsidR="00BB127E" w:rsidRPr="00002C48" w:rsidRDefault="00BB127E" w:rsidP="00C63C6D">
                              <w:pPr>
                                <w:spacing w:line="240" w:lineRule="auto"/>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Скругленный прямоугольник 6"/>
                        <wps:cNvSpPr/>
                        <wps:spPr>
                          <a:xfrm>
                            <a:off x="2057400" y="1971675"/>
                            <a:ext cx="1990725" cy="1485900"/>
                          </a:xfrm>
                          <a:prstGeom prst="roundRect">
                            <a:avLst/>
                          </a:prstGeom>
                        </wps:spPr>
                        <wps:style>
                          <a:lnRef idx="2">
                            <a:schemeClr val="dk1"/>
                          </a:lnRef>
                          <a:fillRef idx="1">
                            <a:schemeClr val="lt1"/>
                          </a:fillRef>
                          <a:effectRef idx="0">
                            <a:schemeClr val="dk1"/>
                          </a:effectRef>
                          <a:fontRef idx="minor">
                            <a:schemeClr val="dk1"/>
                          </a:fontRef>
                        </wps:style>
                        <wps:txbx>
                          <w:txbxContent>
                            <w:p w:rsidR="00BB127E" w:rsidRPr="00002C48" w:rsidRDefault="00BB127E" w:rsidP="00C63C6D">
                              <w:pPr>
                                <w:spacing w:after="0" w:line="240" w:lineRule="auto"/>
                                <w:contextualSpacing/>
                                <w:rPr>
                                  <w:rFonts w:ascii="Times New Roman" w:hAnsi="Times New Roman"/>
                                  <w:sz w:val="24"/>
                                  <w:szCs w:val="24"/>
                                </w:rPr>
                              </w:pPr>
                              <w:r w:rsidRPr="00002C48">
                                <w:rPr>
                                  <w:rFonts w:ascii="Times New Roman" w:hAnsi="Times New Roman"/>
                                  <w:sz w:val="24"/>
                                  <w:szCs w:val="24"/>
                                </w:rPr>
                                <w:t>1) правописна компетентність;</w:t>
                              </w:r>
                            </w:p>
                            <w:p w:rsidR="00BB127E" w:rsidRPr="00002C48" w:rsidRDefault="00BB127E" w:rsidP="00C63C6D">
                              <w:pPr>
                                <w:spacing w:after="0" w:line="240" w:lineRule="auto"/>
                                <w:contextualSpacing/>
                                <w:rPr>
                                  <w:rFonts w:ascii="Times New Roman" w:hAnsi="Times New Roman"/>
                                  <w:sz w:val="24"/>
                                  <w:szCs w:val="24"/>
                                </w:rPr>
                              </w:pPr>
                              <w:r w:rsidRPr="00002C48">
                                <w:rPr>
                                  <w:rFonts w:ascii="Times New Roman" w:hAnsi="Times New Roman"/>
                                  <w:sz w:val="24"/>
                                  <w:szCs w:val="24"/>
                                </w:rPr>
                                <w:t>2) орфоепічна компетентність;</w:t>
                              </w:r>
                            </w:p>
                            <w:p w:rsidR="00BB127E" w:rsidRPr="00002C48" w:rsidRDefault="00BB127E" w:rsidP="00C63C6D">
                              <w:pPr>
                                <w:spacing w:after="0" w:line="240" w:lineRule="auto"/>
                                <w:contextualSpacing/>
                                <w:rPr>
                                  <w:rFonts w:ascii="Times New Roman" w:hAnsi="Times New Roman"/>
                                  <w:sz w:val="24"/>
                                  <w:szCs w:val="24"/>
                                </w:rPr>
                              </w:pPr>
                              <w:r w:rsidRPr="00002C48">
                                <w:rPr>
                                  <w:rFonts w:ascii="Times New Roman" w:hAnsi="Times New Roman"/>
                                  <w:sz w:val="24"/>
                                  <w:szCs w:val="24"/>
                                </w:rPr>
                                <w:t>3) документна компетентність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Скругленный прямоугольник 7"/>
                        <wps:cNvSpPr/>
                        <wps:spPr>
                          <a:xfrm>
                            <a:off x="0" y="1524000"/>
                            <a:ext cx="6105525" cy="342900"/>
                          </a:xfrm>
                          <a:prstGeom prst="roundRect">
                            <a:avLst/>
                          </a:prstGeom>
                        </wps:spPr>
                        <wps:style>
                          <a:lnRef idx="2">
                            <a:schemeClr val="dk1"/>
                          </a:lnRef>
                          <a:fillRef idx="1">
                            <a:schemeClr val="lt1"/>
                          </a:fillRef>
                          <a:effectRef idx="0">
                            <a:schemeClr val="dk1"/>
                          </a:effectRef>
                          <a:fontRef idx="minor">
                            <a:schemeClr val="dk1"/>
                          </a:fontRef>
                        </wps:style>
                        <wps:txbx>
                          <w:txbxContent>
                            <w:p w:rsidR="00BB127E" w:rsidRPr="00002C48" w:rsidRDefault="00BB127E" w:rsidP="00C63C6D">
                              <w:pPr>
                                <w:spacing w:line="240" w:lineRule="auto"/>
                                <w:rPr>
                                  <w:rFonts w:ascii="Times New Roman" w:hAnsi="Times New Roman"/>
                                  <w:b/>
                                  <w:i/>
                                  <w:sz w:val="24"/>
                                  <w:szCs w:val="24"/>
                                </w:rPr>
                              </w:pPr>
                              <w:r w:rsidRPr="00002C48">
                                <w:rPr>
                                  <w:rFonts w:ascii="Times New Roman" w:hAnsi="Times New Roman"/>
                                  <w:b/>
                                  <w:i/>
                                  <w:sz w:val="24"/>
                                  <w:szCs w:val="24"/>
                                </w:rPr>
                                <w:t>Теоретичний блок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Скругленный прямоугольник 8"/>
                        <wps:cNvSpPr/>
                        <wps:spPr>
                          <a:xfrm>
                            <a:off x="4114800" y="1971675"/>
                            <a:ext cx="1990725" cy="1485900"/>
                          </a:xfrm>
                          <a:prstGeom prst="roundRect">
                            <a:avLst/>
                          </a:prstGeom>
                        </wps:spPr>
                        <wps:style>
                          <a:lnRef idx="2">
                            <a:schemeClr val="dk1"/>
                          </a:lnRef>
                          <a:fillRef idx="1">
                            <a:schemeClr val="lt1"/>
                          </a:fillRef>
                          <a:effectRef idx="0">
                            <a:schemeClr val="dk1"/>
                          </a:effectRef>
                          <a:fontRef idx="minor">
                            <a:schemeClr val="dk1"/>
                          </a:fontRef>
                        </wps:style>
                        <wps:txbx>
                          <w:txbxContent>
                            <w:p w:rsidR="00BB127E" w:rsidRPr="00002C48" w:rsidRDefault="00BB127E" w:rsidP="00C63C6D">
                              <w:pPr>
                                <w:spacing w:after="0" w:line="240" w:lineRule="auto"/>
                                <w:contextualSpacing/>
                                <w:rPr>
                                  <w:rFonts w:ascii="Times New Roman" w:hAnsi="Times New Roman"/>
                                  <w:sz w:val="24"/>
                                  <w:szCs w:val="24"/>
                                </w:rPr>
                              </w:pPr>
                              <w:r w:rsidRPr="00002C48">
                                <w:rPr>
                                  <w:rFonts w:ascii="Times New Roman" w:hAnsi="Times New Roman"/>
                                  <w:sz w:val="24"/>
                                  <w:szCs w:val="24"/>
                                </w:rPr>
                                <w:t>1) термінологічна компетентність;</w:t>
                              </w:r>
                            </w:p>
                            <w:p w:rsidR="00BB127E" w:rsidRPr="00002C48" w:rsidRDefault="00BB127E" w:rsidP="00C63C6D">
                              <w:pPr>
                                <w:spacing w:after="0" w:line="240" w:lineRule="auto"/>
                                <w:contextualSpacing/>
                                <w:rPr>
                                  <w:rFonts w:ascii="Times New Roman" w:hAnsi="Times New Roman"/>
                                  <w:sz w:val="24"/>
                                  <w:szCs w:val="24"/>
                                </w:rPr>
                              </w:pPr>
                              <w:r w:rsidRPr="00002C48">
                                <w:rPr>
                                  <w:rFonts w:ascii="Times New Roman" w:hAnsi="Times New Roman"/>
                                  <w:sz w:val="24"/>
                                  <w:szCs w:val="24"/>
                                </w:rPr>
                                <w:t>2) лінгво-технологічна компетентність;</w:t>
                              </w:r>
                            </w:p>
                            <w:p w:rsidR="00BB127E" w:rsidRPr="00002C48" w:rsidRDefault="00BB127E" w:rsidP="00C63C6D">
                              <w:pPr>
                                <w:spacing w:after="0" w:line="240" w:lineRule="auto"/>
                                <w:contextualSpacing/>
                                <w:rPr>
                                  <w:rFonts w:ascii="Times New Roman" w:hAnsi="Times New Roman"/>
                                  <w:sz w:val="24"/>
                                  <w:szCs w:val="24"/>
                                </w:rPr>
                              </w:pPr>
                              <w:r w:rsidRPr="00002C48">
                                <w:rPr>
                                  <w:rFonts w:ascii="Times New Roman" w:hAnsi="Times New Roman"/>
                                  <w:sz w:val="24"/>
                                  <w:szCs w:val="24"/>
                                </w:rPr>
                                <w:t>3) професійна компетентність редактора.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Скругленный прямоугольник 9"/>
                        <wps:cNvSpPr/>
                        <wps:spPr>
                          <a:xfrm>
                            <a:off x="0" y="5095875"/>
                            <a:ext cx="6105525" cy="342900"/>
                          </a:xfrm>
                          <a:prstGeom prst="roundRect">
                            <a:avLst/>
                          </a:prstGeom>
                        </wps:spPr>
                        <wps:style>
                          <a:lnRef idx="2">
                            <a:schemeClr val="dk1"/>
                          </a:lnRef>
                          <a:fillRef idx="1">
                            <a:schemeClr val="lt1"/>
                          </a:fillRef>
                          <a:effectRef idx="0">
                            <a:schemeClr val="dk1"/>
                          </a:effectRef>
                          <a:fontRef idx="minor">
                            <a:schemeClr val="dk1"/>
                          </a:fontRef>
                        </wps:style>
                        <wps:txbx>
                          <w:txbxContent>
                            <w:p w:rsidR="00BB127E" w:rsidRPr="00002C48" w:rsidRDefault="00BB127E" w:rsidP="00C63C6D">
                              <w:pPr>
                                <w:spacing w:line="240" w:lineRule="auto"/>
                                <w:rPr>
                                  <w:rFonts w:ascii="Times New Roman" w:hAnsi="Times New Roman"/>
                                  <w:b/>
                                  <w:i/>
                                  <w:sz w:val="24"/>
                                  <w:szCs w:val="24"/>
                                </w:rPr>
                              </w:pPr>
                              <w:r w:rsidRPr="00002C48">
                                <w:rPr>
                                  <w:rFonts w:ascii="Times New Roman" w:hAnsi="Times New Roman"/>
                                  <w:b/>
                                  <w:i/>
                                  <w:sz w:val="24"/>
                                  <w:szCs w:val="24"/>
                                </w:rPr>
                                <w:t>Блок самостійної роботи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Скругленный прямоугольник 10"/>
                        <wps:cNvSpPr/>
                        <wps:spPr>
                          <a:xfrm>
                            <a:off x="0" y="3581400"/>
                            <a:ext cx="6105525" cy="342900"/>
                          </a:xfrm>
                          <a:prstGeom prst="roundRect">
                            <a:avLst/>
                          </a:prstGeom>
                        </wps:spPr>
                        <wps:style>
                          <a:lnRef idx="2">
                            <a:schemeClr val="dk1"/>
                          </a:lnRef>
                          <a:fillRef idx="1">
                            <a:schemeClr val="lt1"/>
                          </a:fillRef>
                          <a:effectRef idx="0">
                            <a:schemeClr val="dk1"/>
                          </a:effectRef>
                          <a:fontRef idx="minor">
                            <a:schemeClr val="dk1"/>
                          </a:fontRef>
                        </wps:style>
                        <wps:txbx>
                          <w:txbxContent>
                            <w:p w:rsidR="00BB127E" w:rsidRPr="00002C48" w:rsidRDefault="00BB127E" w:rsidP="00C63C6D">
                              <w:pPr>
                                <w:spacing w:line="240" w:lineRule="auto"/>
                                <w:rPr>
                                  <w:rFonts w:ascii="Times New Roman" w:hAnsi="Times New Roman"/>
                                  <w:b/>
                                  <w:i/>
                                  <w:sz w:val="24"/>
                                  <w:szCs w:val="24"/>
                                </w:rPr>
                              </w:pPr>
                              <w:r w:rsidRPr="00002C48">
                                <w:rPr>
                                  <w:rFonts w:ascii="Times New Roman" w:hAnsi="Times New Roman"/>
                                  <w:b/>
                                  <w:i/>
                                  <w:sz w:val="24"/>
                                  <w:szCs w:val="24"/>
                                </w:rPr>
                                <w:t>Практичний блок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Скругленный прямоугольник 11"/>
                        <wps:cNvSpPr/>
                        <wps:spPr>
                          <a:xfrm>
                            <a:off x="4114800" y="4048125"/>
                            <a:ext cx="1990725" cy="895350"/>
                          </a:xfrm>
                          <a:prstGeom prst="roundRect">
                            <a:avLst/>
                          </a:prstGeom>
                        </wps:spPr>
                        <wps:style>
                          <a:lnRef idx="2">
                            <a:schemeClr val="dk1"/>
                          </a:lnRef>
                          <a:fillRef idx="1">
                            <a:schemeClr val="lt1"/>
                          </a:fillRef>
                          <a:effectRef idx="0">
                            <a:schemeClr val="dk1"/>
                          </a:effectRef>
                          <a:fontRef idx="minor">
                            <a:schemeClr val="dk1"/>
                          </a:fontRef>
                        </wps:style>
                        <wps:txbx>
                          <w:txbxContent>
                            <w:p w:rsidR="00BB127E" w:rsidRPr="00002C48" w:rsidRDefault="00BB127E" w:rsidP="00C63C6D">
                              <w:pPr>
                                <w:spacing w:line="240" w:lineRule="auto"/>
                                <w:rPr>
                                  <w:rFonts w:ascii="Times New Roman" w:hAnsi="Times New Roman"/>
                                  <w:sz w:val="24"/>
                                  <w:szCs w:val="24"/>
                                </w:rPr>
                              </w:pPr>
                              <w:r w:rsidRPr="00002C48">
                                <w:rPr>
                                  <w:rFonts w:ascii="Times New Roman" w:hAnsi="Times New Roman"/>
                                  <w:sz w:val="24"/>
                                  <w:szCs w:val="24"/>
                                </w:rPr>
                                <w:t>оволодіння фаховою термінологією, спосо-бами презентації науко-вого тексту, редагування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Скругленный прямоугольник 12"/>
                        <wps:cNvSpPr/>
                        <wps:spPr>
                          <a:xfrm>
                            <a:off x="2057400" y="4048125"/>
                            <a:ext cx="1990725" cy="895350"/>
                          </a:xfrm>
                          <a:prstGeom prst="roundRect">
                            <a:avLst/>
                          </a:prstGeom>
                        </wps:spPr>
                        <wps:style>
                          <a:lnRef idx="2">
                            <a:schemeClr val="dk1"/>
                          </a:lnRef>
                          <a:fillRef idx="1">
                            <a:schemeClr val="lt1"/>
                          </a:fillRef>
                          <a:effectRef idx="0">
                            <a:schemeClr val="dk1"/>
                          </a:effectRef>
                          <a:fontRef idx="minor">
                            <a:schemeClr val="dk1"/>
                          </a:fontRef>
                        </wps:style>
                        <wps:txbx>
                          <w:txbxContent>
                            <w:p w:rsidR="00BB127E" w:rsidRPr="00002C48" w:rsidRDefault="00BB127E" w:rsidP="00C63C6D">
                              <w:pPr>
                                <w:spacing w:line="240" w:lineRule="auto"/>
                                <w:rPr>
                                  <w:rFonts w:ascii="Times New Roman" w:hAnsi="Times New Roman"/>
                                  <w:sz w:val="24"/>
                                  <w:szCs w:val="24"/>
                                </w:rPr>
                              </w:pPr>
                              <w:r w:rsidRPr="00002C48">
                                <w:rPr>
                                  <w:rFonts w:ascii="Times New Roman" w:hAnsi="Times New Roman"/>
                                  <w:sz w:val="24"/>
                                  <w:szCs w:val="24"/>
                                </w:rPr>
                                <w:t>оволодіння правописною й орфоепічною грамот-ністю, документною нормативністю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Скругленный прямоугольник 13"/>
                        <wps:cNvSpPr/>
                        <wps:spPr>
                          <a:xfrm>
                            <a:off x="0" y="4048125"/>
                            <a:ext cx="1990725" cy="895350"/>
                          </a:xfrm>
                          <a:prstGeom prst="roundRect">
                            <a:avLst/>
                          </a:prstGeom>
                        </wps:spPr>
                        <wps:style>
                          <a:lnRef idx="2">
                            <a:schemeClr val="dk1"/>
                          </a:lnRef>
                          <a:fillRef idx="1">
                            <a:schemeClr val="lt1"/>
                          </a:fillRef>
                          <a:effectRef idx="0">
                            <a:schemeClr val="dk1"/>
                          </a:effectRef>
                          <a:fontRef idx="minor">
                            <a:schemeClr val="dk1"/>
                          </a:fontRef>
                        </wps:style>
                        <wps:txbx>
                          <w:txbxContent>
                            <w:p w:rsidR="00BB127E" w:rsidRPr="00002C48" w:rsidRDefault="00BB127E" w:rsidP="00C63C6D">
                              <w:pPr>
                                <w:spacing w:line="240" w:lineRule="auto"/>
                                <w:rPr>
                                  <w:rFonts w:ascii="Times New Roman" w:hAnsi="Times New Roman"/>
                                  <w:sz w:val="24"/>
                                  <w:szCs w:val="24"/>
                                </w:rPr>
                              </w:pPr>
                              <w:r w:rsidRPr="00002C48">
                                <w:rPr>
                                  <w:rFonts w:ascii="Times New Roman" w:hAnsi="Times New Roman"/>
                                  <w:sz w:val="24"/>
                                  <w:szCs w:val="24"/>
                                </w:rPr>
                                <w:t>набуття комунікативного досвіду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Скругленный прямоугольник 14"/>
                        <wps:cNvSpPr/>
                        <wps:spPr>
                          <a:xfrm>
                            <a:off x="0" y="5562600"/>
                            <a:ext cx="1990725" cy="504825"/>
                          </a:xfrm>
                          <a:prstGeom prst="roundRect">
                            <a:avLst/>
                          </a:prstGeom>
                        </wps:spPr>
                        <wps:style>
                          <a:lnRef idx="2">
                            <a:schemeClr val="dk1"/>
                          </a:lnRef>
                          <a:fillRef idx="1">
                            <a:schemeClr val="lt1"/>
                          </a:fillRef>
                          <a:effectRef idx="0">
                            <a:schemeClr val="dk1"/>
                          </a:effectRef>
                          <a:fontRef idx="minor">
                            <a:schemeClr val="dk1"/>
                          </a:fontRef>
                        </wps:style>
                        <wps:txbx>
                          <w:txbxContent>
                            <w:p w:rsidR="00BB127E" w:rsidRPr="00002C48" w:rsidRDefault="00BB127E" w:rsidP="00C63C6D">
                              <w:pPr>
                                <w:spacing w:line="240" w:lineRule="auto"/>
                                <w:rPr>
                                  <w:rFonts w:ascii="Times New Roman" w:hAnsi="Times New Roman"/>
                                  <w:sz w:val="24"/>
                                  <w:szCs w:val="24"/>
                                </w:rPr>
                              </w:pPr>
                              <w:r w:rsidRPr="00002C48">
                                <w:rPr>
                                  <w:rFonts w:ascii="Times New Roman" w:hAnsi="Times New Roman"/>
                                  <w:sz w:val="24"/>
                                  <w:szCs w:val="24"/>
                                </w:rPr>
                                <w:t>стилістична й науково-пошукова робота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Скругленный прямоугольник 15"/>
                        <wps:cNvSpPr/>
                        <wps:spPr>
                          <a:xfrm>
                            <a:off x="2057400" y="5562600"/>
                            <a:ext cx="1990725" cy="504825"/>
                          </a:xfrm>
                          <a:prstGeom prst="roundRect">
                            <a:avLst/>
                          </a:prstGeom>
                        </wps:spPr>
                        <wps:style>
                          <a:lnRef idx="2">
                            <a:schemeClr val="dk1"/>
                          </a:lnRef>
                          <a:fillRef idx="1">
                            <a:schemeClr val="lt1"/>
                          </a:fillRef>
                          <a:effectRef idx="0">
                            <a:schemeClr val="dk1"/>
                          </a:effectRef>
                          <a:fontRef idx="minor">
                            <a:schemeClr val="dk1"/>
                          </a:fontRef>
                        </wps:style>
                        <wps:txbx>
                          <w:txbxContent>
                            <w:p w:rsidR="00BB127E" w:rsidRPr="00002C48" w:rsidRDefault="00BB127E" w:rsidP="00C63C6D">
                              <w:pPr>
                                <w:spacing w:line="240" w:lineRule="auto"/>
                                <w:rPr>
                                  <w:rFonts w:ascii="Times New Roman" w:hAnsi="Times New Roman"/>
                                  <w:sz w:val="24"/>
                                  <w:szCs w:val="24"/>
                                </w:rPr>
                              </w:pPr>
                              <w:r w:rsidRPr="00002C48">
                                <w:rPr>
                                  <w:rFonts w:ascii="Times New Roman" w:hAnsi="Times New Roman"/>
                                  <w:sz w:val="24"/>
                                  <w:szCs w:val="24"/>
                                </w:rPr>
                                <w:t>оформлення й редагування документів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Скругленный прямоугольник 16"/>
                        <wps:cNvSpPr/>
                        <wps:spPr>
                          <a:xfrm>
                            <a:off x="4114800" y="5562600"/>
                            <a:ext cx="1990725" cy="504825"/>
                          </a:xfrm>
                          <a:prstGeom prst="roundRect">
                            <a:avLst/>
                          </a:prstGeom>
                        </wps:spPr>
                        <wps:style>
                          <a:lnRef idx="2">
                            <a:schemeClr val="dk1"/>
                          </a:lnRef>
                          <a:fillRef idx="1">
                            <a:schemeClr val="lt1"/>
                          </a:fillRef>
                          <a:effectRef idx="0">
                            <a:schemeClr val="dk1"/>
                          </a:effectRef>
                          <a:fontRef idx="minor">
                            <a:schemeClr val="dk1"/>
                          </a:fontRef>
                        </wps:style>
                        <wps:txbx>
                          <w:txbxContent>
                            <w:p w:rsidR="00BB127E" w:rsidRPr="00002C48" w:rsidRDefault="00BB127E" w:rsidP="00C63C6D">
                              <w:pPr>
                                <w:spacing w:line="240" w:lineRule="auto"/>
                                <w:rPr>
                                  <w:rFonts w:ascii="Times New Roman" w:hAnsi="Times New Roman"/>
                                  <w:sz w:val="24"/>
                                  <w:szCs w:val="24"/>
                                </w:rPr>
                              </w:pPr>
                              <w:r w:rsidRPr="00002C48">
                                <w:rPr>
                                  <w:rFonts w:ascii="Times New Roman" w:hAnsi="Times New Roman"/>
                                  <w:sz w:val="24"/>
                                  <w:szCs w:val="24"/>
                                </w:rPr>
                                <w:t>оформлення результатів наукової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рямая со стрелкой 17"/>
                        <wps:cNvCnPr/>
                        <wps:spPr>
                          <a:xfrm>
                            <a:off x="4610100" y="361950"/>
                            <a:ext cx="447675" cy="1238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8" name="Прямая со стрелкой 18"/>
                        <wps:cNvCnPr/>
                        <wps:spPr>
                          <a:xfrm>
                            <a:off x="2981325" y="361950"/>
                            <a:ext cx="0" cy="1238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0" name="Прямая со стрелкой 20"/>
                        <wps:cNvCnPr/>
                        <wps:spPr>
                          <a:xfrm flipH="1">
                            <a:off x="1095375" y="361950"/>
                            <a:ext cx="419100" cy="1238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1" name="Прямая со стрелкой 21"/>
                        <wps:cNvCnPr/>
                        <wps:spPr>
                          <a:xfrm>
                            <a:off x="5057775" y="3457575"/>
                            <a:ext cx="0" cy="1238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2" name="Прямая со стрелкой 22"/>
                        <wps:cNvCnPr/>
                        <wps:spPr>
                          <a:xfrm>
                            <a:off x="5057775" y="1866900"/>
                            <a:ext cx="0" cy="1047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3" name="Прямая со стрелкой 23"/>
                        <wps:cNvCnPr/>
                        <wps:spPr>
                          <a:xfrm>
                            <a:off x="5057775" y="1400175"/>
                            <a:ext cx="0" cy="1238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4" name="Прямая со стрелкой 24"/>
                        <wps:cNvCnPr/>
                        <wps:spPr>
                          <a:xfrm>
                            <a:off x="5057775" y="5438775"/>
                            <a:ext cx="0" cy="1238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5" name="Прямая со стрелкой 25"/>
                        <wps:cNvCnPr/>
                        <wps:spPr>
                          <a:xfrm>
                            <a:off x="5057775" y="4972050"/>
                            <a:ext cx="0" cy="1238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6" name="Прямая со стрелкой 26"/>
                        <wps:cNvCnPr/>
                        <wps:spPr>
                          <a:xfrm>
                            <a:off x="5057775" y="3914775"/>
                            <a:ext cx="0" cy="1238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7" name="Прямая со стрелкой 27"/>
                        <wps:cNvCnPr/>
                        <wps:spPr>
                          <a:xfrm>
                            <a:off x="2981325" y="1409700"/>
                            <a:ext cx="0" cy="1238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8" name="Прямая со стрелкой 28"/>
                        <wps:cNvCnPr/>
                        <wps:spPr>
                          <a:xfrm>
                            <a:off x="2981325" y="1866900"/>
                            <a:ext cx="0" cy="1238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9" name="Прямая со стрелкой 29"/>
                        <wps:cNvCnPr/>
                        <wps:spPr>
                          <a:xfrm>
                            <a:off x="3028950" y="3457575"/>
                            <a:ext cx="0" cy="1238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0" name="Прямая со стрелкой 30"/>
                        <wps:cNvCnPr/>
                        <wps:spPr>
                          <a:xfrm>
                            <a:off x="3019425" y="3933825"/>
                            <a:ext cx="0" cy="1238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1" name="Прямая со стрелкой 31"/>
                        <wps:cNvCnPr/>
                        <wps:spPr>
                          <a:xfrm>
                            <a:off x="3038475" y="4972050"/>
                            <a:ext cx="0" cy="1238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2" name="Прямая со стрелкой 32"/>
                        <wps:cNvCnPr/>
                        <wps:spPr>
                          <a:xfrm>
                            <a:off x="3038475" y="5438775"/>
                            <a:ext cx="0" cy="1238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3" name="Прямая со стрелкой 33"/>
                        <wps:cNvCnPr/>
                        <wps:spPr>
                          <a:xfrm>
                            <a:off x="1038225" y="1409700"/>
                            <a:ext cx="0" cy="1238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4" name="Прямая со стрелкой 34"/>
                        <wps:cNvCnPr/>
                        <wps:spPr>
                          <a:xfrm>
                            <a:off x="1038225" y="1866900"/>
                            <a:ext cx="0" cy="1238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5" name="Прямая со стрелкой 35"/>
                        <wps:cNvCnPr/>
                        <wps:spPr>
                          <a:xfrm>
                            <a:off x="1038225" y="3457575"/>
                            <a:ext cx="0" cy="1238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6" name="Прямая со стрелкой 36"/>
                        <wps:cNvCnPr/>
                        <wps:spPr>
                          <a:xfrm>
                            <a:off x="1028700" y="3943350"/>
                            <a:ext cx="0" cy="1238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7" name="Прямая со стрелкой 37"/>
                        <wps:cNvCnPr/>
                        <wps:spPr>
                          <a:xfrm>
                            <a:off x="1019175" y="4943475"/>
                            <a:ext cx="0" cy="1524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8" name="Прямая со стрелкой 38"/>
                        <wps:cNvCnPr/>
                        <wps:spPr>
                          <a:xfrm>
                            <a:off x="1009650" y="5438775"/>
                            <a:ext cx="0" cy="1238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па 39" o:spid="_x0000_s1026" style="position:absolute;left:0;text-align:left;margin-left:1.8pt;margin-top:6.6pt;width:488.25pt;height:492.75pt;z-index:251659264;mso-width-relative:margin;mso-height-relative:margin" coordsize="61055,60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">
                <v:roundrect id="Скругленный прямоугольник 1" o:spid="_x0000_s1027" style="position:absolute;left:8286;width:44768;height:36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tXr4A&#10;AADaAAAADwAAAGRycy9kb3ducmV2LnhtbERPTYvCMBC9L/gfwgje1lSxotUoVXERb+sKXodmbIvN&#10;pDSp1n+/EQRPw+N9znLdmUrcqXGlZQWjYQSCOLO65FzB+W//PQPhPLLGyjIpeJKD9ar3tcRE2wf/&#10;0v3kcxFC2CWooPC+TqR0WUEG3dDWxIG72sagD7DJpW7wEcJNJcdRNJUGSw4NBda0LSi7nVqjwDNG&#10;8/Y4+tnEZWcns0u8S4+xUoN+ly5AeOr8R/x2H3SYD69XXle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QgLV6+AAAA2gAAAA8AAAAAAAAAAAAAAAAAmAIAAGRycy9kb3ducmV2&#10;LnhtbFBLBQYAAAAABAAEAPUAAACDAwAAAAA=&#10;" fillcolor="white [3201]" strokecolor="black [3200]" strokeweight="2pt">
                  <v:textbox>
                    <w:txbxContent>
                      <w:p w:rsidR="00BB127E" w:rsidRPr="00002C48" w:rsidRDefault="00F84D6A" w:rsidP="00C63C6D">
                        <w:pPr>
                          <w:rPr>
                            <w:rFonts w:ascii="Times New Roman" w:hAnsi="Times New Roman"/>
                            <w:b/>
                            <w:sz w:val="24"/>
                            <w:szCs w:val="24"/>
                          </w:rPr>
                        </w:pPr>
                        <w:r>
                          <w:rPr>
                            <w:rFonts w:ascii="Times New Roman" w:hAnsi="Times New Roman"/>
                            <w:b/>
                            <w:sz w:val="24"/>
                            <w:szCs w:val="24"/>
                          </w:rPr>
                          <w:t>Українська мова за професійним спрямуванням</w:t>
                        </w:r>
                      </w:p>
                    </w:txbxContent>
                  </v:textbox>
                </v:roundrect>
                <v:roundrect id="Скругленный прямоугольник 2" o:spid="_x0000_s1028" style="position:absolute;top:4857;width:19907;height:92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KzKcEA&#10;AADaAAAADwAAAGRycy9kb3ducmV2LnhtbESPT4vCMBTE74LfITxhb5patlKrUbq7rIg3/4DXR/O2&#10;Ldu8lCZq/fZGEDwOM/MbZrnuTSOu1LnasoLpJAJBXFhdc6ngdPwdpyCcR9bYWCYFd3KwXg0HS8y0&#10;vfGergdfigBhl6GCyvs2k9IVFRl0E9sSB+/PdgZ9kF0pdYe3ADeNjKNoJg3WHBYqbOm7ouL/cDEK&#10;PGM0v+ymm6+k7u1nek5+8l2i1MeozxcgPPX+HX61t1pBDM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ysynBAAAA2gAAAA8AAAAAAAAAAAAAAAAAmAIAAGRycy9kb3du&#10;cmV2LnhtbFBLBQYAAAAABAAEAPUAAACGAwAAAAA=&#10;" fillcolor="white [3201]" strokecolor="black [3200]" strokeweight="2pt">
                  <v:textbox>
                    <w:txbxContent>
                      <w:p w:rsidR="00BB127E" w:rsidRPr="00002C48" w:rsidRDefault="00BB127E" w:rsidP="00C63C6D">
                        <w:pPr>
                          <w:spacing w:line="240" w:lineRule="auto"/>
                          <w:rPr>
                            <w:rFonts w:ascii="Times New Roman" w:hAnsi="Times New Roman"/>
                            <w:sz w:val="24"/>
                            <w:szCs w:val="24"/>
                          </w:rPr>
                        </w:pPr>
                        <w:r w:rsidRPr="00002C48">
                          <w:rPr>
                            <w:rFonts w:ascii="Times New Roman" w:hAnsi="Times New Roman"/>
                            <w:sz w:val="24"/>
                            <w:szCs w:val="24"/>
                          </w:rPr>
                          <w:t>І. Законодавчі та нормативно-стильові основи професійного спілкування</w:t>
                        </w:r>
                      </w:p>
                    </w:txbxContent>
                  </v:textbox>
                </v:roundrect>
                <v:roundrect id="Скругленный прямоугольник 3" o:spid="_x0000_s1029" style="position:absolute;left:20574;top:4857;width:19907;height:92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4WssMA&#10;AADaAAAADwAAAGRycy9kb3ducmV2LnhtbESPQWvCQBSE70L/w/IKvZlNqikasxFraZHcagWvj+xr&#10;Epp9G7KrSf+9WxB6HGbmGybfTqYTVxpca1lBEsUgiCurW64VnL7e5ysQziNr7CyTgl9ysC0eZjlm&#10;2o78Sdejr0WAsMtQQeN9n0npqoYMusj2xMH7toNBH+RQSz3gGOCmk89x/CINthwWGuxp31D1c7wY&#10;BZ4xXl/K5OM1bSe7XJ3Tt12ZKvX0OO02IDxN/j98bx+0ggX8XQk3QB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4WssMAAADaAAAADwAAAAAAAAAAAAAAAACYAgAAZHJzL2Rv&#10;d25yZXYueG1sUEsFBgAAAAAEAAQA9QAAAIgDAAAAAA==&#10;" fillcolor="white [3201]" strokecolor="black [3200]" strokeweight="2pt">
                  <v:textbox>
                    <w:txbxContent>
                      <w:p w:rsidR="00BB127E" w:rsidRPr="00002C48" w:rsidRDefault="00BB127E" w:rsidP="00C63C6D">
                        <w:pPr>
                          <w:spacing w:line="240" w:lineRule="auto"/>
                          <w:rPr>
                            <w:rFonts w:ascii="Times New Roman" w:hAnsi="Times New Roman"/>
                            <w:sz w:val="24"/>
                            <w:szCs w:val="24"/>
                          </w:rPr>
                        </w:pPr>
                        <w:r w:rsidRPr="00002C48">
                          <w:rPr>
                            <w:rFonts w:ascii="Times New Roman" w:hAnsi="Times New Roman"/>
                            <w:sz w:val="24"/>
                            <w:szCs w:val="24"/>
                          </w:rPr>
                          <w:t>ІІ. Норми українського професійного мовлення та мови ділових паперів</w:t>
                        </w:r>
                      </w:p>
                    </w:txbxContent>
                  </v:textbox>
                </v:roundrect>
                <v:roundrect id="Скругленный прямоугольник 4" o:spid="_x0000_s1030" style="position:absolute;left:41148;top:4857;width:19907;height:92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eOxsEA&#10;AADaAAAADwAAAGRycy9kb3ducmV2LnhtbESPT4vCMBTE74LfITxhb5oqVmo1St1lRbz5B7w+mrdt&#10;2ealNKl2v/1GEDwOM/MbZr3tTS3u1LrKsoLpJAJBnFtdcaHgevkeJyCcR9ZYWyYFf+RguxkO1phq&#10;++AT3c++EAHCLkUFpfdNKqXLSzLoJrYhDt6PbQ36INtC6hYfAW5qOYuihTRYcVgosaHPkvLfc2cU&#10;eMZo2R2n+11c9Xae3OKv7Bgr9THqsxUIT71/h1/tg1Ywh+eVc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XjsbBAAAA2gAAAA8AAAAAAAAAAAAAAAAAmAIAAGRycy9kb3du&#10;cmV2LnhtbFBLBQYAAAAABAAEAPUAAACGAwAAAAA=&#10;" fillcolor="white [3201]" strokecolor="black [3200]" strokeweight="2pt">
                  <v:textbox>
                    <w:txbxContent>
                      <w:p w:rsidR="00BB127E" w:rsidRPr="00002C48" w:rsidRDefault="00BB127E" w:rsidP="00C63C6D">
                        <w:pPr>
                          <w:spacing w:line="240" w:lineRule="auto"/>
                          <w:rPr>
                            <w:rFonts w:ascii="Times New Roman" w:hAnsi="Times New Roman"/>
                            <w:sz w:val="24"/>
                            <w:szCs w:val="24"/>
                          </w:rPr>
                        </w:pPr>
                        <w:r w:rsidRPr="00002C48">
                          <w:rPr>
                            <w:rFonts w:ascii="Times New Roman" w:hAnsi="Times New Roman"/>
                            <w:sz w:val="24"/>
                            <w:szCs w:val="24"/>
                          </w:rPr>
                          <w:t>ІІІ. Наукова комунікація як складова фахової діяльності</w:t>
                        </w:r>
                      </w:p>
                    </w:txbxContent>
                  </v:textbox>
                </v:roundrect>
                <v:roundrect id="Скругленный прямоугольник 5" o:spid="_x0000_s1031" style="position:absolute;top:19716;width:19907;height:148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rXcIA&#10;AADaAAAADwAAAGRycy9kb3ducmV2LnhtbESPT2vCQBTE7wW/w/IEb3WTYopNXYNWFPHmH+j1kX1N&#10;gtm3Ibsm8du7gtDjMDO/YRbZYGrRUesqywriaQSCOLe64kLB5bx9n4NwHlljbZkU3MlBthy9LTDV&#10;tucjdSdfiABhl6KC0vsmldLlJRl0U9sQB+/PtgZ9kG0hdYt9gJtafkTRpzRYcVgosaGfkvLr6WYU&#10;eMbo63aId+ukGuxs/ptsVodEqcl4WH2D8DT4//CrvdcKEnheCT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GytdwgAAANoAAAAPAAAAAAAAAAAAAAAAAJgCAABkcnMvZG93&#10;bnJldi54bWxQSwUGAAAAAAQABAD1AAAAhwMAAAAA&#10;" fillcolor="white [3201]" strokecolor="black [3200]" strokeweight="2pt">
                  <v:textbox>
                    <w:txbxContent>
                      <w:p w:rsidR="00BB127E" w:rsidRPr="00002C48" w:rsidRDefault="00BB127E" w:rsidP="00C63C6D">
                        <w:pPr>
                          <w:spacing w:after="0" w:line="240" w:lineRule="auto"/>
                          <w:contextualSpacing/>
                          <w:rPr>
                            <w:rFonts w:ascii="Times New Roman" w:hAnsi="Times New Roman"/>
                            <w:color w:val="000000"/>
                            <w:sz w:val="24"/>
                            <w:szCs w:val="24"/>
                          </w:rPr>
                        </w:pPr>
                        <w:r w:rsidRPr="00002C48">
                          <w:rPr>
                            <w:rFonts w:ascii="Times New Roman" w:hAnsi="Times New Roman"/>
                            <w:color w:val="000000"/>
                            <w:sz w:val="24"/>
                            <w:szCs w:val="24"/>
                          </w:rPr>
                          <w:t>1) мовно-стилістична компетентність;</w:t>
                        </w:r>
                      </w:p>
                      <w:p w:rsidR="00BB127E" w:rsidRPr="00002C48" w:rsidRDefault="00BB127E" w:rsidP="00C63C6D">
                        <w:pPr>
                          <w:spacing w:after="0" w:line="240" w:lineRule="auto"/>
                          <w:contextualSpacing/>
                          <w:rPr>
                            <w:rFonts w:ascii="Times New Roman" w:hAnsi="Times New Roman"/>
                            <w:color w:val="000000"/>
                            <w:sz w:val="24"/>
                            <w:szCs w:val="24"/>
                          </w:rPr>
                        </w:pPr>
                        <w:r w:rsidRPr="00002C48">
                          <w:rPr>
                            <w:rFonts w:ascii="Times New Roman" w:hAnsi="Times New Roman"/>
                            <w:color w:val="000000"/>
                            <w:sz w:val="24"/>
                            <w:szCs w:val="24"/>
                          </w:rPr>
                          <w:t>2) культуромовна компетентність;</w:t>
                        </w:r>
                      </w:p>
                      <w:p w:rsidR="00BB127E" w:rsidRPr="00002C48" w:rsidRDefault="00BB127E" w:rsidP="00C63C6D">
                        <w:pPr>
                          <w:spacing w:after="0" w:line="240" w:lineRule="auto"/>
                          <w:contextualSpacing/>
                          <w:rPr>
                            <w:rFonts w:ascii="Times New Roman" w:hAnsi="Times New Roman"/>
                            <w:color w:val="000000"/>
                            <w:sz w:val="24"/>
                            <w:szCs w:val="24"/>
                          </w:rPr>
                        </w:pPr>
                        <w:r w:rsidRPr="00002C48">
                          <w:rPr>
                            <w:rFonts w:ascii="Times New Roman" w:hAnsi="Times New Roman"/>
                            <w:color w:val="000000"/>
                            <w:sz w:val="24"/>
                            <w:szCs w:val="24"/>
                          </w:rPr>
                          <w:t>3) професійна мовно-комунікативна компетентність.</w:t>
                        </w:r>
                      </w:p>
                      <w:p w:rsidR="00BB127E" w:rsidRPr="00002C48" w:rsidRDefault="00BB127E" w:rsidP="00C63C6D">
                        <w:pPr>
                          <w:spacing w:line="240" w:lineRule="auto"/>
                          <w:rPr>
                            <w:rFonts w:ascii="Times New Roman" w:hAnsi="Times New Roman"/>
                            <w:color w:val="000000"/>
                            <w:sz w:val="24"/>
                            <w:szCs w:val="24"/>
                          </w:rPr>
                        </w:pPr>
                      </w:p>
                      <w:p w:rsidR="00BB127E" w:rsidRPr="00002C48" w:rsidRDefault="00BB127E" w:rsidP="00C63C6D">
                        <w:pPr>
                          <w:spacing w:line="240" w:lineRule="auto"/>
                          <w:rPr>
                            <w:rFonts w:ascii="Times New Roman" w:hAnsi="Times New Roman"/>
                            <w:sz w:val="24"/>
                            <w:szCs w:val="24"/>
                          </w:rPr>
                        </w:pPr>
                      </w:p>
                    </w:txbxContent>
                  </v:textbox>
                </v:roundrect>
                <v:roundrect id="Скругленный прямоугольник 6" o:spid="_x0000_s1032" style="position:absolute;left:20574;top:19716;width:19907;height:148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m1KsIA&#10;AADaAAAADwAAAGRycy9kb3ducmV2LnhtbESPQWvCQBSE7wX/w/IEb3UTMUGja9CWlpJbreD1kX1m&#10;g9m3Ibtq+u+7hUKPw8x8w2zL0XbiToNvHStI5wkI4trplhsFp6+35xUIH5A1do5JwTd5KHeTpy0W&#10;2j34k+7H0IgIYV+gAhNCX0jpa0MW/dz1xNG7uMFiiHJopB7wEeG2k4skyaXFluOCwZ5eDNXX480q&#10;CIzJ+lal74esHd1ydc5e91Wm1Gw67jcgAo3hP/zX/tAKcvi9Em+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bUqwgAAANoAAAAPAAAAAAAAAAAAAAAAAJgCAABkcnMvZG93&#10;bnJldi54bWxQSwUGAAAAAAQABAD1AAAAhwMAAAAA&#10;" fillcolor="white [3201]" strokecolor="black [3200]" strokeweight="2pt">
                  <v:textbox>
                    <w:txbxContent>
                      <w:p w:rsidR="00BB127E" w:rsidRPr="00002C48" w:rsidRDefault="00BB127E" w:rsidP="00C63C6D">
                        <w:pPr>
                          <w:spacing w:after="0" w:line="240" w:lineRule="auto"/>
                          <w:contextualSpacing/>
                          <w:rPr>
                            <w:rFonts w:ascii="Times New Roman" w:hAnsi="Times New Roman"/>
                            <w:sz w:val="24"/>
                            <w:szCs w:val="24"/>
                          </w:rPr>
                        </w:pPr>
                        <w:r w:rsidRPr="00002C48">
                          <w:rPr>
                            <w:rFonts w:ascii="Times New Roman" w:hAnsi="Times New Roman"/>
                            <w:sz w:val="24"/>
                            <w:szCs w:val="24"/>
                          </w:rPr>
                          <w:t>1) правописна компетентність;</w:t>
                        </w:r>
                      </w:p>
                      <w:p w:rsidR="00BB127E" w:rsidRPr="00002C48" w:rsidRDefault="00BB127E" w:rsidP="00C63C6D">
                        <w:pPr>
                          <w:spacing w:after="0" w:line="240" w:lineRule="auto"/>
                          <w:contextualSpacing/>
                          <w:rPr>
                            <w:rFonts w:ascii="Times New Roman" w:hAnsi="Times New Roman"/>
                            <w:sz w:val="24"/>
                            <w:szCs w:val="24"/>
                          </w:rPr>
                        </w:pPr>
                        <w:r w:rsidRPr="00002C48">
                          <w:rPr>
                            <w:rFonts w:ascii="Times New Roman" w:hAnsi="Times New Roman"/>
                            <w:sz w:val="24"/>
                            <w:szCs w:val="24"/>
                          </w:rPr>
                          <w:t>2) орфоепічна компетентність;</w:t>
                        </w:r>
                      </w:p>
                      <w:p w:rsidR="00BB127E" w:rsidRPr="00002C48" w:rsidRDefault="00BB127E" w:rsidP="00C63C6D">
                        <w:pPr>
                          <w:spacing w:after="0" w:line="240" w:lineRule="auto"/>
                          <w:contextualSpacing/>
                          <w:rPr>
                            <w:rFonts w:ascii="Times New Roman" w:hAnsi="Times New Roman"/>
                            <w:sz w:val="24"/>
                            <w:szCs w:val="24"/>
                          </w:rPr>
                        </w:pPr>
                        <w:r w:rsidRPr="00002C48">
                          <w:rPr>
                            <w:rFonts w:ascii="Times New Roman" w:hAnsi="Times New Roman"/>
                            <w:sz w:val="24"/>
                            <w:szCs w:val="24"/>
                          </w:rPr>
                          <w:t>3) документна компетентність</w:t>
                        </w:r>
                      </w:p>
                    </w:txbxContent>
                  </v:textbox>
                </v:roundrect>
                <v:roundrect id="Скругленный прямоугольник 7" o:spid="_x0000_s1033" style="position:absolute;top:15240;width:61055;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QscEA&#10;AADaAAAADwAAAGRycy9kb3ducmV2LnhtbESPQYvCMBSE78L+h/AWvNnUxbpaG8VVFPGmK3h9NG/b&#10;ss1LaaLWf28EweMwM98w2aIztbhS6yrLCoZRDII4t7riQsHpdzOYgHAeWWNtmRTcycFi/tHLMNX2&#10;xge6Hn0hAoRdigpK75tUSpeXZNBFtiEO3p9tDfog20LqFm8Bbmr5FcdjabDisFBiQ6uS8v/jxSjw&#10;jPH0sh9uf5Kqs6PJOVkv94lS/c9uOQPhqfPv8Ku90wq+4Xkl3A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FELHBAAAA2gAAAA8AAAAAAAAAAAAAAAAAmAIAAGRycy9kb3du&#10;cmV2LnhtbFBLBQYAAAAABAAEAPUAAACGAwAAAAA=&#10;" fillcolor="white [3201]" strokecolor="black [3200]" strokeweight="2pt">
                  <v:textbox>
                    <w:txbxContent>
                      <w:p w:rsidR="00BB127E" w:rsidRPr="00002C48" w:rsidRDefault="00BB127E" w:rsidP="00C63C6D">
                        <w:pPr>
                          <w:spacing w:line="240" w:lineRule="auto"/>
                          <w:rPr>
                            <w:rFonts w:ascii="Times New Roman" w:hAnsi="Times New Roman"/>
                            <w:b/>
                            <w:i/>
                            <w:sz w:val="24"/>
                            <w:szCs w:val="24"/>
                          </w:rPr>
                        </w:pPr>
                        <w:r w:rsidRPr="00002C48">
                          <w:rPr>
                            <w:rFonts w:ascii="Times New Roman" w:hAnsi="Times New Roman"/>
                            <w:b/>
                            <w:i/>
                            <w:sz w:val="24"/>
                            <w:szCs w:val="24"/>
                          </w:rPr>
                          <w:t>Теоретичний блок</w:t>
                        </w:r>
                      </w:p>
                    </w:txbxContent>
                  </v:textbox>
                </v:roundrect>
                <v:roundrect id="Скругленный прямоугольник 8" o:spid="_x0000_s1034" style="position:absolute;left:41148;top:19716;width:19907;height:148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qEw7sA&#10;AADaAAAADwAAAGRycy9kb3ducmV2LnhtbERPyQrCMBC9C/5DGMGbpooVrUZxQRFvLuB1aMa22ExK&#10;E7X+vTkIHh9vny8bU4oX1a6wrGDQj0AQp1YXnCm4Xna9CQjnkTWWlknBhxwsF+3WHBNt33yi19ln&#10;IoSwS1BB7n2VSOnSnAy6vq2IA3e3tUEfYJ1JXeM7hJtSDqNoLA0WHBpyrGiTU/o4P40CzxhNn8fB&#10;fh0XjR1NbvF2dYyV6naa1QyEp8b/xT/3QSsIW8OVc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UahMO7AAAA2gAAAA8AAAAAAAAAAAAAAAAAmAIAAGRycy9kb3ducmV2Lnht&#10;bFBLBQYAAAAABAAEAPUAAACAAwAAAAA=&#10;" fillcolor="white [3201]" strokecolor="black [3200]" strokeweight="2pt">
                  <v:textbox>
                    <w:txbxContent>
                      <w:p w:rsidR="00BB127E" w:rsidRPr="00002C48" w:rsidRDefault="00BB127E" w:rsidP="00C63C6D">
                        <w:pPr>
                          <w:spacing w:after="0" w:line="240" w:lineRule="auto"/>
                          <w:contextualSpacing/>
                          <w:rPr>
                            <w:rFonts w:ascii="Times New Roman" w:hAnsi="Times New Roman"/>
                            <w:sz w:val="24"/>
                            <w:szCs w:val="24"/>
                          </w:rPr>
                        </w:pPr>
                        <w:r w:rsidRPr="00002C48">
                          <w:rPr>
                            <w:rFonts w:ascii="Times New Roman" w:hAnsi="Times New Roman"/>
                            <w:sz w:val="24"/>
                            <w:szCs w:val="24"/>
                          </w:rPr>
                          <w:t>1) термінологічна компетентність;</w:t>
                        </w:r>
                      </w:p>
                      <w:p w:rsidR="00BB127E" w:rsidRPr="00002C48" w:rsidRDefault="00BB127E" w:rsidP="00C63C6D">
                        <w:pPr>
                          <w:spacing w:after="0" w:line="240" w:lineRule="auto"/>
                          <w:contextualSpacing/>
                          <w:rPr>
                            <w:rFonts w:ascii="Times New Roman" w:hAnsi="Times New Roman"/>
                            <w:sz w:val="24"/>
                            <w:szCs w:val="24"/>
                          </w:rPr>
                        </w:pPr>
                        <w:r w:rsidRPr="00002C48">
                          <w:rPr>
                            <w:rFonts w:ascii="Times New Roman" w:hAnsi="Times New Roman"/>
                            <w:sz w:val="24"/>
                            <w:szCs w:val="24"/>
                          </w:rPr>
                          <w:t>2) лінгво-технологічна компетентність;</w:t>
                        </w:r>
                      </w:p>
                      <w:p w:rsidR="00BB127E" w:rsidRPr="00002C48" w:rsidRDefault="00BB127E" w:rsidP="00C63C6D">
                        <w:pPr>
                          <w:spacing w:after="0" w:line="240" w:lineRule="auto"/>
                          <w:contextualSpacing/>
                          <w:rPr>
                            <w:rFonts w:ascii="Times New Roman" w:hAnsi="Times New Roman"/>
                            <w:sz w:val="24"/>
                            <w:szCs w:val="24"/>
                          </w:rPr>
                        </w:pPr>
                        <w:r w:rsidRPr="00002C48">
                          <w:rPr>
                            <w:rFonts w:ascii="Times New Roman" w:hAnsi="Times New Roman"/>
                            <w:sz w:val="24"/>
                            <w:szCs w:val="24"/>
                          </w:rPr>
                          <w:t>3) професійна компетентність редактора.</w:t>
                        </w:r>
                      </w:p>
                    </w:txbxContent>
                  </v:textbox>
                </v:roundrect>
                <v:roundrect id="Скругленный прямоугольник 9" o:spid="_x0000_s1035" style="position:absolute;top:50958;width:61055;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YhWMAA&#10;AADaAAAADwAAAGRycy9kb3ducmV2LnhtbESPS6vCMBSE94L/IRzBnaaKlVqN4gMv4s4HuD00x7bY&#10;nJQmau+/v7kguBxm5htmsWpNJV7UuNKygtEwAkGcWV1yruB62Q8SEM4ja6wsk4JfcrBadjsLTLV9&#10;84leZ5+LAGGXooLC+zqV0mUFGXRDWxMH724bgz7IJpe6wXeAm0qOo2gqDZYcFgqsaVtQ9jg/jQLP&#10;GM2ex9HPJi5bO0lu8W59jJXq99r1HISn1n/Dn/ZBK5jB/5Vw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YhWMAAAADaAAAADwAAAAAAAAAAAAAAAACYAgAAZHJzL2Rvd25y&#10;ZXYueG1sUEsFBgAAAAAEAAQA9QAAAIUDAAAAAA==&#10;" fillcolor="white [3201]" strokecolor="black [3200]" strokeweight="2pt">
                  <v:textbox>
                    <w:txbxContent>
                      <w:p w:rsidR="00BB127E" w:rsidRPr="00002C48" w:rsidRDefault="00BB127E" w:rsidP="00C63C6D">
                        <w:pPr>
                          <w:spacing w:line="240" w:lineRule="auto"/>
                          <w:rPr>
                            <w:rFonts w:ascii="Times New Roman" w:hAnsi="Times New Roman"/>
                            <w:b/>
                            <w:i/>
                            <w:sz w:val="24"/>
                            <w:szCs w:val="24"/>
                          </w:rPr>
                        </w:pPr>
                        <w:r w:rsidRPr="00002C48">
                          <w:rPr>
                            <w:rFonts w:ascii="Times New Roman" w:hAnsi="Times New Roman"/>
                            <w:b/>
                            <w:i/>
                            <w:sz w:val="24"/>
                            <w:szCs w:val="24"/>
                          </w:rPr>
                          <w:t>Блок самостійної роботи</w:t>
                        </w:r>
                      </w:p>
                    </w:txbxContent>
                  </v:textbox>
                </v:roundrect>
                <v:roundrect id="Скругленный прямоугольник 10" o:spid="_x0000_s1036" style="position:absolute;top:35814;width:61055;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pTsMA&#10;AADbAAAADwAAAGRycy9kb3ducmV2LnhtbESPQWvCQBCF7wX/wzKCt7pRTNHUNcQWS8mtVuh1yE6T&#10;0OxsyK4m/vvOodDbDO/Ne9/s88l16kZDaD0bWC0TUMSVty3XBi6fp8ctqBCRLXaeycCdAuSH2cMe&#10;M+tH/qDbOdZKQjhkaKCJsc+0DlVDDsPS98SiffvBYZR1qLUdcJRw1+l1kjxphy1LQ4M9vTRU/Zyv&#10;zkBkTHbXcvV2TNvJb7Zf6WtRpsYs5lPxDCrSFP/Nf9fvVvCFXn6RAf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JpTsMAAADbAAAADwAAAAAAAAAAAAAAAACYAgAAZHJzL2Rv&#10;d25yZXYueG1sUEsFBgAAAAAEAAQA9QAAAIgDAAAAAA==&#10;" fillcolor="white [3201]" strokecolor="black [3200]" strokeweight="2pt">
                  <v:textbox>
                    <w:txbxContent>
                      <w:p w:rsidR="00BB127E" w:rsidRPr="00002C48" w:rsidRDefault="00BB127E" w:rsidP="00C63C6D">
                        <w:pPr>
                          <w:spacing w:line="240" w:lineRule="auto"/>
                          <w:rPr>
                            <w:rFonts w:ascii="Times New Roman" w:hAnsi="Times New Roman"/>
                            <w:b/>
                            <w:i/>
                            <w:sz w:val="24"/>
                            <w:szCs w:val="24"/>
                          </w:rPr>
                        </w:pPr>
                        <w:r w:rsidRPr="00002C48">
                          <w:rPr>
                            <w:rFonts w:ascii="Times New Roman" w:hAnsi="Times New Roman"/>
                            <w:b/>
                            <w:i/>
                            <w:sz w:val="24"/>
                            <w:szCs w:val="24"/>
                          </w:rPr>
                          <w:t>Практичний блок</w:t>
                        </w:r>
                      </w:p>
                    </w:txbxContent>
                  </v:textbox>
                </v:roundrect>
                <v:roundrect id="Скругленный прямоугольник 11" o:spid="_x0000_s1037" style="position:absolute;left:41148;top:40481;width:19907;height:8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7M1cEA&#10;AADbAAAADwAAAGRycy9kb3ducmV2LnhtbERPTWuDQBC9F/Iflink1qyWWqzJKklLQsktttDr4E5U&#10;6s6Ku1Hz77OBQm/zeJ+zKWbTiZEG11pWEK8iEMSV1S3XCr6/9k8pCOeRNXaWScGVHBT54mGDmbYT&#10;n2gsfS1CCLsMFTTe95mUrmrIoFvZnjhwZzsY9AEOtdQDTiHcdPI5il6lwZZDQ4M9vTdU/ZYXo8Az&#10;Rm+XY3zYJe1sX9Kf5GN7TJRaPs7bNQhPs/8X/7k/dZgfw/2XcID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OzNXBAAAA2wAAAA8AAAAAAAAAAAAAAAAAmAIAAGRycy9kb3du&#10;cmV2LnhtbFBLBQYAAAAABAAEAPUAAACGAwAAAAA=&#10;" fillcolor="white [3201]" strokecolor="black [3200]" strokeweight="2pt">
                  <v:textbox>
                    <w:txbxContent>
                      <w:p w:rsidR="00BB127E" w:rsidRPr="00002C48" w:rsidRDefault="00BB127E" w:rsidP="00C63C6D">
                        <w:pPr>
                          <w:spacing w:line="240" w:lineRule="auto"/>
                          <w:rPr>
                            <w:rFonts w:ascii="Times New Roman" w:hAnsi="Times New Roman"/>
                            <w:sz w:val="24"/>
                            <w:szCs w:val="24"/>
                          </w:rPr>
                        </w:pPr>
                        <w:r w:rsidRPr="00002C48">
                          <w:rPr>
                            <w:rFonts w:ascii="Times New Roman" w:hAnsi="Times New Roman"/>
                            <w:sz w:val="24"/>
                            <w:szCs w:val="24"/>
                          </w:rPr>
                          <w:t>оволодіння фаховою термінологією, спосо-бами презентації науко-вого тексту, редагування</w:t>
                        </w:r>
                      </w:p>
                    </w:txbxContent>
                  </v:textbox>
                </v:roundrect>
                <v:roundrect id="Скругленный прямоугольник 12" o:spid="_x0000_s1038" style="position:absolute;left:20574;top:40481;width:19907;height:8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SosEA&#10;AADbAAAADwAAAGRycy9kb3ducmV2LnhtbERPTWvCQBC9F/wPywi91V1DUzS6StpSEW+1gtchO01C&#10;s7Mhu4nx37uC0Ns83uest6NtxECdrx1rmM8UCOLCmZpLDaefr5cFCB+QDTaOScOVPGw3k6c1ZsZd&#10;+JuGYyhFDGGfoYYqhDaT0hcVWfQz1xJH7td1FkOEXSlNh5cYbhuZKPUmLdYcGyps6aOi4u/YWw2B&#10;US37w3z3ntaje12c08/8kGr9PB3zFYhAY/gXP9x7E+cncP8lHi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cUqLBAAAA2wAAAA8AAAAAAAAAAAAAAAAAmAIAAGRycy9kb3du&#10;cmV2LnhtbFBLBQYAAAAABAAEAPUAAACGAwAAAAA=&#10;" fillcolor="white [3201]" strokecolor="black [3200]" strokeweight="2pt">
                  <v:textbox>
                    <w:txbxContent>
                      <w:p w:rsidR="00BB127E" w:rsidRPr="00002C48" w:rsidRDefault="00BB127E" w:rsidP="00C63C6D">
                        <w:pPr>
                          <w:spacing w:line="240" w:lineRule="auto"/>
                          <w:rPr>
                            <w:rFonts w:ascii="Times New Roman" w:hAnsi="Times New Roman"/>
                            <w:sz w:val="24"/>
                            <w:szCs w:val="24"/>
                          </w:rPr>
                        </w:pPr>
                        <w:r w:rsidRPr="00002C48">
                          <w:rPr>
                            <w:rFonts w:ascii="Times New Roman" w:hAnsi="Times New Roman"/>
                            <w:sz w:val="24"/>
                            <w:szCs w:val="24"/>
                          </w:rPr>
                          <w:t>оволодіння правописною й орфоепічною грамот-ністю, документною нормативністю</w:t>
                        </w:r>
                      </w:p>
                    </w:txbxContent>
                  </v:textbox>
                </v:roundrect>
                <v:roundrect id="Скругленный прямоугольник 13" o:spid="_x0000_s1039" style="position:absolute;top:40481;width:19907;height:8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D3OcEA&#10;AADbAAAADwAAAGRycy9kb3ducmV2LnhtbERPTWvCQBC9C/0PyxR6M5tUUzRmI9bSIrnVCl6H7DQJ&#10;zc6G7GrSf+8WhN7m8T4n306mE1caXGtZQRLFIIgrq1uuFZy+3ucrEM4ja+wsk4JfcrAtHmY5ZtqO&#10;/EnXo69FCGGXoYLG+z6T0lUNGXSR7YkD920Hgz7AoZZ6wDGEm04+x/GLNNhyaGiwp31D1c/xYhR4&#10;xnh9KZOP17Sd7HJ1Tt92ZarU0+O024DwNPl/8d190GH+Av5+CQfI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Q9znBAAAA2wAAAA8AAAAAAAAAAAAAAAAAmAIAAGRycy9kb3du&#10;cmV2LnhtbFBLBQYAAAAABAAEAPUAAACGAwAAAAA=&#10;" fillcolor="white [3201]" strokecolor="black [3200]" strokeweight="2pt">
                  <v:textbox>
                    <w:txbxContent>
                      <w:p w:rsidR="00BB127E" w:rsidRPr="00002C48" w:rsidRDefault="00BB127E" w:rsidP="00C63C6D">
                        <w:pPr>
                          <w:spacing w:line="240" w:lineRule="auto"/>
                          <w:rPr>
                            <w:rFonts w:ascii="Times New Roman" w:hAnsi="Times New Roman"/>
                            <w:sz w:val="24"/>
                            <w:szCs w:val="24"/>
                          </w:rPr>
                        </w:pPr>
                        <w:r w:rsidRPr="00002C48">
                          <w:rPr>
                            <w:rFonts w:ascii="Times New Roman" w:hAnsi="Times New Roman"/>
                            <w:sz w:val="24"/>
                            <w:szCs w:val="24"/>
                          </w:rPr>
                          <w:t>набуття комунікативного досвіду</w:t>
                        </w:r>
                      </w:p>
                    </w:txbxContent>
                  </v:textbox>
                </v:roundrect>
                <v:roundrect id="Скругленный прямоугольник 14" o:spid="_x0000_s1040" style="position:absolute;top:55626;width:19907;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vTcAA&#10;AADbAAAADwAAAGRycy9kb3ducmV2LnhtbERPS4vCMBC+C/6HMMLeNFWs1GqUusuKePMBXodmti3b&#10;TEqTavffbwTB23x8z1lve1OLO7WusqxgOolAEOdWV1wouF6+xwkI55E11pZJwR852G6GgzWm2j74&#10;RPezL0QIYZeigtL7JpXS5SUZdBPbEAfux7YGfYBtIXWLjxBuajmLooU0WHFoKLGhz5Ly33NnFHjG&#10;aNkdp/tdXPV2ntzir+wYK/Ux6rMVCE+9f4tf7oMO8+fw/CUc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lvTcAAAADbAAAADwAAAAAAAAAAAAAAAACYAgAAZHJzL2Rvd25y&#10;ZXYueG1sUEsFBgAAAAAEAAQA9QAAAIUDAAAAAA==&#10;" fillcolor="white [3201]" strokecolor="black [3200]" strokeweight="2pt">
                  <v:textbox>
                    <w:txbxContent>
                      <w:p w:rsidR="00BB127E" w:rsidRPr="00002C48" w:rsidRDefault="00BB127E" w:rsidP="00C63C6D">
                        <w:pPr>
                          <w:spacing w:line="240" w:lineRule="auto"/>
                          <w:rPr>
                            <w:rFonts w:ascii="Times New Roman" w:hAnsi="Times New Roman"/>
                            <w:sz w:val="24"/>
                            <w:szCs w:val="24"/>
                          </w:rPr>
                        </w:pPr>
                        <w:r w:rsidRPr="00002C48">
                          <w:rPr>
                            <w:rFonts w:ascii="Times New Roman" w:hAnsi="Times New Roman"/>
                            <w:sz w:val="24"/>
                            <w:szCs w:val="24"/>
                          </w:rPr>
                          <w:t>стилістична й науково-пошукова робота</w:t>
                        </w:r>
                      </w:p>
                    </w:txbxContent>
                  </v:textbox>
                </v:roundrect>
                <v:roundrect id="Скругленный прямоугольник 15" o:spid="_x0000_s1041" style="position:absolute;left:20574;top:55626;width:19907;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XK1sAA&#10;AADbAAAADwAAAGRycy9kb3ducmV2LnhtbERPS2vCQBC+F/wPywje6ibFFJu6Bq0o4s0H9Dpkp0kw&#10;OxuyaxL/vSsIvc3H95xFNphadNS6yrKCeBqBIM6trrhQcDlv3+cgnEfWWFsmBXdykC1HbwtMte35&#10;SN3JFyKEsEtRQel9k0rp8pIMuqltiAP3Z1uDPsC2kLrFPoSbWn5E0ac0WHFoKLGhn5Ly6+lmFHjG&#10;6Ot2iHfrpBrsbP6bbFaHRKnJeFh9g/A0+H/xy73XYX4Cz1/C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XK1sAAAADbAAAADwAAAAAAAAAAAAAAAACYAgAAZHJzL2Rvd25y&#10;ZXYueG1sUEsFBgAAAAAEAAQA9QAAAIUDAAAAAA==&#10;" fillcolor="white [3201]" strokecolor="black [3200]" strokeweight="2pt">
                  <v:textbox>
                    <w:txbxContent>
                      <w:p w:rsidR="00BB127E" w:rsidRPr="00002C48" w:rsidRDefault="00BB127E" w:rsidP="00C63C6D">
                        <w:pPr>
                          <w:spacing w:line="240" w:lineRule="auto"/>
                          <w:rPr>
                            <w:rFonts w:ascii="Times New Roman" w:hAnsi="Times New Roman"/>
                            <w:sz w:val="24"/>
                            <w:szCs w:val="24"/>
                          </w:rPr>
                        </w:pPr>
                        <w:r w:rsidRPr="00002C48">
                          <w:rPr>
                            <w:rFonts w:ascii="Times New Roman" w:hAnsi="Times New Roman"/>
                            <w:sz w:val="24"/>
                            <w:szCs w:val="24"/>
                          </w:rPr>
                          <w:t>оформлення й редагування документів</w:t>
                        </w:r>
                      </w:p>
                    </w:txbxContent>
                  </v:textbox>
                </v:roundrect>
                <v:roundrect id="Скругленный прямоугольник 16" o:spid="_x0000_s1042" style="position:absolute;left:41148;top:55626;width:19907;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dUocAA&#10;AADbAAAADwAAAGRycy9kb3ducmV2LnhtbERPTYvCMBC9L/gfwgje1rRipVZj0V1WxNu6gtehGdti&#10;MylN1O6/N4LgbR7vc5Z5bxpxo87VlhXE4wgEcWF1zaWC49/PZwrCeWSNjWVS8E8O8tXgY4mZtnf+&#10;pdvBlyKEsMtQQeV9m0npiooMurFtiQN3tp1BH2BXSt3hPYSbRk6iaCYN1hwaKmzpq6LicrgaBZ4x&#10;ml/38XaT1L2dpqfke71PlBoN+/UChKfev8Uv906H+TN4/hIO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mdUocAAAADbAAAADwAAAAAAAAAAAAAAAACYAgAAZHJzL2Rvd25y&#10;ZXYueG1sUEsFBgAAAAAEAAQA9QAAAIUDAAAAAA==&#10;" fillcolor="white [3201]" strokecolor="black [3200]" strokeweight="2pt">
                  <v:textbox>
                    <w:txbxContent>
                      <w:p w:rsidR="00BB127E" w:rsidRPr="00002C48" w:rsidRDefault="00BB127E" w:rsidP="00C63C6D">
                        <w:pPr>
                          <w:spacing w:line="240" w:lineRule="auto"/>
                          <w:rPr>
                            <w:rFonts w:ascii="Times New Roman" w:hAnsi="Times New Roman"/>
                            <w:sz w:val="24"/>
                            <w:szCs w:val="24"/>
                          </w:rPr>
                        </w:pPr>
                        <w:r w:rsidRPr="00002C48">
                          <w:rPr>
                            <w:rFonts w:ascii="Times New Roman" w:hAnsi="Times New Roman"/>
                            <w:sz w:val="24"/>
                            <w:szCs w:val="24"/>
                          </w:rPr>
                          <w:t>оформлення результатів наукової діяльності</w:t>
                        </w:r>
                      </w:p>
                    </w:txbxContent>
                  </v:textbox>
                </v:roundrect>
                <v:shapetype id="_x0000_t32" coordsize="21600,21600" o:spt="32" o:oned="t" path="m,l21600,21600e" filled="f">
                  <v:path arrowok="t" fillok="f" o:connecttype="none"/>
                  <o:lock v:ext="edit" shapetype="t"/>
                </v:shapetype>
                <v:shape id="Прямая со стрелкой 17" o:spid="_x0000_s1043" type="#_x0000_t32" style="position:absolute;left:46101;top:3619;width:4476;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oXScEAAADbAAAADwAAAGRycy9kb3ducmV2LnhtbERPyWrDMBC9F/IPYgK9NXJ6SIsTJQST&#10;ULe3ZiHXQZrYjqWRsVTH/fuqUOhtHm+d1WZ0VgzUh8azgvksA0GsvWm4UnA67p9eQYSIbNB6JgXf&#10;FGCznjysMDf+zp80HGIlUgiHHBXUMXa5lEHX5DDMfEecuKvvHcYE+0qaHu8p3Fn5nGUL6bDh1FBj&#10;R0VNuj18OQV4KfWtLRdv+mK35bsecFecP5R6nI7bJYhIY/wX/7lLk+a/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qhdJwQAAANsAAAAPAAAAAAAAAAAAAAAA&#10;AKECAABkcnMvZG93bnJldi54bWxQSwUGAAAAAAQABAD5AAAAjwMAAAAA&#10;" strokecolor="black [3200]" strokeweight="2pt">
                  <v:stroke endarrow="open"/>
                  <v:shadow on="t" color="black" opacity="24903f" origin=",.5" offset="0,.55556mm"/>
                </v:shape>
                <v:shape id="Прямая со стрелкой 18" o:spid="_x0000_s1044" type="#_x0000_t32" style="position:absolute;left:29813;top:3619;width:0;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WDO8MAAADbAAAADwAAAGRycy9kb3ducmV2LnhtbESPT2/CMAzF75P4DpGRuI10OyBUCAih&#10;Icpu44+4WonXdjRO1WSl+/bzAYmbrff83s/L9eAb1VMX68AG3qYZKGIbXM2lgfNp9zoHFROywyYw&#10;GfijCOvV6GWJuQt3/qL+mEolIRxzNFCl1OZaR1uRxzgNLbFo36HzmGTtSu06vEu4b/R7ls20x5ql&#10;ocKWthXZ2/HXG8BrYX9uxWxvr82mONgeP7aXT2Mm42GzAJVoSE/z47pwgi+w8osMo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1gzvDAAAA2wAAAA8AAAAAAAAAAAAA&#10;AAAAoQIAAGRycy9kb3ducmV2LnhtbFBLBQYAAAAABAAEAPkAAACRAwAAAAA=&#10;" strokecolor="black [3200]" strokeweight="2pt">
                  <v:stroke endarrow="open"/>
                  <v:shadow on="t" color="black" opacity="24903f" origin=",.5" offset="0,.55556mm"/>
                </v:shape>
                <v:shape id="Прямая со стрелкой 20" o:spid="_x0000_s1045" type="#_x0000_t32" style="position:absolute;left:10953;top:3619;width:4191;height:12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v9ssMAAADbAAAADwAAAGRycy9kb3ducmV2LnhtbERPz2vCMBS+C/sfwhvsMmZqDzI6o3Qd&#10;Yx50Mid4fTTPtKx5qU1s639vDgOPH9/vxWq0jeip87VjBbNpAoK4dLpmo+Dw+/nyCsIHZI2NY1Jw&#10;JQ+r5cNkgZl2A/9Qvw9GxBD2GSqoQmgzKX1ZkUU/dS1x5E6usxgi7IzUHQ4x3DYyTZK5tFhzbKiw&#10;paKi8m9/sQrM15CfCvsx223M8fv5iuftuzwr9fQ45m8gAo3hLv53r7WCNK6PX+IP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b/bLDAAAA2wAAAA8AAAAAAAAAAAAA&#10;AAAAoQIAAGRycy9kb3ducmV2LnhtbFBLBQYAAAAABAAEAPkAAACRAwAAAAA=&#10;" strokecolor="black [3200]" strokeweight="2pt">
                  <v:stroke endarrow="open"/>
                  <v:shadow on="t" color="black" opacity="24903f" origin=",.5" offset="0,.55556mm"/>
                </v:shape>
                <v:shape id="Прямая со стрелкой 21" o:spid="_x0000_s1046" type="#_x0000_t32" style="position:absolute;left:50577;top:34575;width:0;height:1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PgG8EAAADbAAAADwAAAGRycy9kb3ducmV2LnhtbESPT4vCMBTE7wt+h/AEb2uqB5FqFBHF&#10;7t78h9dH8myrzUtpsrV++40geBxm5jfMfNnZSrTU+NKxgtEwAUGsnSk5V3A6br+nIHxANlg5JgVP&#10;8rBc9L7mmBr34D21h5CLCGGfooIihDqV0uuCLPqhq4mjd3WNxRBlk0vT4CPCbSXHSTKRFkuOCwXW&#10;tC5I3w9/VgFeMn27Z5OdvlSr7Ee3uFmff5Ua9LvVDESgLnzC73ZmFIxH8PoSf4B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Y+AbwQAAANsAAAAPAAAAAAAAAAAAAAAA&#10;AKECAABkcnMvZG93bnJldi54bWxQSwUGAAAAAAQABAD5AAAAjwMAAAAA&#10;" strokecolor="black [3200]" strokeweight="2pt">
                  <v:stroke endarrow="open"/>
                  <v:shadow on="t" color="black" opacity="24903f" origin=",.5" offset="0,.55556mm"/>
                </v:shape>
                <v:shape id="Прямая со стрелкой 22" o:spid="_x0000_s1047" type="#_x0000_t32" style="position:absolute;left:50577;top:18669;width:0;height:10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bMIAAADbAAAADwAAAGRycy9kb3ducmV2LnhtbESPT4vCMBTE7wv7HcJb8Lam9iBLNYqI&#10;y1Zv6x+8PpJnW21eShNr/fZGEDwOM/MbZjrvbS06an3lWMFomIAg1s5UXCjY736/f0D4gGywdkwK&#10;7uRhPvv8mGJm3I3/qduGQkQI+wwVlCE0mZRel2TRD11DHL2Tay2GKNtCmhZvEW5rmSbJWFqsOC6U&#10;2NCyJH3ZXq0CPOb6fMnHf/pYL/K17nC1PGyUGnz1iwmIQH14h1/t3ChIU3h+iT9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F+bMIAAADbAAAADwAAAAAAAAAAAAAA&#10;AAChAgAAZHJzL2Rvd25yZXYueG1sUEsFBgAAAAAEAAQA+QAAAJADAAAAAA==&#10;" strokecolor="black [3200]" strokeweight="2pt">
                  <v:stroke endarrow="open"/>
                  <v:shadow on="t" color="black" opacity="24903f" origin=",.5" offset="0,.55556mm"/>
                </v:shape>
                <v:shape id="Прямая со стрелкой 23" o:spid="_x0000_s1048" type="#_x0000_t32" style="position:absolute;left:50577;top:14001;width:0;height:1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3b98IAAADbAAAADwAAAGRycy9kb3ducmV2LnhtbESPT4vCMBTE78J+h/AWvGm6Loh0jSKy&#10;YvXmn8XrI3m21ealNNlav70RBI/DzPyGmc47W4mWGl86VvA1TEAQa2dKzhUcD6vBBIQPyAYrx6Tg&#10;Th7ms4/eFFPjbryjdh9yESHsU1RQhFCnUnpdkEU/dDVx9M6usRiibHJpGrxFuK3kKEnG0mLJcaHA&#10;mpYF6ev+3yrAU6Yv12y81qdqkW10i7/Lv61S/c9u8QMiUBfe4Vc7MwpG3/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3b98IAAADbAAAADwAAAAAAAAAAAAAA&#10;AAChAgAAZHJzL2Rvd25yZXYueG1sUEsFBgAAAAAEAAQA+QAAAJADAAAAAA==&#10;" strokecolor="black [3200]" strokeweight="2pt">
                  <v:stroke endarrow="open"/>
                  <v:shadow on="t" color="black" opacity="24903f" origin=",.5" offset="0,.55556mm"/>
                </v:shape>
                <v:shape id="Прямая со стрелкой 24" o:spid="_x0000_s1049" type="#_x0000_t32" style="position:absolute;left:50577;top:54387;width:0;height:1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Dg8IAAADbAAAADwAAAGRycy9kb3ducmV2LnhtbESPT4vCMBTE78J+h/AWvGm6soh0jSKy&#10;YvXmn8XrI3m21ealNNlav70RBI/DzPyGmc47W4mWGl86VvA1TEAQa2dKzhUcD6vBBIQPyAYrx6Tg&#10;Th7ms4/eFFPjbryjdh9yESHsU1RQhFCnUnpdkEU/dDVx9M6usRiibHJpGrxFuK3kKEnG0mLJcaHA&#10;mpYF6ev+3yrAU6Yv12y81qdqkW10i7/Lv61S/c9u8QMiUBfe4Vc7MwpG3/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Dg8IAAADbAAAADwAAAAAAAAAAAAAA&#10;AAChAgAAZHJzL2Rvd25yZXYueG1sUEsFBgAAAAAEAAQA+QAAAJADAAAAAA==&#10;" strokecolor="black [3200]" strokeweight="2pt">
                  <v:stroke endarrow="open"/>
                  <v:shadow on="t" color="black" opacity="24903f" origin=",.5" offset="0,.55556mm"/>
                </v:shape>
                <v:shape id="Прямая со стрелкой 25" o:spid="_x0000_s1050" type="#_x0000_t32" style="position:absolute;left:50577;top:49720;width:0;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jmGMIAAADbAAAADwAAAGRycy9kb3ducmV2LnhtbESPT4vCMBTE78J+h/AWvGm6wop0jSKy&#10;YvXmn8XrI3m21ealNNlav70RBI/DzPyGmc47W4mWGl86VvA1TEAQa2dKzhUcD6vBBIQPyAYrx6Tg&#10;Th7ms4/eFFPjbryjdh9yESHsU1RQhFCnUnpdkEU/dDVx9M6usRiibHJpGrxFuK3kKEnG0mLJcaHA&#10;mpYF6ev+3yrAU6Yv12y81qdqkW10i7/Lv61S/c9u8QMiUBfe4Vc7MwpG3/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jmGMIAAADbAAAADwAAAAAAAAAAAAAA&#10;AAChAgAAZHJzL2Rvd25yZXYueG1sUEsFBgAAAAAEAAQA+QAAAJADAAAAAA==&#10;" strokecolor="black [3200]" strokeweight="2pt">
                  <v:stroke endarrow="open"/>
                  <v:shadow on="t" color="black" opacity="24903f" origin=",.5" offset="0,.55556mm"/>
                </v:shape>
                <v:shape id="Прямая со стрелкой 26" o:spid="_x0000_s1051" type="#_x0000_t32" style="position:absolute;left:50577;top:39147;width:0;height:1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p4b8MAAADbAAAADwAAAGRycy9kb3ducmV2LnhtbESPwWrDMBBE74X+g9hCb7WcHExxo4QQ&#10;Uurk1jTF10XaWE6slbEUx/37qFDocZiZN8xiNblOjDSE1rOCWZaDINbetNwoOH69v7yCCBHZYOeZ&#10;FPxQgNXy8WGBpfE3/qTxEBuRIBxKVGBj7Espg7bkMGS+J07eyQ8OY5JDI82AtwR3nZzneSEdtpwW&#10;LPa0saQvh6tTgHWlz5eq+NB1t652esTt5nuv1PPTtH4DEWmK/+G/dmUUzAv4/ZJ+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KeG/DAAAA2wAAAA8AAAAAAAAAAAAA&#10;AAAAoQIAAGRycy9kb3ducmV2LnhtbFBLBQYAAAAABAAEAPkAAACRAwAAAAA=&#10;" strokecolor="black [3200]" strokeweight="2pt">
                  <v:stroke endarrow="open"/>
                  <v:shadow on="t" color="black" opacity="24903f" origin=",.5" offset="0,.55556mm"/>
                </v:shape>
                <v:shape id="Прямая со стрелкой 27" o:spid="_x0000_s1052" type="#_x0000_t32" style="position:absolute;left:29813;top:14097;width:0;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bd9MIAAADbAAAADwAAAGRycy9kb3ducmV2LnhtbESPQYvCMBSE7wv+h/AEb2uqB12qUUQU&#10;6950V7w+kmdbbV5KE2v99xtB2OMwM98w82VnK9FS40vHCkbDBASxdqbkXMHvz/bzC4QPyAYrx6Tg&#10;SR6Wi97HHFPjHnyg9hhyESHsU1RQhFCnUnpdkEU/dDVx9C6usRiibHJpGnxEuK3kOEkm0mLJcaHA&#10;mtYF6dvxbhXgOdPXWzbZ6XO1yva6xc369K3UoN+tZiACdeE//G5nRsF4Cq8v8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bd9MIAAADbAAAADwAAAAAAAAAAAAAA&#10;AAChAgAAZHJzL2Rvd25yZXYueG1sUEsFBgAAAAAEAAQA+QAAAJADAAAAAA==&#10;" strokecolor="black [3200]" strokeweight="2pt">
                  <v:stroke endarrow="open"/>
                  <v:shadow on="t" color="black" opacity="24903f" origin=",.5" offset="0,.55556mm"/>
                </v:shape>
                <v:shape id="Прямая со стрелкой 28" o:spid="_x0000_s1053" type="#_x0000_t32" style="position:absolute;left:29813;top:18669;width:0;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lJhsAAAADbAAAADwAAAGRycy9kb3ducmV2LnhtbERPz2vCMBS+C/4P4Qm72VQPZVSjiCjr&#10;dlvd6PWRPNtq81KarHb//XIYePz4fm/3k+3ESINvHStYJSkIYu1My7WCr8t5+QrCB2SDnWNS8Ese&#10;9rv5bIu5cQ/+pLEMtYgh7HNU0ITQ51J63ZBFn7ieOHJXN1gMEQ61NAM+Yrjt5DpNM2mx5djQYE/H&#10;hvS9/LEKsCr07V5kb7rqDsW7HvF0/P5Q6mUxHTYgAk3hKf53F0bBOo6NX+IPkL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hZSYbAAAAA2wAAAA8AAAAAAAAAAAAAAAAA&#10;oQIAAGRycy9kb3ducmV2LnhtbFBLBQYAAAAABAAEAPkAAACOAwAAAAA=&#10;" strokecolor="black [3200]" strokeweight="2pt">
                  <v:stroke endarrow="open"/>
                  <v:shadow on="t" color="black" opacity="24903f" origin=",.5" offset="0,.55556mm"/>
                </v:shape>
                <v:shape id="Прямая со стрелкой 29" o:spid="_x0000_s1054" type="#_x0000_t32" style="position:absolute;left:30289;top:34575;width:0;height:1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XsHcIAAADbAAAADwAAAGRycy9kb3ducmV2LnhtbESPQYvCMBSE7wv+h/AEb2uqB3GrUUQU&#10;6950V7w+kmdbbV5KE2v99xtB2OMwM98w82VnK9FS40vHCkbDBASxdqbkXMHvz/ZzCsIHZIOVY1Lw&#10;JA/LRe9jjqlxDz5Qewy5iBD2KSooQqhTKb0uyKIfupo4ehfXWAxRNrk0DT4i3FZynCQTabHkuFBg&#10;TeuC9O14twrwnOnrLZvs9LlaZXvd4mZ9+lZq0O9WMxCBuvAffrczo2D8Ba8v8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XsHcIAAADbAAAADwAAAAAAAAAAAAAA&#10;AAChAgAAZHJzL2Rvd25yZXYueG1sUEsFBgAAAAAEAAQA+QAAAJADAAAAAA==&#10;" strokecolor="black [3200]" strokeweight="2pt">
                  <v:stroke endarrow="open"/>
                  <v:shadow on="t" color="black" opacity="24903f" origin=",.5" offset="0,.55556mm"/>
                </v:shape>
                <v:shape id="Прямая со стрелкой 30" o:spid="_x0000_s1055" type="#_x0000_t32" style="position:absolute;left:30194;top:39338;width:0;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TXcAAAADbAAAADwAAAGRycy9kb3ducmV2LnhtbERPz2vCMBS+D/wfwhN2m6kbyKhGKcVh&#10;3W1u4vWRPNva5qU0sa3//XIY7Pjx/d7sJtuKgXpfO1awXCQgiLUzNZcKfr4/Xt5B+IBssHVMCh7k&#10;YbedPW0wNW7kLxpOoRQxhH2KCqoQulRKryuy6BeuI47c1fUWQ4R9KU2PYwy3rXxNkpW0WHNsqLCj&#10;vCLdnO5WAV4KfWuK1UFf2qw46gH3+flTqef5lK1BBJrCv/jPXRgFb3F9/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2013AAAAA2wAAAA8AAAAAAAAAAAAAAAAA&#10;oQIAAGRycy9kb3ducmV2LnhtbFBLBQYAAAAABAAEAPkAAACOAwAAAAA=&#10;" strokecolor="black [3200]" strokeweight="2pt">
                  <v:stroke endarrow="open"/>
                  <v:shadow on="t" color="black" opacity="24903f" origin=",.5" offset="0,.55556mm"/>
                </v:shape>
                <v:shape id="Прямая со стрелкой 31" o:spid="_x0000_s1056" type="#_x0000_t32" style="position:absolute;left:30384;top:49720;width:0;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p2xsMAAADbAAAADwAAAGRycy9kb3ducmV2LnhtbESPQWvCQBSE74X+h+UVvNWNLQRJsxGR&#10;lsbeTFu8PnafSTT7NmS3Mf57tyB4HGbmGyZfTbYTIw2+daxgMU9AEGtnWq4V/Hx/PC9B+IBssHNM&#10;Ci7kYVU8PuSYGXfmHY1VqEWEsM9QQRNCn0npdUMW/dz1xNE7uMFiiHKopRnwHOG2ky9JkkqLLceF&#10;BnvaNKRP1Z9VgPtSH09l+qn33brc6hHfN79fSs2epvUbiEBTuIdv7dIoeF3A/5f4A2R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6dsbDAAAA2wAAAA8AAAAAAAAAAAAA&#10;AAAAoQIAAGRycy9kb3ducmV2LnhtbFBLBQYAAAAABAAEAPkAAACRAwAAAAA=&#10;" strokecolor="black [3200]" strokeweight="2pt">
                  <v:stroke endarrow="open"/>
                  <v:shadow on="t" color="black" opacity="24903f" origin=",.5" offset="0,.55556mm"/>
                </v:shape>
                <v:shape id="Прямая со стрелкой 32" o:spid="_x0000_s1057" type="#_x0000_t32" style="position:absolute;left:30384;top:54387;width:0;height:1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joscIAAADbAAAADwAAAGRycy9kb3ducmV2LnhtbESPT4vCMBTE78J+h/AWvGm6Loh0jSKy&#10;YvXmn8XrI3m21ealNNlav70RBI/DzPyGmc47W4mWGl86VvA1TEAQa2dKzhUcD6vBBIQPyAYrx6Tg&#10;Th7ms4/eFFPjbryjdh9yESHsU1RQhFCnUnpdkEU/dDVx9M6usRiibHJpGrxFuK3kKEnG0mLJcaHA&#10;mpYF6ev+3yrAU6Yv12y81qdqkW10i7/Lv61S/c9u8QMiUBfe4Vc7Mwq+R/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joscIAAADbAAAADwAAAAAAAAAAAAAA&#10;AAChAgAAZHJzL2Rvd25yZXYueG1sUEsFBgAAAAAEAAQA+QAAAJADAAAAAA==&#10;" strokecolor="black [3200]" strokeweight="2pt">
                  <v:stroke endarrow="open"/>
                  <v:shadow on="t" color="black" opacity="24903f" origin=",.5" offset="0,.55556mm"/>
                </v:shape>
                <v:shape id="Прямая со стрелкой 33" o:spid="_x0000_s1058" type="#_x0000_t32" style="position:absolute;left:10382;top:14097;width:0;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RNKsEAAADbAAAADwAAAGRycy9kb3ducmV2LnhtbESPQYvCMBSE7wv+h/AEb2uqgkg1ioiy&#10;1ZvuitdH8myrzUtpsrX77zeC4HGYmW+YxaqzlWip8aVjBaNhAoJYO1NyruDne/c5A+EDssHKMSn4&#10;Iw+rZe9jgalxDz5Sewq5iBD2KSooQqhTKb0uyKIfupo4elfXWAxRNrk0DT4i3FZynCRTabHkuFBg&#10;TZuC9P30axXgJdO3ezb90pdqne11i9vN+aDUoN+t5yACdeEdfrUzo2AygeeX+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JE0qwQAAANsAAAAPAAAAAAAAAAAAAAAA&#10;AKECAABkcnMvZG93bnJldi54bWxQSwUGAAAAAAQABAD5AAAAjwMAAAAA&#10;" strokecolor="black [3200]" strokeweight="2pt">
                  <v:stroke endarrow="open"/>
                  <v:shadow on="t" color="black" opacity="24903f" origin=",.5" offset="0,.55556mm"/>
                </v:shape>
                <v:shape id="Прямая со стрелкой 34" o:spid="_x0000_s1059" type="#_x0000_t32" style="position:absolute;left:10382;top:18669;width:0;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VXsMAAADbAAAADwAAAGRycy9kb3ducmV2LnhtbESPQWvCQBSE74X+h+UVvDWbqkhJ3QSR&#10;SmNv2havj91nEs2+DdltjP/eLQg9DjPzDbMsRtuKgXrfOFbwkqQgiLUzDVcKvr82z68gfEA22Dom&#10;BVfyUOSPD0vMjLvwjoZ9qESEsM9QQR1Cl0npdU0WfeI64ugdXW8xRNlX0vR4iXDbymmaLqTFhuNC&#10;jR2ta9Ln/a9VgIdSn87l4kMf2lW51QO+r38+lZo8jas3EIHG8B++t0ujYDaHvy/xB8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N1V7DAAAA2wAAAA8AAAAAAAAAAAAA&#10;AAAAoQIAAGRycy9kb3ducmV2LnhtbFBLBQYAAAAABAAEAPkAAACRAwAAAAA=&#10;" strokecolor="black [3200]" strokeweight="2pt">
                  <v:stroke endarrow="open"/>
                  <v:shadow on="t" color="black" opacity="24903f" origin=",.5" offset="0,.55556mm"/>
                </v:shape>
                <v:shape id="Прямая со стрелкой 35" o:spid="_x0000_s1060" type="#_x0000_t32" style="position:absolute;left:10382;top:34575;width:0;height:1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FwxcMAAADbAAAADwAAAGRycy9kb3ducmV2LnhtbESPQWvCQBSE74X+h+UVvDWbKkpJ3QSR&#10;SmNv2havj91nEs2+DdltjP/eLQg9DjPzDbMsRtuKgXrfOFbwkqQgiLUzDVcKvr82z68gfEA22Dom&#10;BVfyUOSPD0vMjLvwjoZ9qESEsM9QQR1Cl0npdU0WfeI64ugdXW8xRNlX0vR4iXDbymmaLqTFhuNC&#10;jR2ta9Ln/a9VgIdSn87l4kMf2lW51QO+r38+lZo8jas3EIHG8B++t0ujYDaHvy/xB8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BcMXDAAAA2wAAAA8AAAAAAAAAAAAA&#10;AAAAoQIAAGRycy9kb3ducmV2LnhtbFBLBQYAAAAABAAEAPkAAACRAwAAAAA=&#10;" strokecolor="black [3200]" strokeweight="2pt">
                  <v:stroke endarrow="open"/>
                  <v:shadow on="t" color="black" opacity="24903f" origin=",.5" offset="0,.55556mm"/>
                </v:shape>
                <v:shape id="Прямая со стрелкой 36" o:spid="_x0000_s1061" type="#_x0000_t32" style="position:absolute;left:10287;top:39433;width:0;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PussIAAADbAAAADwAAAGRycy9kb3ducmV2LnhtbESPQWvCQBSE70L/w/IKvZmNFoJEVxFp&#10;MfWmtnh97D6TaPZtyG5j+u+7guBxmJlvmMVqsI3oqfO1YwWTJAVBrJ2puVTwffwcz0D4gGywcUwK&#10;/sjDavkyWmBu3I331B9CKSKEfY4KqhDaXEqvK7LoE9cSR+/sOoshyq6UpsNbhNtGTtM0kxZrjgsV&#10;trSpSF8Pv1YBngp9uRbZVp+adfGle/zY/OyUensd1nMQgYbwDD/ahVHwnsH9S/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1PussIAAADbAAAADwAAAAAAAAAAAAAA&#10;AAChAgAAZHJzL2Rvd25yZXYueG1sUEsFBgAAAAAEAAQA+QAAAJADAAAAAA==&#10;" strokecolor="black [3200]" strokeweight="2pt">
                  <v:stroke endarrow="open"/>
                  <v:shadow on="t" color="black" opacity="24903f" origin=",.5" offset="0,.55556mm"/>
                </v:shape>
                <v:shape id="Прямая со стрелкой 37" o:spid="_x0000_s1062" type="#_x0000_t32" style="position:absolute;left:10191;top:49434;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9LKcMAAADbAAAADwAAAGRycy9kb3ducmV2LnhtbESPQWvCQBSE70L/w/IKvZlNW9CSugki&#10;LU29qS1eH7vPJJp9G7LbmP57VxA8DjPzDbMoRtuKgXrfOFbwnKQgiLUzDVcKfnaf0zcQPiAbbB2T&#10;gn/yUOQPkwVmxp15Q8M2VCJC2GeooA6hy6T0uiaLPnEdcfQOrrcYouwraXo8R7ht5UuazqTFhuNC&#10;jR2tatKn7Z9VgPtSH0/l7Evv22X5rQf8WP2ulXp6HJfvIAKN4R6+tUuj4HUO1y/xB8j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fSynDAAAA2wAAAA8AAAAAAAAAAAAA&#10;AAAAoQIAAGRycy9kb3ducmV2LnhtbFBLBQYAAAAABAAEAPkAAACRAwAAAAA=&#10;" strokecolor="black [3200]" strokeweight="2pt">
                  <v:stroke endarrow="open"/>
                  <v:shadow on="t" color="black" opacity="24903f" origin=",.5" offset="0,.55556mm"/>
                </v:shape>
                <v:shape id="Прямая со стрелкой 38" o:spid="_x0000_s1063" type="#_x0000_t32" style="position:absolute;left:10096;top:54387;width:0;height:1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fW8AAAADbAAAADwAAAGRycy9kb3ducmV2LnhtbERPz2vCMBS+D/wfwhN2m6kbyKhGKcVh&#10;3W1u4vWRPNva5qU0sa3//XIY7Pjx/d7sJtuKgXpfO1awXCQgiLUzNZcKfr4/Xt5B+IBssHVMCh7k&#10;YbedPW0wNW7kLxpOoRQxhH2KCqoQulRKryuy6BeuI47c1fUWQ4R9KU2PYwy3rXxNkpW0WHNsqLCj&#10;vCLdnO5WAV4KfWuK1UFf2qw46gH3+flTqef5lK1BBJrCv/jPXRgFb3Fs/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2A31vAAAAA2wAAAA8AAAAAAAAAAAAAAAAA&#10;oQIAAGRycy9kb3ducmV2LnhtbFBLBQYAAAAABAAEAPkAAACOAwAAAAA=&#10;" strokecolor="black [3200]" strokeweight="2pt">
                  <v:stroke endarrow="open"/>
                  <v:shadow on="t" color="black" opacity="24903f" origin=",.5" offset="0,.55556mm"/>
                </v:shape>
              </v:group>
            </w:pict>
          </mc:Fallback>
        </mc:AlternateContent>
      </w:r>
    </w:p>
    <w:p w:rsidR="00C63C6D" w:rsidRDefault="00C63C6D" w:rsidP="00C63C6D">
      <w:pPr>
        <w:spacing w:after="0"/>
        <w:ind w:firstLine="709"/>
        <w:contextualSpacing/>
        <w:jc w:val="both"/>
        <w:rPr>
          <w:rFonts w:ascii="Times New Roman" w:hAnsi="Times New Roman"/>
          <w:b/>
          <w:sz w:val="28"/>
          <w:szCs w:val="28"/>
          <w:lang w:val="en-US"/>
        </w:rPr>
      </w:pPr>
    </w:p>
    <w:p w:rsidR="00C63C6D" w:rsidRDefault="00C63C6D" w:rsidP="00C63C6D">
      <w:pPr>
        <w:spacing w:after="0"/>
        <w:ind w:firstLine="709"/>
        <w:contextualSpacing/>
        <w:jc w:val="both"/>
        <w:rPr>
          <w:rFonts w:ascii="Times New Roman" w:hAnsi="Times New Roman"/>
          <w:b/>
          <w:sz w:val="28"/>
          <w:szCs w:val="28"/>
          <w:lang w:val="en-US"/>
        </w:rPr>
      </w:pPr>
    </w:p>
    <w:p w:rsidR="00C63C6D" w:rsidRDefault="00C63C6D" w:rsidP="00C63C6D">
      <w:pPr>
        <w:spacing w:after="0"/>
        <w:ind w:firstLine="709"/>
        <w:contextualSpacing/>
        <w:jc w:val="both"/>
        <w:rPr>
          <w:rFonts w:ascii="Times New Roman" w:hAnsi="Times New Roman"/>
          <w:b/>
          <w:sz w:val="28"/>
          <w:szCs w:val="28"/>
          <w:lang w:val="en-US"/>
        </w:rPr>
      </w:pPr>
    </w:p>
    <w:p w:rsidR="00C63C6D" w:rsidRDefault="00C63C6D" w:rsidP="00C63C6D">
      <w:pPr>
        <w:spacing w:after="0"/>
        <w:ind w:firstLine="709"/>
        <w:contextualSpacing/>
        <w:jc w:val="both"/>
        <w:rPr>
          <w:rFonts w:ascii="Times New Roman" w:hAnsi="Times New Roman"/>
          <w:b/>
          <w:sz w:val="28"/>
          <w:szCs w:val="28"/>
          <w:lang w:val="en-US"/>
        </w:rPr>
      </w:pPr>
    </w:p>
    <w:p w:rsidR="00C63C6D" w:rsidRDefault="00C63C6D" w:rsidP="00C63C6D">
      <w:pPr>
        <w:spacing w:after="0"/>
        <w:ind w:firstLine="709"/>
        <w:contextualSpacing/>
        <w:jc w:val="both"/>
        <w:rPr>
          <w:rFonts w:ascii="Times New Roman" w:hAnsi="Times New Roman"/>
          <w:b/>
          <w:sz w:val="28"/>
          <w:szCs w:val="28"/>
          <w:lang w:val="en-US"/>
        </w:rPr>
      </w:pPr>
    </w:p>
    <w:p w:rsidR="00C63C6D" w:rsidRDefault="00C63C6D" w:rsidP="00C63C6D">
      <w:pPr>
        <w:spacing w:after="0"/>
        <w:ind w:firstLine="709"/>
        <w:contextualSpacing/>
        <w:jc w:val="both"/>
        <w:rPr>
          <w:rFonts w:ascii="Times New Roman" w:hAnsi="Times New Roman"/>
          <w:b/>
          <w:sz w:val="28"/>
          <w:szCs w:val="28"/>
          <w:lang w:val="en-US"/>
        </w:rPr>
      </w:pPr>
    </w:p>
    <w:p w:rsidR="00C63C6D" w:rsidRDefault="00C63C6D" w:rsidP="00C63C6D">
      <w:pPr>
        <w:spacing w:after="0"/>
        <w:ind w:firstLine="709"/>
        <w:contextualSpacing/>
        <w:jc w:val="both"/>
        <w:rPr>
          <w:rFonts w:ascii="Times New Roman" w:hAnsi="Times New Roman"/>
          <w:b/>
          <w:sz w:val="28"/>
          <w:szCs w:val="28"/>
          <w:lang w:val="en-US"/>
        </w:rPr>
      </w:pPr>
    </w:p>
    <w:p w:rsidR="00C63C6D" w:rsidRDefault="00C63C6D" w:rsidP="00C63C6D">
      <w:pPr>
        <w:spacing w:after="0"/>
        <w:ind w:firstLine="709"/>
        <w:contextualSpacing/>
        <w:jc w:val="both"/>
        <w:rPr>
          <w:rFonts w:ascii="Times New Roman" w:hAnsi="Times New Roman"/>
          <w:b/>
          <w:sz w:val="28"/>
          <w:szCs w:val="28"/>
          <w:lang w:val="en-US"/>
        </w:rPr>
      </w:pPr>
    </w:p>
    <w:p w:rsidR="00C63C6D" w:rsidRDefault="00C63C6D" w:rsidP="00C63C6D">
      <w:pPr>
        <w:spacing w:after="0"/>
        <w:ind w:firstLine="709"/>
        <w:contextualSpacing/>
        <w:jc w:val="both"/>
        <w:rPr>
          <w:rFonts w:ascii="Times New Roman" w:hAnsi="Times New Roman"/>
          <w:b/>
          <w:sz w:val="28"/>
          <w:szCs w:val="28"/>
          <w:lang w:val="en-US"/>
        </w:rPr>
      </w:pPr>
    </w:p>
    <w:p w:rsidR="00C63C6D" w:rsidRDefault="00C63C6D" w:rsidP="00C63C6D">
      <w:pPr>
        <w:spacing w:after="0"/>
        <w:ind w:firstLine="709"/>
        <w:contextualSpacing/>
        <w:jc w:val="both"/>
        <w:rPr>
          <w:rFonts w:ascii="Times New Roman" w:hAnsi="Times New Roman"/>
          <w:b/>
          <w:sz w:val="28"/>
          <w:szCs w:val="28"/>
          <w:lang w:val="en-US"/>
        </w:rPr>
      </w:pPr>
    </w:p>
    <w:p w:rsidR="00C63C6D" w:rsidRDefault="00C63C6D" w:rsidP="00C63C6D">
      <w:pPr>
        <w:spacing w:after="0"/>
        <w:ind w:firstLine="709"/>
        <w:contextualSpacing/>
        <w:jc w:val="both"/>
        <w:rPr>
          <w:rFonts w:ascii="Times New Roman" w:hAnsi="Times New Roman"/>
          <w:b/>
          <w:sz w:val="28"/>
          <w:szCs w:val="28"/>
          <w:lang w:val="en-US"/>
        </w:rPr>
      </w:pPr>
    </w:p>
    <w:p w:rsidR="00C63C6D" w:rsidRDefault="00C63C6D" w:rsidP="00C63C6D">
      <w:pPr>
        <w:spacing w:after="0"/>
        <w:ind w:firstLine="709"/>
        <w:contextualSpacing/>
        <w:jc w:val="both"/>
        <w:rPr>
          <w:rFonts w:ascii="Times New Roman" w:hAnsi="Times New Roman"/>
          <w:b/>
          <w:sz w:val="28"/>
          <w:szCs w:val="28"/>
          <w:lang w:val="en-US"/>
        </w:rPr>
      </w:pPr>
    </w:p>
    <w:p w:rsidR="00C63C6D" w:rsidRDefault="00C63C6D" w:rsidP="00C63C6D">
      <w:pPr>
        <w:spacing w:after="0"/>
        <w:ind w:firstLine="709"/>
        <w:contextualSpacing/>
        <w:jc w:val="both"/>
        <w:rPr>
          <w:rFonts w:ascii="Times New Roman" w:hAnsi="Times New Roman"/>
          <w:b/>
          <w:sz w:val="28"/>
          <w:szCs w:val="28"/>
          <w:lang w:val="en-US"/>
        </w:rPr>
      </w:pPr>
    </w:p>
    <w:p w:rsidR="00C63C6D" w:rsidRDefault="00C63C6D" w:rsidP="00C63C6D">
      <w:pPr>
        <w:spacing w:after="0"/>
        <w:ind w:firstLine="709"/>
        <w:contextualSpacing/>
        <w:jc w:val="both"/>
        <w:rPr>
          <w:rFonts w:ascii="Times New Roman" w:hAnsi="Times New Roman"/>
          <w:b/>
          <w:sz w:val="28"/>
          <w:szCs w:val="28"/>
          <w:lang w:val="en-US"/>
        </w:rPr>
      </w:pPr>
    </w:p>
    <w:p w:rsidR="00C63C6D" w:rsidRDefault="00C63C6D" w:rsidP="00C63C6D">
      <w:pPr>
        <w:spacing w:after="0"/>
        <w:ind w:firstLine="709"/>
        <w:contextualSpacing/>
        <w:jc w:val="both"/>
        <w:rPr>
          <w:rFonts w:ascii="Times New Roman" w:hAnsi="Times New Roman"/>
          <w:b/>
          <w:sz w:val="28"/>
          <w:szCs w:val="28"/>
          <w:lang w:val="en-US"/>
        </w:rPr>
      </w:pPr>
    </w:p>
    <w:p w:rsidR="00C63C6D" w:rsidRDefault="00C63C6D" w:rsidP="00C63C6D">
      <w:pPr>
        <w:spacing w:after="0"/>
        <w:ind w:firstLine="709"/>
        <w:contextualSpacing/>
        <w:jc w:val="both"/>
        <w:rPr>
          <w:rFonts w:ascii="Times New Roman" w:hAnsi="Times New Roman"/>
          <w:b/>
          <w:sz w:val="28"/>
          <w:szCs w:val="28"/>
          <w:lang w:val="en-US"/>
        </w:rPr>
      </w:pPr>
    </w:p>
    <w:p w:rsidR="00C63C6D" w:rsidRDefault="00C63C6D" w:rsidP="00C63C6D">
      <w:pPr>
        <w:spacing w:after="0"/>
        <w:ind w:firstLine="709"/>
        <w:contextualSpacing/>
        <w:jc w:val="both"/>
        <w:rPr>
          <w:rFonts w:ascii="Times New Roman" w:hAnsi="Times New Roman"/>
          <w:b/>
          <w:sz w:val="28"/>
          <w:szCs w:val="28"/>
          <w:lang w:val="en-US"/>
        </w:rPr>
      </w:pPr>
    </w:p>
    <w:p w:rsidR="00C63C6D" w:rsidRDefault="00C63C6D" w:rsidP="00C63C6D">
      <w:pPr>
        <w:spacing w:after="0"/>
        <w:ind w:firstLine="709"/>
        <w:contextualSpacing/>
        <w:jc w:val="both"/>
        <w:rPr>
          <w:rFonts w:ascii="Times New Roman" w:hAnsi="Times New Roman"/>
          <w:b/>
          <w:sz w:val="28"/>
          <w:szCs w:val="28"/>
          <w:lang w:val="en-US"/>
        </w:rPr>
      </w:pPr>
    </w:p>
    <w:p w:rsidR="00C63C6D" w:rsidRDefault="00C63C6D" w:rsidP="00C63C6D">
      <w:pPr>
        <w:spacing w:after="0"/>
        <w:ind w:firstLine="709"/>
        <w:contextualSpacing/>
        <w:jc w:val="both"/>
        <w:rPr>
          <w:rFonts w:ascii="Times New Roman" w:hAnsi="Times New Roman"/>
          <w:b/>
          <w:sz w:val="28"/>
          <w:szCs w:val="28"/>
          <w:lang w:val="en-US"/>
        </w:rPr>
      </w:pPr>
    </w:p>
    <w:p w:rsidR="00C63C6D" w:rsidRPr="00FA0247" w:rsidRDefault="00C63C6D" w:rsidP="00C63C6D">
      <w:pPr>
        <w:spacing w:after="0"/>
        <w:ind w:firstLine="709"/>
        <w:contextualSpacing/>
        <w:jc w:val="both"/>
        <w:rPr>
          <w:rFonts w:ascii="Times New Roman" w:hAnsi="Times New Roman"/>
          <w:b/>
          <w:sz w:val="28"/>
          <w:szCs w:val="28"/>
          <w:lang w:val="en-US"/>
        </w:rPr>
      </w:pPr>
    </w:p>
    <w:p w:rsidR="00C63C6D" w:rsidRPr="00F2339D" w:rsidRDefault="001959FF" w:rsidP="00F84D6A">
      <w:pPr>
        <w:tabs>
          <w:tab w:val="left" w:pos="1815"/>
          <w:tab w:val="left" w:pos="3690"/>
        </w:tabs>
        <w:spacing w:after="0"/>
        <w:contextualSpacing/>
        <w:rPr>
          <w:rFonts w:ascii="Times New Roman" w:hAnsi="Times New Roman"/>
          <w:sz w:val="28"/>
          <w:szCs w:val="28"/>
        </w:rPr>
      </w:pPr>
      <w:r>
        <w:rPr>
          <w:rFonts w:ascii="Times New Roman" w:hAnsi="Times New Roman"/>
          <w:sz w:val="28"/>
          <w:szCs w:val="28"/>
        </w:rPr>
        <w:t>Рис. </w:t>
      </w:r>
      <w:r w:rsidR="00C63C6D" w:rsidRPr="00F2339D">
        <w:rPr>
          <w:rFonts w:ascii="Times New Roman" w:hAnsi="Times New Roman"/>
          <w:sz w:val="28"/>
          <w:szCs w:val="28"/>
        </w:rPr>
        <w:t xml:space="preserve">1. Сегментування навчального дискурсу української мови </w:t>
      </w:r>
    </w:p>
    <w:p w:rsidR="00C63C6D" w:rsidRPr="00F2339D" w:rsidRDefault="001959FF" w:rsidP="00F84D6A">
      <w:pPr>
        <w:tabs>
          <w:tab w:val="left" w:pos="1815"/>
          <w:tab w:val="left" w:pos="3690"/>
        </w:tabs>
        <w:spacing w:after="0"/>
        <w:contextualSpacing/>
        <w:rPr>
          <w:rFonts w:ascii="Times New Roman" w:hAnsi="Times New Roman"/>
          <w:sz w:val="28"/>
          <w:szCs w:val="28"/>
        </w:rPr>
      </w:pPr>
      <w:r>
        <w:rPr>
          <w:rFonts w:ascii="Times New Roman" w:hAnsi="Times New Roman"/>
          <w:sz w:val="28"/>
          <w:szCs w:val="28"/>
        </w:rPr>
        <w:t>за професійним спрямуванням</w:t>
      </w:r>
    </w:p>
    <w:p w:rsidR="005C4587" w:rsidRDefault="005C4587" w:rsidP="005C4587">
      <w:pPr>
        <w:widowControl w:val="0"/>
        <w:shd w:val="clear" w:color="auto" w:fill="FFFFFF"/>
        <w:tabs>
          <w:tab w:val="left" w:pos="0"/>
          <w:tab w:val="left" w:leader="dot" w:pos="9658"/>
        </w:tabs>
        <w:autoSpaceDE w:val="0"/>
        <w:autoSpaceDN w:val="0"/>
        <w:adjustRightInd w:val="0"/>
        <w:spacing w:after="0"/>
        <w:ind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І. Теоретична підготовка з формування мовно-стилістичної компетентності орієнтована на </w:t>
      </w:r>
      <w:r w:rsidRPr="00FA0247">
        <w:rPr>
          <w:rFonts w:ascii="Times New Roman" w:hAnsi="Times New Roman"/>
          <w:color w:val="000000"/>
          <w:sz w:val="28"/>
          <w:szCs w:val="28"/>
        </w:rPr>
        <w:t>знання стилів сучасної української літературної мови, їх призначення, сфери використання, ознак, підстилів;</w:t>
      </w:r>
      <w:r>
        <w:rPr>
          <w:rFonts w:ascii="Times New Roman" w:hAnsi="Times New Roman"/>
          <w:color w:val="000000"/>
          <w:sz w:val="28"/>
          <w:szCs w:val="28"/>
        </w:rPr>
        <w:t xml:space="preserve"> культуромовна </w:t>
      </w:r>
      <w:r>
        <w:rPr>
          <w:rFonts w:ascii="Times New Roman" w:hAnsi="Times New Roman"/>
          <w:color w:val="000000"/>
          <w:sz w:val="28"/>
          <w:szCs w:val="28"/>
        </w:rPr>
        <w:lastRenderedPageBreak/>
        <w:t>компетентність передбачає оволодіння основними комунікативними ознаками культури мовлення; професійна мовно-комунікативна компетентність забезпечує професійне спілкування на належному рівні. Відповідно результативність практичного блоку залежить від продуктивності процесу набуття студентами комунікативного досвіду. З цією метою дається блок самостійної роботи, спрямованої на пошук та креативне перетворення матеріалу.</w:t>
      </w:r>
    </w:p>
    <w:p w:rsidR="005C4587" w:rsidRDefault="005C4587" w:rsidP="005C4587">
      <w:pPr>
        <w:widowControl w:val="0"/>
        <w:shd w:val="clear" w:color="auto" w:fill="FFFFFF"/>
        <w:tabs>
          <w:tab w:val="left" w:pos="0"/>
          <w:tab w:val="left" w:leader="dot" w:pos="9658"/>
        </w:tabs>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color w:val="000000"/>
          <w:sz w:val="28"/>
          <w:szCs w:val="28"/>
        </w:rPr>
        <w:t xml:space="preserve">ІІ. Опанування норм </w:t>
      </w:r>
      <w:r w:rsidRPr="002677F5">
        <w:rPr>
          <w:rFonts w:ascii="Times New Roman" w:hAnsi="Times New Roman"/>
          <w:sz w:val="28"/>
          <w:szCs w:val="28"/>
        </w:rPr>
        <w:t>українського професійного мовлення та мови ділових паперів</w:t>
      </w:r>
      <w:r>
        <w:rPr>
          <w:rFonts w:ascii="Times New Roman" w:hAnsi="Times New Roman"/>
          <w:sz w:val="28"/>
          <w:szCs w:val="28"/>
        </w:rPr>
        <w:t xml:space="preserve"> відбувається рівнобіжно й отримує свій практичний вияв в умінні </w:t>
      </w:r>
      <w:r w:rsidRPr="002677F5">
        <w:rPr>
          <w:rFonts w:ascii="Times New Roman" w:hAnsi="Times New Roman"/>
          <w:sz w:val="28"/>
          <w:szCs w:val="28"/>
        </w:rPr>
        <w:t>складати різні типи документів, правильно добираючи мовні засоби, що репрезентують їх специфіку</w:t>
      </w:r>
      <w:r>
        <w:rPr>
          <w:rFonts w:ascii="Times New Roman" w:hAnsi="Times New Roman"/>
          <w:sz w:val="28"/>
          <w:szCs w:val="28"/>
        </w:rPr>
        <w:t>. Найбільш результативною формою самостійної роботи в цьому сегменті виявилося завдання з оформлення пакету документів.</w:t>
      </w:r>
    </w:p>
    <w:p w:rsidR="005C4587" w:rsidRDefault="005C4587" w:rsidP="005C4587">
      <w:pPr>
        <w:widowControl w:val="0"/>
        <w:shd w:val="clear" w:color="auto" w:fill="FFFFFF"/>
        <w:tabs>
          <w:tab w:val="left" w:pos="0"/>
          <w:tab w:val="left" w:leader="dot" w:pos="9658"/>
        </w:tabs>
        <w:autoSpaceDE w:val="0"/>
        <w:autoSpaceDN w:val="0"/>
        <w:adjustRightInd w:val="0"/>
        <w:spacing w:after="0"/>
        <w:ind w:firstLine="567"/>
        <w:contextualSpacing/>
        <w:jc w:val="both"/>
        <w:rPr>
          <w:rFonts w:ascii="Times New Roman" w:hAnsi="Times New Roman"/>
          <w:sz w:val="28"/>
          <w:szCs w:val="28"/>
          <w:lang w:val="en-US"/>
        </w:rPr>
      </w:pPr>
      <w:r>
        <w:rPr>
          <w:rFonts w:ascii="Times New Roman" w:hAnsi="Times New Roman"/>
          <w:sz w:val="28"/>
          <w:szCs w:val="28"/>
        </w:rPr>
        <w:t>ІІІ. Термінологічна, лінгво-технологічна та редакторська компетентності є невід’ємною характеристикою висококваліфікованого фахівця. Усі види практичної роботи спрямовуються на оволодіння фаховою термінологією, способами й засобами оформлення наукових текстів, редагування текстів професійного спрямування тощо. Показником ефективності є виконання й презентація результатів самостійної роботи.</w:t>
      </w:r>
    </w:p>
    <w:p w:rsidR="00C63C6D" w:rsidRDefault="008E0FBF" w:rsidP="00F2339D">
      <w:pPr>
        <w:tabs>
          <w:tab w:val="left" w:pos="1815"/>
          <w:tab w:val="center" w:pos="4819"/>
        </w:tabs>
        <w:spacing w:after="0"/>
        <w:ind w:firstLine="709"/>
        <w:contextualSpacing/>
        <w:jc w:val="both"/>
        <w:rPr>
          <w:rFonts w:ascii="Times New Roman" w:hAnsi="Times New Roman"/>
          <w:color w:val="000000"/>
          <w:sz w:val="28"/>
          <w:szCs w:val="28"/>
        </w:rPr>
      </w:pPr>
      <w:r w:rsidRPr="008E0FBF">
        <w:rPr>
          <w:rFonts w:ascii="Times New Roman" w:hAnsi="Times New Roman"/>
          <w:b/>
          <w:sz w:val="28"/>
          <w:szCs w:val="28"/>
        </w:rPr>
        <w:t xml:space="preserve">Висновки </w:t>
      </w:r>
      <w:r w:rsidR="005C4587">
        <w:rPr>
          <w:rFonts w:ascii="Times New Roman" w:hAnsi="Times New Roman"/>
          <w:b/>
          <w:sz w:val="28"/>
          <w:szCs w:val="28"/>
        </w:rPr>
        <w:t>й</w:t>
      </w:r>
      <w:r w:rsidRPr="008E0FBF">
        <w:rPr>
          <w:rFonts w:ascii="Times New Roman" w:hAnsi="Times New Roman"/>
          <w:b/>
          <w:sz w:val="28"/>
          <w:szCs w:val="28"/>
        </w:rPr>
        <w:t xml:space="preserve"> перспективи подальших розвідок.</w:t>
      </w:r>
      <w:r>
        <w:rPr>
          <w:rFonts w:ascii="Times New Roman" w:hAnsi="Times New Roman"/>
          <w:b/>
          <w:sz w:val="28"/>
          <w:szCs w:val="28"/>
        </w:rPr>
        <w:t xml:space="preserve"> </w:t>
      </w:r>
      <w:r w:rsidR="00C63C6D" w:rsidRPr="00A272C8">
        <w:rPr>
          <w:rFonts w:ascii="Times New Roman" w:hAnsi="Times New Roman"/>
          <w:sz w:val="28"/>
          <w:szCs w:val="28"/>
        </w:rPr>
        <w:t>Інтеграція України</w:t>
      </w:r>
      <w:r w:rsidR="00C63C6D">
        <w:rPr>
          <w:rFonts w:ascii="Times New Roman" w:hAnsi="Times New Roman"/>
          <w:b/>
          <w:sz w:val="28"/>
          <w:szCs w:val="28"/>
        </w:rPr>
        <w:t xml:space="preserve"> </w:t>
      </w:r>
      <w:r w:rsidR="00C63C6D" w:rsidRPr="00A272C8">
        <w:rPr>
          <w:rFonts w:ascii="Times New Roman" w:hAnsi="Times New Roman"/>
          <w:sz w:val="28"/>
          <w:szCs w:val="28"/>
        </w:rPr>
        <w:t xml:space="preserve">в європейський освітній простір вимагає </w:t>
      </w:r>
      <w:r w:rsidR="00C63C6D">
        <w:rPr>
          <w:rFonts w:ascii="Times New Roman" w:hAnsi="Times New Roman"/>
          <w:sz w:val="28"/>
          <w:szCs w:val="28"/>
        </w:rPr>
        <w:t>зміни стратегій і тактик розвитку вищої школи, форм і методів навчання, переорієнтації на прикладні аспекти навчальних курсів, самоосвіту та саморозвиток особистості протягом життя.</w:t>
      </w:r>
      <w:r w:rsidR="00285293">
        <w:rPr>
          <w:rFonts w:ascii="Times New Roman" w:hAnsi="Times New Roman"/>
          <w:sz w:val="28"/>
          <w:szCs w:val="28"/>
        </w:rPr>
        <w:t xml:space="preserve"> Особливого значення набувають «мобільні»</w:t>
      </w:r>
      <w:r w:rsidR="00C63C6D">
        <w:rPr>
          <w:rFonts w:ascii="Times New Roman" w:hAnsi="Times New Roman"/>
          <w:sz w:val="28"/>
          <w:szCs w:val="28"/>
        </w:rPr>
        <w:t xml:space="preserve"> дисципліни, які дають можливість адаптувати їх зміст до будь-якої спеціа</w:t>
      </w:r>
      <w:r w:rsidR="00285293">
        <w:rPr>
          <w:rFonts w:ascii="Times New Roman" w:hAnsi="Times New Roman"/>
          <w:sz w:val="28"/>
          <w:szCs w:val="28"/>
        </w:rPr>
        <w:t>льності, що здобувається. Курс «</w:t>
      </w:r>
      <w:r w:rsidR="00C63C6D">
        <w:rPr>
          <w:rFonts w:ascii="Times New Roman" w:hAnsi="Times New Roman"/>
          <w:sz w:val="28"/>
          <w:szCs w:val="28"/>
        </w:rPr>
        <w:t>Українська мов</w:t>
      </w:r>
      <w:r w:rsidR="001959FF">
        <w:rPr>
          <w:rFonts w:ascii="Times New Roman" w:hAnsi="Times New Roman"/>
          <w:sz w:val="28"/>
          <w:szCs w:val="28"/>
        </w:rPr>
        <w:t>а за професійним спрямуванням</w:t>
      </w:r>
      <w:r w:rsidR="00285293">
        <w:rPr>
          <w:rFonts w:ascii="Times New Roman" w:hAnsi="Times New Roman"/>
          <w:sz w:val="28"/>
          <w:szCs w:val="28"/>
        </w:rPr>
        <w:t>»</w:t>
      </w:r>
      <w:r w:rsidR="00C63C6D">
        <w:rPr>
          <w:rFonts w:ascii="Times New Roman" w:hAnsi="Times New Roman"/>
          <w:sz w:val="28"/>
          <w:szCs w:val="28"/>
        </w:rPr>
        <w:t xml:space="preserve"> орієнтований на здобуття </w:t>
      </w:r>
      <w:r w:rsidR="00704F1F">
        <w:rPr>
          <w:rFonts w:ascii="Times New Roman" w:hAnsi="Times New Roman"/>
          <w:sz w:val="28"/>
          <w:szCs w:val="28"/>
        </w:rPr>
        <w:t xml:space="preserve">професійного </w:t>
      </w:r>
      <w:r w:rsidR="00C63C6D" w:rsidRPr="00A272C8">
        <w:rPr>
          <w:rFonts w:ascii="Times New Roman" w:hAnsi="Times New Roman"/>
          <w:color w:val="000000"/>
          <w:sz w:val="28"/>
          <w:szCs w:val="28"/>
        </w:rPr>
        <w:t>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w:t>
      </w:r>
      <w:r w:rsidR="00C63C6D">
        <w:rPr>
          <w:rFonts w:ascii="Times New Roman" w:hAnsi="Times New Roman"/>
          <w:color w:val="000000"/>
          <w:sz w:val="28"/>
          <w:szCs w:val="28"/>
        </w:rPr>
        <w:t xml:space="preserve">. Правильне методичне сегментування з відповідним професійно </w:t>
      </w:r>
      <w:r w:rsidR="00C63C6D">
        <w:rPr>
          <w:rFonts w:ascii="Times New Roman" w:hAnsi="Times New Roman"/>
          <w:color w:val="000000"/>
          <w:sz w:val="28"/>
          <w:szCs w:val="28"/>
        </w:rPr>
        <w:lastRenderedPageBreak/>
        <w:t>спрямованим змістовим наповненням дозволяє підготувати висококваліфікованого педагогічного працівника.</w:t>
      </w:r>
    </w:p>
    <w:p w:rsidR="00C63C6D" w:rsidRPr="00A272C8" w:rsidRDefault="00C63C6D" w:rsidP="00C63C6D">
      <w:pPr>
        <w:spacing w:after="0"/>
        <w:ind w:firstLine="709"/>
        <w:jc w:val="both"/>
        <w:rPr>
          <w:rFonts w:ascii="Times New Roman" w:hAnsi="Times New Roman"/>
          <w:sz w:val="28"/>
          <w:szCs w:val="28"/>
        </w:rPr>
      </w:pPr>
      <w:r>
        <w:rPr>
          <w:rFonts w:ascii="Times New Roman" w:hAnsi="Times New Roman"/>
          <w:sz w:val="28"/>
          <w:szCs w:val="28"/>
        </w:rPr>
        <w:t xml:space="preserve">Перспективним для подальших наукових розвідок вважаємо завдання </w:t>
      </w:r>
      <w:r w:rsidRPr="001D7524">
        <w:rPr>
          <w:rFonts w:ascii="Times New Roman" w:hAnsi="Times New Roman"/>
          <w:sz w:val="28"/>
          <w:szCs w:val="28"/>
        </w:rPr>
        <w:t>сформувати теоретичне уявлення про сучасний стан мето</w:t>
      </w:r>
      <w:r w:rsidR="001959FF">
        <w:rPr>
          <w:rFonts w:ascii="Times New Roman" w:hAnsi="Times New Roman"/>
          <w:sz w:val="28"/>
          <w:szCs w:val="28"/>
        </w:rPr>
        <w:t>дики навчання української мови за професійним спрямуванням</w:t>
      </w:r>
      <w:r w:rsidRPr="001D7524">
        <w:rPr>
          <w:rFonts w:ascii="Times New Roman" w:hAnsi="Times New Roman"/>
          <w:sz w:val="28"/>
          <w:szCs w:val="28"/>
        </w:rPr>
        <w:t>: сутність, структуру, особливості функціонування</w:t>
      </w:r>
      <w:r>
        <w:rPr>
          <w:rFonts w:ascii="Times New Roman" w:hAnsi="Times New Roman"/>
          <w:sz w:val="28"/>
          <w:szCs w:val="28"/>
        </w:rPr>
        <w:t>, з’ясувати прогностичні тенденції її розвитку.</w:t>
      </w:r>
    </w:p>
    <w:p w:rsidR="00C63C6D" w:rsidRDefault="00C63C6D" w:rsidP="00C63C6D">
      <w:pPr>
        <w:spacing w:after="0"/>
        <w:ind w:firstLine="709"/>
        <w:rPr>
          <w:rFonts w:ascii="Times New Roman ??????????" w:hAnsi="Times New Roman ??????????"/>
          <w:b/>
          <w:caps/>
          <w:sz w:val="28"/>
          <w:szCs w:val="28"/>
          <w:shd w:val="clear" w:color="auto" w:fill="FFFFFF"/>
          <w:lang w:val="en-US"/>
        </w:rPr>
      </w:pPr>
    </w:p>
    <w:p w:rsidR="00C63C6D" w:rsidRPr="00F13D77" w:rsidRDefault="00C63C6D" w:rsidP="00C63C6D">
      <w:pPr>
        <w:spacing w:after="0"/>
        <w:ind w:firstLine="709"/>
        <w:rPr>
          <w:rFonts w:ascii="Times New Roman ??????????" w:hAnsi="Times New Roman ??????????"/>
          <w:b/>
          <w:caps/>
          <w:sz w:val="28"/>
          <w:szCs w:val="28"/>
          <w:shd w:val="clear" w:color="auto" w:fill="FFFFFF"/>
        </w:rPr>
      </w:pPr>
      <w:r>
        <w:rPr>
          <w:rFonts w:ascii="Times New Roman ??????????" w:hAnsi="Times New Roman ??????????"/>
          <w:b/>
          <w:caps/>
          <w:sz w:val="28"/>
          <w:szCs w:val="28"/>
          <w:shd w:val="clear" w:color="auto" w:fill="FFFFFF"/>
        </w:rPr>
        <w:t>список використаних джерел</w:t>
      </w:r>
      <w:r w:rsidR="00A854F3">
        <w:rPr>
          <w:rFonts w:ascii="Times New Roman ??????????" w:hAnsi="Times New Roman ??????????"/>
          <w:b/>
          <w:caps/>
          <w:sz w:val="28"/>
          <w:szCs w:val="28"/>
          <w:shd w:val="clear" w:color="auto" w:fill="FFFFFF"/>
        </w:rPr>
        <w:t xml:space="preserve"> і літератури</w:t>
      </w:r>
    </w:p>
    <w:p w:rsidR="00C63C6D" w:rsidRPr="002F7AB1" w:rsidRDefault="00C63C6D" w:rsidP="00C63C6D">
      <w:pPr>
        <w:tabs>
          <w:tab w:val="left" w:pos="993"/>
        </w:tabs>
        <w:spacing w:after="0"/>
        <w:ind w:firstLine="567"/>
        <w:jc w:val="both"/>
        <w:rPr>
          <w:rFonts w:ascii="Times New Roman" w:hAnsi="Times New Roman"/>
          <w:sz w:val="28"/>
          <w:szCs w:val="28"/>
        </w:rPr>
      </w:pPr>
      <w:r w:rsidRPr="00086B79">
        <w:rPr>
          <w:rFonts w:ascii="Times New Roman" w:hAnsi="Times New Roman"/>
          <w:b/>
          <w:sz w:val="28"/>
          <w:szCs w:val="28"/>
        </w:rPr>
        <w:t>Апресян</w:t>
      </w:r>
      <w:r w:rsidR="00A854F3" w:rsidRPr="00086B79">
        <w:rPr>
          <w:rFonts w:ascii="Times New Roman" w:hAnsi="Times New Roman"/>
          <w:b/>
          <w:sz w:val="28"/>
          <w:szCs w:val="28"/>
        </w:rPr>
        <w:t>,</w:t>
      </w:r>
      <w:r w:rsidR="001959FF" w:rsidRPr="00086B79">
        <w:rPr>
          <w:rFonts w:ascii="Times New Roman" w:hAnsi="Times New Roman"/>
          <w:b/>
          <w:sz w:val="28"/>
          <w:szCs w:val="28"/>
        </w:rPr>
        <w:t> Г. </w:t>
      </w:r>
      <w:r w:rsidRPr="00086B79">
        <w:rPr>
          <w:rFonts w:ascii="Times New Roman" w:hAnsi="Times New Roman"/>
          <w:b/>
          <w:sz w:val="28"/>
          <w:szCs w:val="28"/>
        </w:rPr>
        <w:t>З.</w:t>
      </w:r>
      <w:r w:rsidRPr="002F7AB1">
        <w:rPr>
          <w:rFonts w:ascii="Times New Roman" w:hAnsi="Times New Roman"/>
          <w:sz w:val="28"/>
          <w:szCs w:val="28"/>
        </w:rPr>
        <w:t xml:space="preserve"> </w:t>
      </w:r>
      <w:r w:rsidR="00A854F3">
        <w:rPr>
          <w:rFonts w:ascii="Times New Roman" w:hAnsi="Times New Roman"/>
          <w:sz w:val="28"/>
          <w:szCs w:val="28"/>
        </w:rPr>
        <w:t xml:space="preserve">(1978). </w:t>
      </w:r>
      <w:r w:rsidRPr="00086B79">
        <w:rPr>
          <w:rFonts w:ascii="Times New Roman" w:hAnsi="Times New Roman"/>
          <w:i/>
          <w:sz w:val="28"/>
          <w:szCs w:val="28"/>
        </w:rPr>
        <w:t>Ораторское искусство.</w:t>
      </w:r>
      <w:r w:rsidRPr="002F7AB1">
        <w:rPr>
          <w:rFonts w:ascii="Times New Roman" w:hAnsi="Times New Roman"/>
          <w:sz w:val="28"/>
          <w:szCs w:val="28"/>
        </w:rPr>
        <w:t xml:space="preserve"> М.: МГУ, </w:t>
      </w:r>
      <w:r w:rsidR="001959FF">
        <w:rPr>
          <w:rFonts w:ascii="Times New Roman" w:hAnsi="Times New Roman"/>
          <w:sz w:val="28"/>
          <w:szCs w:val="28"/>
        </w:rPr>
        <w:t>280 </w:t>
      </w:r>
      <w:r w:rsidRPr="002F7AB1">
        <w:rPr>
          <w:rFonts w:ascii="Times New Roman" w:hAnsi="Times New Roman"/>
          <w:sz w:val="28"/>
          <w:szCs w:val="28"/>
        </w:rPr>
        <w:t>с.</w:t>
      </w:r>
    </w:p>
    <w:p w:rsidR="00C63C6D" w:rsidRPr="002F7AB1" w:rsidRDefault="00C63C6D" w:rsidP="00C63C6D">
      <w:pPr>
        <w:tabs>
          <w:tab w:val="left" w:pos="993"/>
        </w:tabs>
        <w:spacing w:after="0"/>
        <w:ind w:firstLine="567"/>
        <w:jc w:val="both"/>
        <w:rPr>
          <w:rFonts w:ascii="Times New Roman" w:hAnsi="Times New Roman"/>
          <w:sz w:val="28"/>
          <w:szCs w:val="28"/>
        </w:rPr>
      </w:pPr>
      <w:r w:rsidRPr="00086B79">
        <w:rPr>
          <w:rFonts w:ascii="Times New Roman" w:hAnsi="Times New Roman"/>
          <w:b/>
          <w:sz w:val="28"/>
          <w:szCs w:val="28"/>
        </w:rPr>
        <w:t>Богатырева</w:t>
      </w:r>
      <w:r w:rsidR="00A854F3" w:rsidRPr="00086B79">
        <w:rPr>
          <w:rFonts w:ascii="Times New Roman" w:hAnsi="Times New Roman"/>
          <w:b/>
          <w:sz w:val="28"/>
          <w:szCs w:val="28"/>
        </w:rPr>
        <w:t>,</w:t>
      </w:r>
      <w:r w:rsidR="001959FF" w:rsidRPr="00086B79">
        <w:rPr>
          <w:rFonts w:ascii="Times New Roman" w:hAnsi="Times New Roman"/>
          <w:b/>
          <w:sz w:val="28"/>
          <w:szCs w:val="28"/>
        </w:rPr>
        <w:t> О. </w:t>
      </w:r>
      <w:r w:rsidRPr="00086B79">
        <w:rPr>
          <w:rFonts w:ascii="Times New Roman" w:hAnsi="Times New Roman"/>
          <w:b/>
          <w:sz w:val="28"/>
          <w:szCs w:val="28"/>
        </w:rPr>
        <w:t>П.</w:t>
      </w:r>
      <w:r w:rsidR="00A854F3">
        <w:rPr>
          <w:rFonts w:ascii="Times New Roman" w:hAnsi="Times New Roman"/>
          <w:sz w:val="28"/>
          <w:szCs w:val="28"/>
        </w:rPr>
        <w:t xml:space="preserve"> (2006).</w:t>
      </w:r>
      <w:r w:rsidRPr="002F7AB1">
        <w:rPr>
          <w:rFonts w:ascii="Times New Roman" w:hAnsi="Times New Roman"/>
          <w:sz w:val="28"/>
          <w:szCs w:val="28"/>
        </w:rPr>
        <w:t xml:space="preserve"> </w:t>
      </w:r>
      <w:r w:rsidRPr="00086B79">
        <w:rPr>
          <w:rFonts w:ascii="Times New Roman" w:hAnsi="Times New Roman"/>
          <w:i/>
          <w:sz w:val="28"/>
          <w:szCs w:val="28"/>
        </w:rPr>
        <w:t>Функционально-семантическая характеристика учебного языкового текста (на материале английского языка)</w:t>
      </w:r>
      <w:r w:rsidRPr="002F7AB1">
        <w:rPr>
          <w:rFonts w:ascii="Times New Roman" w:hAnsi="Times New Roman"/>
          <w:sz w:val="28"/>
          <w:szCs w:val="28"/>
        </w:rPr>
        <w:t xml:space="preserve">: </w:t>
      </w:r>
      <w:r w:rsidR="007B4E86">
        <w:rPr>
          <w:rFonts w:ascii="Times New Roman" w:hAnsi="Times New Roman"/>
          <w:sz w:val="28"/>
          <w:szCs w:val="28"/>
        </w:rPr>
        <w:t>(а</w:t>
      </w:r>
      <w:r w:rsidRPr="002F7AB1">
        <w:rPr>
          <w:rFonts w:ascii="Times New Roman" w:hAnsi="Times New Roman"/>
          <w:sz w:val="28"/>
          <w:szCs w:val="28"/>
        </w:rPr>
        <w:t>вто</w:t>
      </w:r>
      <w:r w:rsidR="007B4E86">
        <w:rPr>
          <w:rFonts w:ascii="Times New Roman" w:hAnsi="Times New Roman"/>
          <w:sz w:val="28"/>
          <w:szCs w:val="28"/>
        </w:rPr>
        <w:t xml:space="preserve">реф. дис. ... канд. филол. наук: спец. 10.02.04 – </w:t>
      </w:r>
      <w:r w:rsidR="007B4E86">
        <w:rPr>
          <w:rFonts w:ascii="Times New Roman" w:hAnsi="Times New Roman"/>
          <w:sz w:val="28"/>
          <w:szCs w:val="28"/>
          <w:lang w:val="ru-RU"/>
        </w:rPr>
        <w:t>Германские языки).</w:t>
      </w:r>
      <w:r w:rsidRPr="002F7AB1">
        <w:rPr>
          <w:rFonts w:ascii="Times New Roman" w:hAnsi="Times New Roman"/>
          <w:sz w:val="28"/>
          <w:szCs w:val="28"/>
        </w:rPr>
        <w:t xml:space="preserve"> Тверь, </w:t>
      </w:r>
      <w:r w:rsidR="001959FF">
        <w:rPr>
          <w:rFonts w:ascii="Times New Roman" w:hAnsi="Times New Roman"/>
          <w:sz w:val="28"/>
          <w:szCs w:val="28"/>
        </w:rPr>
        <w:t>20 </w:t>
      </w:r>
      <w:r w:rsidR="00A854F3">
        <w:rPr>
          <w:rFonts w:ascii="Times New Roman" w:hAnsi="Times New Roman"/>
          <w:sz w:val="28"/>
          <w:szCs w:val="28"/>
        </w:rPr>
        <w:t>с</w:t>
      </w:r>
      <w:r w:rsidRPr="002F7AB1">
        <w:rPr>
          <w:rFonts w:ascii="Times New Roman" w:hAnsi="Times New Roman"/>
          <w:sz w:val="28"/>
          <w:szCs w:val="28"/>
        </w:rPr>
        <w:t>.</w:t>
      </w:r>
    </w:p>
    <w:p w:rsidR="00A854F3" w:rsidRDefault="00C63C6D" w:rsidP="00A854F3">
      <w:pPr>
        <w:tabs>
          <w:tab w:val="left" w:pos="993"/>
        </w:tabs>
        <w:spacing w:after="0"/>
        <w:ind w:firstLine="567"/>
        <w:jc w:val="both"/>
        <w:rPr>
          <w:rFonts w:ascii="Times New Roman" w:hAnsi="Times New Roman"/>
          <w:sz w:val="28"/>
          <w:szCs w:val="28"/>
        </w:rPr>
      </w:pPr>
      <w:r w:rsidRPr="00086B79">
        <w:rPr>
          <w:rFonts w:ascii="Times New Roman" w:hAnsi="Times New Roman"/>
          <w:b/>
          <w:sz w:val="28"/>
          <w:szCs w:val="28"/>
          <w:shd w:val="clear" w:color="auto" w:fill="FFFFFF"/>
        </w:rPr>
        <w:t>Габідулліна</w:t>
      </w:r>
      <w:r w:rsidR="00A854F3" w:rsidRPr="00086B79">
        <w:rPr>
          <w:rFonts w:ascii="Times New Roman" w:hAnsi="Times New Roman"/>
          <w:b/>
          <w:sz w:val="28"/>
          <w:szCs w:val="28"/>
          <w:shd w:val="clear" w:color="auto" w:fill="FFFFFF"/>
        </w:rPr>
        <w:t>,</w:t>
      </w:r>
      <w:r w:rsidR="001959FF" w:rsidRPr="00086B79">
        <w:rPr>
          <w:rFonts w:ascii="Times New Roman" w:hAnsi="Times New Roman"/>
          <w:b/>
          <w:sz w:val="28"/>
          <w:szCs w:val="28"/>
          <w:shd w:val="clear" w:color="auto" w:fill="FFFFFF"/>
        </w:rPr>
        <w:t> </w:t>
      </w:r>
      <w:r w:rsidRPr="00086B79">
        <w:rPr>
          <w:rFonts w:ascii="Times New Roman" w:hAnsi="Times New Roman"/>
          <w:b/>
          <w:sz w:val="28"/>
          <w:szCs w:val="28"/>
          <w:shd w:val="clear" w:color="auto" w:fill="FFFFFF"/>
        </w:rPr>
        <w:t>А.</w:t>
      </w:r>
      <w:r w:rsidR="001959FF" w:rsidRPr="00086B79">
        <w:rPr>
          <w:rFonts w:ascii="Times New Roman" w:hAnsi="Times New Roman"/>
          <w:b/>
          <w:sz w:val="28"/>
          <w:szCs w:val="28"/>
          <w:shd w:val="clear" w:color="auto" w:fill="FFFFFF"/>
        </w:rPr>
        <w:t> </w:t>
      </w:r>
      <w:r w:rsidRPr="00086B79">
        <w:rPr>
          <w:rFonts w:ascii="Times New Roman" w:hAnsi="Times New Roman"/>
          <w:b/>
          <w:sz w:val="28"/>
          <w:szCs w:val="28"/>
          <w:shd w:val="clear" w:color="auto" w:fill="FFFFFF"/>
        </w:rPr>
        <w:t>Р.</w:t>
      </w:r>
      <w:r w:rsidRPr="002F7AB1">
        <w:rPr>
          <w:rFonts w:ascii="Times New Roman" w:hAnsi="Times New Roman"/>
          <w:sz w:val="28"/>
          <w:szCs w:val="28"/>
          <w:shd w:val="clear" w:color="auto" w:fill="FFFFFF"/>
        </w:rPr>
        <w:t xml:space="preserve"> </w:t>
      </w:r>
      <w:r w:rsidR="00A854F3">
        <w:rPr>
          <w:rFonts w:ascii="Times New Roman" w:hAnsi="Times New Roman"/>
          <w:sz w:val="28"/>
          <w:szCs w:val="28"/>
          <w:shd w:val="clear" w:color="auto" w:fill="FFFFFF"/>
        </w:rPr>
        <w:t xml:space="preserve">(2009). </w:t>
      </w:r>
      <w:r w:rsidRPr="002F7AB1">
        <w:rPr>
          <w:rFonts w:ascii="Times New Roman" w:hAnsi="Times New Roman"/>
          <w:sz w:val="28"/>
          <w:szCs w:val="28"/>
          <w:shd w:val="clear" w:color="auto" w:fill="FFFFFF"/>
        </w:rPr>
        <w:t>Навчально-педагогічний диску</w:t>
      </w:r>
      <w:r w:rsidR="00A854F3">
        <w:rPr>
          <w:rFonts w:ascii="Times New Roman" w:hAnsi="Times New Roman"/>
          <w:sz w:val="28"/>
          <w:szCs w:val="28"/>
          <w:shd w:val="clear" w:color="auto" w:fill="FFFFFF"/>
        </w:rPr>
        <w:t xml:space="preserve">рс як лінгвістичний феномен. </w:t>
      </w:r>
      <w:r w:rsidRPr="00A854F3">
        <w:rPr>
          <w:rFonts w:ascii="Times New Roman" w:hAnsi="Times New Roman"/>
          <w:i/>
          <w:sz w:val="28"/>
          <w:szCs w:val="28"/>
        </w:rPr>
        <w:t>Мовознавство</w:t>
      </w:r>
      <w:r w:rsidR="00A854F3">
        <w:rPr>
          <w:rFonts w:ascii="Times New Roman" w:hAnsi="Times New Roman"/>
          <w:i/>
          <w:sz w:val="28"/>
          <w:szCs w:val="28"/>
        </w:rPr>
        <w:t xml:space="preserve">, </w:t>
      </w:r>
      <w:r w:rsidR="001959FF">
        <w:rPr>
          <w:rFonts w:ascii="Times New Roman" w:hAnsi="Times New Roman"/>
          <w:sz w:val="28"/>
          <w:szCs w:val="28"/>
        </w:rPr>
        <w:t>6. С. </w:t>
      </w:r>
      <w:r w:rsidRPr="002F7AB1">
        <w:rPr>
          <w:rFonts w:ascii="Times New Roman" w:hAnsi="Times New Roman"/>
          <w:sz w:val="28"/>
          <w:szCs w:val="28"/>
        </w:rPr>
        <w:t>70-78.</w:t>
      </w:r>
    </w:p>
    <w:p w:rsidR="00C63C6D" w:rsidRPr="002F7AB1" w:rsidRDefault="00C63C6D" w:rsidP="00C63C6D">
      <w:pPr>
        <w:tabs>
          <w:tab w:val="left" w:pos="993"/>
        </w:tabs>
        <w:spacing w:after="0"/>
        <w:ind w:firstLine="567"/>
        <w:jc w:val="both"/>
        <w:rPr>
          <w:rFonts w:ascii="Times New Roman" w:hAnsi="Times New Roman"/>
          <w:sz w:val="28"/>
          <w:szCs w:val="28"/>
        </w:rPr>
      </w:pPr>
      <w:r w:rsidRPr="00086B79">
        <w:rPr>
          <w:rFonts w:ascii="Times New Roman" w:hAnsi="Times New Roman"/>
          <w:b/>
          <w:snapToGrid w:val="0"/>
          <w:sz w:val="28"/>
          <w:lang w:eastAsia="ru-RU"/>
        </w:rPr>
        <w:t>Дейк</w:t>
      </w:r>
      <w:r w:rsidR="00A854F3" w:rsidRPr="00086B79">
        <w:rPr>
          <w:rFonts w:ascii="Times New Roman" w:hAnsi="Times New Roman"/>
          <w:b/>
          <w:snapToGrid w:val="0"/>
          <w:sz w:val="28"/>
          <w:lang w:eastAsia="ru-RU"/>
        </w:rPr>
        <w:t>,</w:t>
      </w:r>
      <w:r w:rsidR="001959FF" w:rsidRPr="00086B79">
        <w:rPr>
          <w:rFonts w:ascii="Times New Roman" w:hAnsi="Times New Roman"/>
          <w:b/>
          <w:snapToGrid w:val="0"/>
          <w:sz w:val="28"/>
          <w:lang w:eastAsia="ru-RU"/>
        </w:rPr>
        <w:t> </w:t>
      </w:r>
      <w:r w:rsidRPr="00086B79">
        <w:rPr>
          <w:rFonts w:ascii="Times New Roman" w:hAnsi="Times New Roman"/>
          <w:b/>
          <w:snapToGrid w:val="0"/>
          <w:sz w:val="28"/>
          <w:lang w:eastAsia="ru-RU"/>
        </w:rPr>
        <w:t>Т.</w:t>
      </w:r>
      <w:r w:rsidR="001959FF" w:rsidRPr="00086B79">
        <w:rPr>
          <w:rFonts w:ascii="Times New Roman" w:hAnsi="Times New Roman"/>
          <w:b/>
          <w:snapToGrid w:val="0"/>
          <w:sz w:val="28"/>
          <w:lang w:eastAsia="ru-RU"/>
        </w:rPr>
        <w:t> </w:t>
      </w:r>
      <w:r w:rsidRPr="00086B79">
        <w:rPr>
          <w:rFonts w:ascii="Times New Roman" w:hAnsi="Times New Roman"/>
          <w:b/>
          <w:snapToGrid w:val="0"/>
          <w:sz w:val="28"/>
          <w:lang w:eastAsia="ru-RU"/>
        </w:rPr>
        <w:t>А., Кінч</w:t>
      </w:r>
      <w:r w:rsidR="00A854F3" w:rsidRPr="00086B79">
        <w:rPr>
          <w:rFonts w:ascii="Times New Roman" w:hAnsi="Times New Roman"/>
          <w:b/>
          <w:snapToGrid w:val="0"/>
          <w:sz w:val="28"/>
          <w:lang w:eastAsia="ru-RU"/>
        </w:rPr>
        <w:t>,</w:t>
      </w:r>
      <w:r w:rsidR="001959FF" w:rsidRPr="00086B79">
        <w:rPr>
          <w:rFonts w:ascii="Times New Roman" w:hAnsi="Times New Roman"/>
          <w:b/>
          <w:snapToGrid w:val="0"/>
          <w:sz w:val="28"/>
          <w:lang w:eastAsia="ru-RU"/>
        </w:rPr>
        <w:t> </w:t>
      </w:r>
      <w:r w:rsidRPr="00086B79">
        <w:rPr>
          <w:rFonts w:ascii="Times New Roman" w:hAnsi="Times New Roman"/>
          <w:b/>
          <w:snapToGrid w:val="0"/>
          <w:sz w:val="28"/>
          <w:lang w:eastAsia="ru-RU"/>
        </w:rPr>
        <w:t>В.</w:t>
      </w:r>
      <w:r w:rsidRPr="002F7AB1">
        <w:rPr>
          <w:rFonts w:ascii="Times New Roman" w:hAnsi="Times New Roman"/>
          <w:snapToGrid w:val="0"/>
          <w:sz w:val="28"/>
          <w:lang w:eastAsia="ru-RU"/>
        </w:rPr>
        <w:t xml:space="preserve"> </w:t>
      </w:r>
      <w:r w:rsidR="00A15861">
        <w:rPr>
          <w:rFonts w:ascii="Times New Roman" w:hAnsi="Times New Roman"/>
          <w:snapToGrid w:val="0"/>
          <w:sz w:val="28"/>
          <w:lang w:eastAsia="ru-RU"/>
        </w:rPr>
        <w:t xml:space="preserve">(1989). </w:t>
      </w:r>
      <w:r w:rsidRPr="00086B79">
        <w:rPr>
          <w:rFonts w:ascii="Times New Roman" w:hAnsi="Times New Roman"/>
          <w:i/>
          <w:snapToGrid w:val="0"/>
          <w:sz w:val="28"/>
          <w:lang w:eastAsia="ru-RU"/>
        </w:rPr>
        <w:t>Язык. Познание. Коммуникация</w:t>
      </w:r>
      <w:r w:rsidRPr="002F7AB1">
        <w:rPr>
          <w:rFonts w:ascii="Times New Roman" w:hAnsi="Times New Roman"/>
          <w:snapToGrid w:val="0"/>
          <w:sz w:val="28"/>
          <w:lang w:eastAsia="ru-RU"/>
        </w:rPr>
        <w:t>: Пер. с англ</w:t>
      </w:r>
      <w:r>
        <w:rPr>
          <w:rFonts w:ascii="Times New Roman" w:hAnsi="Times New Roman"/>
          <w:snapToGrid w:val="0"/>
          <w:sz w:val="28"/>
          <w:lang w:eastAsia="ru-RU"/>
        </w:rPr>
        <w:t>.</w:t>
      </w:r>
      <w:r w:rsidRPr="002F7AB1">
        <w:rPr>
          <w:rFonts w:ascii="Times New Roman" w:hAnsi="Times New Roman"/>
          <w:snapToGrid w:val="0"/>
          <w:sz w:val="28"/>
          <w:lang w:eastAsia="ru-RU"/>
        </w:rPr>
        <w:t xml:space="preserve"> М.: Прогресс, </w:t>
      </w:r>
      <w:r w:rsidR="001959FF">
        <w:rPr>
          <w:rFonts w:ascii="Times New Roman" w:hAnsi="Times New Roman"/>
          <w:snapToGrid w:val="0"/>
          <w:sz w:val="28"/>
          <w:lang w:eastAsia="ru-RU"/>
        </w:rPr>
        <w:t>312 </w:t>
      </w:r>
      <w:r w:rsidRPr="002F7AB1">
        <w:rPr>
          <w:rFonts w:ascii="Times New Roman" w:hAnsi="Times New Roman"/>
          <w:snapToGrid w:val="0"/>
          <w:sz w:val="28"/>
          <w:lang w:eastAsia="ru-RU"/>
        </w:rPr>
        <w:t>с.</w:t>
      </w:r>
      <w:r w:rsidRPr="002F7AB1">
        <w:rPr>
          <w:rFonts w:ascii="Times New Roman" w:hAnsi="Times New Roman"/>
          <w:sz w:val="28"/>
          <w:szCs w:val="28"/>
        </w:rPr>
        <w:t xml:space="preserve"> </w:t>
      </w:r>
    </w:p>
    <w:p w:rsidR="006A3A99" w:rsidRPr="002F7AB1" w:rsidRDefault="006A3A99" w:rsidP="006A3A99">
      <w:pPr>
        <w:tabs>
          <w:tab w:val="left" w:pos="993"/>
        </w:tabs>
        <w:spacing w:after="0"/>
        <w:ind w:firstLine="567"/>
        <w:jc w:val="both"/>
        <w:rPr>
          <w:rFonts w:ascii="Times New Roman" w:hAnsi="Times New Roman"/>
          <w:snapToGrid w:val="0"/>
          <w:sz w:val="28"/>
          <w:lang w:eastAsia="ru-RU"/>
        </w:rPr>
      </w:pPr>
      <w:r>
        <w:rPr>
          <w:rFonts w:ascii="Times New Roman" w:hAnsi="Times New Roman"/>
          <w:sz w:val="28"/>
          <w:szCs w:val="28"/>
        </w:rPr>
        <w:t>Наказ Міністерства освіти і науки України  № 1150 від 21.12.09 року</w:t>
      </w:r>
      <w:r w:rsidRPr="002F7AB1">
        <w:rPr>
          <w:rFonts w:ascii="Times New Roman" w:hAnsi="Times New Roman"/>
          <w:sz w:val="28"/>
          <w:szCs w:val="28"/>
        </w:rPr>
        <w:t xml:space="preserve"> </w:t>
      </w:r>
      <w:r>
        <w:rPr>
          <w:rFonts w:ascii="Times New Roman" w:hAnsi="Times New Roman"/>
          <w:sz w:val="28"/>
          <w:szCs w:val="28"/>
        </w:rPr>
        <w:t>«</w:t>
      </w:r>
      <w:r w:rsidRPr="002F7AB1">
        <w:rPr>
          <w:rFonts w:ascii="Times New Roman" w:hAnsi="Times New Roman"/>
          <w:sz w:val="28"/>
          <w:szCs w:val="28"/>
        </w:rPr>
        <w:t>Про затвердження програм навчальн</w:t>
      </w:r>
      <w:r>
        <w:rPr>
          <w:rFonts w:ascii="Times New Roman" w:hAnsi="Times New Roman"/>
          <w:sz w:val="28"/>
          <w:szCs w:val="28"/>
        </w:rPr>
        <w:t>ої дисципліни «Українська мова за професійним спрямуванням». Режим доступу</w:t>
      </w:r>
      <w:r w:rsidRPr="002F7AB1">
        <w:rPr>
          <w:rFonts w:ascii="Times New Roman" w:hAnsi="Times New Roman"/>
          <w:sz w:val="28"/>
          <w:szCs w:val="28"/>
        </w:rPr>
        <w:t>:</w:t>
      </w:r>
      <w:r>
        <w:rPr>
          <w:rFonts w:ascii="Times New Roman" w:hAnsi="Times New Roman"/>
          <w:sz w:val="28"/>
          <w:szCs w:val="28"/>
        </w:rPr>
        <w:t xml:space="preserve"> </w:t>
      </w:r>
      <w:r w:rsidRPr="006A3A99">
        <w:rPr>
          <w:rFonts w:ascii="Times New Roman" w:hAnsi="Times New Roman"/>
          <w:sz w:val="28"/>
          <w:szCs w:val="28"/>
        </w:rPr>
        <w:t>https://osvita.ua/legislation/</w:t>
      </w:r>
      <w:r>
        <w:rPr>
          <w:rFonts w:ascii="Times New Roman" w:hAnsi="Times New Roman"/>
          <w:sz w:val="28"/>
          <w:szCs w:val="28"/>
        </w:rPr>
        <w:t xml:space="preserve"> </w:t>
      </w:r>
      <w:r w:rsidRPr="003346C6">
        <w:rPr>
          <w:rFonts w:ascii="Times New Roman" w:hAnsi="Times New Roman"/>
          <w:sz w:val="28"/>
          <w:szCs w:val="28"/>
        </w:rPr>
        <w:t>Vishya_osvita/6122/</w:t>
      </w:r>
    </w:p>
    <w:p w:rsidR="00C63C6D" w:rsidRPr="002F7AB1" w:rsidRDefault="00C63C6D" w:rsidP="00C63C6D">
      <w:pPr>
        <w:tabs>
          <w:tab w:val="left" w:pos="993"/>
        </w:tabs>
        <w:spacing w:after="0"/>
        <w:ind w:firstLine="567"/>
        <w:jc w:val="both"/>
        <w:rPr>
          <w:rFonts w:ascii="Times New Roman" w:hAnsi="Times New Roman"/>
          <w:sz w:val="28"/>
          <w:szCs w:val="28"/>
        </w:rPr>
      </w:pPr>
      <w:r w:rsidRPr="002F7AB1">
        <w:rPr>
          <w:rFonts w:ascii="Times New Roman" w:hAnsi="Times New Roman"/>
          <w:sz w:val="28"/>
          <w:szCs w:val="28"/>
        </w:rPr>
        <w:t>Постанова Кабінету Мініс</w:t>
      </w:r>
      <w:r w:rsidR="001959FF">
        <w:rPr>
          <w:rFonts w:ascii="Times New Roman" w:hAnsi="Times New Roman"/>
          <w:sz w:val="28"/>
          <w:szCs w:val="28"/>
        </w:rPr>
        <w:t xml:space="preserve">трів </w:t>
      </w:r>
      <w:r w:rsidR="00F0114C">
        <w:rPr>
          <w:rFonts w:ascii="Times New Roman" w:hAnsi="Times New Roman"/>
          <w:sz w:val="28"/>
          <w:szCs w:val="28"/>
        </w:rPr>
        <w:t xml:space="preserve">України </w:t>
      </w:r>
      <w:r w:rsidR="001959FF">
        <w:rPr>
          <w:rFonts w:ascii="Times New Roman" w:hAnsi="Times New Roman"/>
          <w:sz w:val="28"/>
          <w:szCs w:val="28"/>
        </w:rPr>
        <w:t>№ </w:t>
      </w:r>
      <w:r w:rsidR="00A15861">
        <w:rPr>
          <w:rFonts w:ascii="Times New Roman" w:hAnsi="Times New Roman"/>
          <w:sz w:val="28"/>
          <w:szCs w:val="28"/>
        </w:rPr>
        <w:t xml:space="preserve">998 від 08.09.1997 року </w:t>
      </w:r>
      <w:r w:rsidR="00A15861" w:rsidRPr="002F7AB1">
        <w:rPr>
          <w:rFonts w:ascii="Times New Roman" w:hAnsi="Times New Roman"/>
          <w:sz w:val="28"/>
          <w:szCs w:val="28"/>
        </w:rPr>
        <w:t>"</w:t>
      </w:r>
      <w:r w:rsidRPr="002F7AB1">
        <w:rPr>
          <w:rFonts w:ascii="Times New Roman" w:hAnsi="Times New Roman"/>
          <w:sz w:val="28"/>
          <w:szCs w:val="28"/>
        </w:rPr>
        <w:t>Про затвердження комплексних заходів щодо всебічного розвитку і функціонування української мови</w:t>
      </w:r>
      <w:r w:rsidR="00A15861" w:rsidRPr="002F7AB1">
        <w:rPr>
          <w:rFonts w:ascii="Times New Roman" w:hAnsi="Times New Roman"/>
          <w:sz w:val="28"/>
          <w:szCs w:val="28"/>
        </w:rPr>
        <w:t>"</w:t>
      </w:r>
      <w:r w:rsidRPr="002F7AB1">
        <w:rPr>
          <w:rFonts w:ascii="Times New Roman" w:hAnsi="Times New Roman"/>
          <w:sz w:val="28"/>
          <w:szCs w:val="28"/>
        </w:rPr>
        <w:t>.</w:t>
      </w:r>
      <w:r w:rsidRPr="002F7AB1">
        <w:rPr>
          <w:rFonts w:ascii="Times New Roman" w:hAnsi="Times New Roman"/>
          <w:sz w:val="28"/>
          <w:szCs w:val="28"/>
          <w:lang w:val="en-US"/>
        </w:rPr>
        <w:t xml:space="preserve"> </w:t>
      </w:r>
      <w:r w:rsidR="00A15861">
        <w:rPr>
          <w:rFonts w:ascii="Times New Roman" w:hAnsi="Times New Roman"/>
          <w:sz w:val="28"/>
          <w:szCs w:val="28"/>
        </w:rPr>
        <w:t>Режим доступу</w:t>
      </w:r>
      <w:r w:rsidRPr="002F7AB1">
        <w:rPr>
          <w:rFonts w:ascii="Times New Roman" w:hAnsi="Times New Roman"/>
          <w:sz w:val="28"/>
          <w:szCs w:val="28"/>
        </w:rPr>
        <w:t xml:space="preserve">: </w:t>
      </w:r>
      <w:r w:rsidR="00E124DB" w:rsidRPr="006A3A99">
        <w:rPr>
          <w:rFonts w:ascii="Times New Roman" w:hAnsi="Times New Roman"/>
          <w:sz w:val="28"/>
          <w:szCs w:val="28"/>
        </w:rPr>
        <w:t>https://</w:t>
      </w:r>
      <w:r w:rsidRPr="002F7AB1">
        <w:rPr>
          <w:rFonts w:ascii="Times New Roman" w:hAnsi="Times New Roman"/>
          <w:sz w:val="28"/>
          <w:szCs w:val="28"/>
          <w:lang w:eastAsia="uk-UA"/>
        </w:rPr>
        <w:t xml:space="preserve">zakon.rada.gov.ua/go/998-97-п </w:t>
      </w:r>
    </w:p>
    <w:p w:rsidR="00285293" w:rsidRPr="002F7AB1" w:rsidRDefault="00285293" w:rsidP="00285293">
      <w:pPr>
        <w:tabs>
          <w:tab w:val="left" w:pos="993"/>
        </w:tabs>
        <w:spacing w:after="0"/>
        <w:ind w:firstLine="567"/>
        <w:jc w:val="both"/>
        <w:rPr>
          <w:rFonts w:ascii="Times New Roman" w:hAnsi="Times New Roman"/>
          <w:sz w:val="28"/>
          <w:szCs w:val="28"/>
        </w:rPr>
      </w:pPr>
      <w:r w:rsidRPr="00086B79">
        <w:rPr>
          <w:rFonts w:ascii="Times New Roman" w:hAnsi="Times New Roman"/>
          <w:b/>
          <w:sz w:val="28"/>
          <w:szCs w:val="28"/>
        </w:rPr>
        <w:t>Гуменюк,</w:t>
      </w:r>
      <w:r w:rsidR="001959FF" w:rsidRPr="00086B79">
        <w:rPr>
          <w:rFonts w:ascii="Times New Roman" w:hAnsi="Times New Roman"/>
          <w:b/>
          <w:sz w:val="28"/>
          <w:szCs w:val="28"/>
        </w:rPr>
        <w:t> </w:t>
      </w:r>
      <w:r w:rsidRPr="00086B79">
        <w:rPr>
          <w:rFonts w:ascii="Times New Roman" w:hAnsi="Times New Roman"/>
          <w:b/>
          <w:sz w:val="28"/>
          <w:szCs w:val="28"/>
        </w:rPr>
        <w:t>І.</w:t>
      </w:r>
      <w:r w:rsidR="001959FF" w:rsidRPr="00086B79">
        <w:rPr>
          <w:rFonts w:ascii="Times New Roman" w:hAnsi="Times New Roman"/>
          <w:b/>
          <w:sz w:val="28"/>
          <w:szCs w:val="28"/>
        </w:rPr>
        <w:t> </w:t>
      </w:r>
      <w:r w:rsidRPr="00086B79">
        <w:rPr>
          <w:rFonts w:ascii="Times New Roman" w:hAnsi="Times New Roman"/>
          <w:b/>
          <w:sz w:val="28"/>
          <w:szCs w:val="28"/>
        </w:rPr>
        <w:t>М.</w:t>
      </w:r>
      <w:r w:rsidRPr="002F7AB1">
        <w:rPr>
          <w:rFonts w:ascii="Times New Roman" w:hAnsi="Times New Roman"/>
          <w:sz w:val="28"/>
          <w:szCs w:val="28"/>
        </w:rPr>
        <w:t xml:space="preserve"> </w:t>
      </w:r>
      <w:r>
        <w:rPr>
          <w:rFonts w:ascii="Times New Roman" w:hAnsi="Times New Roman"/>
          <w:sz w:val="28"/>
          <w:szCs w:val="28"/>
        </w:rPr>
        <w:t xml:space="preserve">(2017). </w:t>
      </w:r>
      <w:r w:rsidRPr="002F7AB1">
        <w:rPr>
          <w:rFonts w:ascii="Times New Roman ??????????" w:hAnsi="Times New Roman ??????????"/>
          <w:sz w:val="28"/>
          <w:szCs w:val="28"/>
          <w:lang w:val="en-US"/>
        </w:rPr>
        <w:t>Formation and development of methods of teaching</w:t>
      </w:r>
      <w:r w:rsidRPr="002F7AB1">
        <w:rPr>
          <w:rFonts w:ascii="Times New Roman ??????????" w:hAnsi="Times New Roman ??????????"/>
          <w:sz w:val="28"/>
          <w:szCs w:val="28"/>
        </w:rPr>
        <w:t xml:space="preserve"> </w:t>
      </w:r>
      <w:r w:rsidRPr="002F7AB1">
        <w:rPr>
          <w:rFonts w:ascii="Times New Roman ??????????" w:hAnsi="Times New Roman ??????????"/>
          <w:sz w:val="28"/>
          <w:szCs w:val="28"/>
          <w:lang w:val="en-US"/>
        </w:rPr>
        <w:t>Ukrainian language (for professional purposes): historiography of a question</w:t>
      </w:r>
      <w:r>
        <w:rPr>
          <w:rFonts w:ascii="Times New Roman ??????????" w:hAnsi="Times New Roman ??????????"/>
          <w:sz w:val="28"/>
          <w:szCs w:val="28"/>
        </w:rPr>
        <w:t xml:space="preserve">. </w:t>
      </w:r>
      <w:r w:rsidR="00473C2C" w:rsidRPr="00473C2C">
        <w:rPr>
          <w:rFonts w:ascii="Times New Roman" w:hAnsi="Times New Roman"/>
          <w:i/>
          <w:sz w:val="28"/>
          <w:szCs w:val="28"/>
        </w:rPr>
        <w:t>Naučnye trudy SWorld</w:t>
      </w:r>
      <w:r>
        <w:rPr>
          <w:rFonts w:ascii="Times New Roman" w:hAnsi="Times New Roman"/>
          <w:i/>
          <w:sz w:val="28"/>
          <w:szCs w:val="28"/>
        </w:rPr>
        <w:t>,</w:t>
      </w:r>
      <w:r w:rsidRPr="002F7AB1">
        <w:rPr>
          <w:rFonts w:ascii="Times New Roman" w:hAnsi="Times New Roman"/>
          <w:sz w:val="28"/>
          <w:szCs w:val="28"/>
        </w:rPr>
        <w:t xml:space="preserve"> </w:t>
      </w:r>
      <w:r w:rsidR="001959FF">
        <w:rPr>
          <w:rFonts w:ascii="Times New Roman" w:hAnsi="Times New Roman"/>
          <w:sz w:val="28"/>
          <w:szCs w:val="28"/>
        </w:rPr>
        <w:t>12. С. </w:t>
      </w:r>
      <w:r w:rsidRPr="002F7AB1">
        <w:rPr>
          <w:rFonts w:ascii="Times New Roman" w:hAnsi="Times New Roman"/>
          <w:sz w:val="28"/>
          <w:szCs w:val="28"/>
        </w:rPr>
        <w:t>116-121.</w:t>
      </w:r>
    </w:p>
    <w:p w:rsidR="00C63C6D" w:rsidRDefault="00C63C6D" w:rsidP="00C63C6D">
      <w:pPr>
        <w:contextualSpacing/>
        <w:rPr>
          <w:rFonts w:ascii="Times New Roman ??????????" w:hAnsi="Times New Roman ??????????"/>
          <w:b/>
          <w:caps/>
          <w:sz w:val="28"/>
          <w:szCs w:val="28"/>
          <w:lang w:val="en-US"/>
        </w:rPr>
      </w:pPr>
    </w:p>
    <w:p w:rsidR="00C63C6D" w:rsidRPr="000419BC" w:rsidRDefault="00C63C6D" w:rsidP="00C63C6D">
      <w:pPr>
        <w:contextualSpacing/>
        <w:rPr>
          <w:rFonts w:ascii="Times New Roman ??????????" w:hAnsi="Times New Roman ??????????"/>
          <w:b/>
          <w:caps/>
          <w:sz w:val="28"/>
          <w:szCs w:val="28"/>
        </w:rPr>
      </w:pPr>
      <w:r>
        <w:rPr>
          <w:rFonts w:ascii="Times New Roman ??????????" w:hAnsi="Times New Roman ??????????"/>
          <w:b/>
          <w:caps/>
          <w:sz w:val="28"/>
          <w:szCs w:val="28"/>
          <w:lang w:val="en-US"/>
        </w:rPr>
        <w:t xml:space="preserve">references </w:t>
      </w:r>
    </w:p>
    <w:p w:rsidR="00C63C6D" w:rsidRPr="00086B79" w:rsidRDefault="001959FF" w:rsidP="00C63C6D">
      <w:pPr>
        <w:ind w:firstLine="567"/>
        <w:contextualSpacing/>
        <w:jc w:val="both"/>
        <w:rPr>
          <w:sz w:val="28"/>
          <w:szCs w:val="28"/>
        </w:rPr>
      </w:pPr>
      <w:r w:rsidRPr="00086B79">
        <w:rPr>
          <w:rFonts w:ascii="Times New Roman ??????????" w:hAnsi="Times New Roman ??????????"/>
          <w:b/>
          <w:sz w:val="28"/>
          <w:szCs w:val="28"/>
          <w:lang w:val="en-US"/>
        </w:rPr>
        <w:lastRenderedPageBreak/>
        <w:t>Apresian</w:t>
      </w:r>
      <w:r w:rsidR="00086B79" w:rsidRPr="00086B79">
        <w:rPr>
          <w:b/>
          <w:sz w:val="28"/>
          <w:szCs w:val="28"/>
        </w:rPr>
        <w:t>,</w:t>
      </w:r>
      <w:r w:rsidRPr="00086B79">
        <w:rPr>
          <w:rFonts w:ascii="Times New Roman ??????????" w:hAnsi="Times New Roman ??????????"/>
          <w:b/>
          <w:sz w:val="28"/>
          <w:szCs w:val="28"/>
        </w:rPr>
        <w:t> </w:t>
      </w:r>
      <w:r w:rsidRPr="00086B79">
        <w:rPr>
          <w:rFonts w:ascii="Times New Roman ??????????" w:hAnsi="Times New Roman ??????????"/>
          <w:b/>
          <w:sz w:val="28"/>
          <w:szCs w:val="28"/>
          <w:lang w:val="en-US"/>
        </w:rPr>
        <w:t>G.</w:t>
      </w:r>
      <w:r w:rsidRPr="00086B79">
        <w:rPr>
          <w:rFonts w:ascii="Times New Roman ??????????" w:hAnsi="Times New Roman ??????????"/>
          <w:b/>
          <w:sz w:val="28"/>
          <w:szCs w:val="28"/>
        </w:rPr>
        <w:t> </w:t>
      </w:r>
      <w:r w:rsidR="00C63C6D" w:rsidRPr="00086B79">
        <w:rPr>
          <w:rFonts w:ascii="Times New Roman ??????????" w:hAnsi="Times New Roman ??????????"/>
          <w:b/>
          <w:sz w:val="28"/>
          <w:szCs w:val="28"/>
          <w:lang w:val="en-US"/>
        </w:rPr>
        <w:t>Z.</w:t>
      </w:r>
      <w:r w:rsidR="00C63C6D" w:rsidRPr="00367EB3">
        <w:rPr>
          <w:rFonts w:ascii="Times New Roman ??????????" w:hAnsi="Times New Roman ??????????"/>
          <w:sz w:val="28"/>
          <w:szCs w:val="28"/>
          <w:lang w:val="en-US"/>
        </w:rPr>
        <w:t xml:space="preserve"> </w:t>
      </w:r>
      <w:r w:rsidR="00086B79" w:rsidRPr="005A08B1">
        <w:rPr>
          <w:rFonts w:ascii="Times New Roman" w:hAnsi="Times New Roman"/>
          <w:sz w:val="28"/>
          <w:szCs w:val="28"/>
        </w:rPr>
        <w:t>(1978).</w:t>
      </w:r>
      <w:r w:rsidR="00086B79">
        <w:rPr>
          <w:sz w:val="28"/>
          <w:szCs w:val="28"/>
        </w:rPr>
        <w:t xml:space="preserve"> </w:t>
      </w:r>
      <w:r w:rsidR="00E124DB">
        <w:rPr>
          <w:rFonts w:ascii="Times New Roman ??????????" w:hAnsi="Times New Roman ??????????"/>
          <w:i/>
          <w:sz w:val="28"/>
          <w:szCs w:val="28"/>
          <w:lang w:val="en-US"/>
        </w:rPr>
        <w:t>Oratorskoye i</w:t>
      </w:r>
      <w:r w:rsidR="00C63C6D" w:rsidRPr="00086B79">
        <w:rPr>
          <w:rFonts w:ascii="Times New Roman ??????????" w:hAnsi="Times New Roman ??????????"/>
          <w:i/>
          <w:sz w:val="28"/>
          <w:szCs w:val="28"/>
          <w:lang w:val="en-US"/>
        </w:rPr>
        <w:t>skusstvo</w:t>
      </w:r>
      <w:r w:rsidR="00C63C6D" w:rsidRPr="00367EB3">
        <w:rPr>
          <w:rFonts w:ascii="Times New Roman ??????????" w:hAnsi="Times New Roman ??????????"/>
          <w:sz w:val="28"/>
          <w:szCs w:val="28"/>
          <w:lang w:val="en-US"/>
        </w:rPr>
        <w:t xml:space="preserve"> </w:t>
      </w:r>
      <w:r w:rsidR="00086B79">
        <w:rPr>
          <w:i/>
          <w:sz w:val="28"/>
          <w:szCs w:val="28"/>
        </w:rPr>
        <w:t>[</w:t>
      </w:r>
      <w:r w:rsidR="00086B79">
        <w:rPr>
          <w:rFonts w:ascii="Times New Roman ??????????" w:hAnsi="Times New Roman ??????????"/>
          <w:i/>
          <w:sz w:val="28"/>
          <w:szCs w:val="28"/>
          <w:lang w:val="en-US"/>
        </w:rPr>
        <w:t>Oratorical Art</w:t>
      </w:r>
      <w:r w:rsidR="00086B79">
        <w:rPr>
          <w:i/>
          <w:sz w:val="28"/>
          <w:szCs w:val="28"/>
        </w:rPr>
        <w:t>]</w:t>
      </w:r>
      <w:r w:rsidR="00C63C6D" w:rsidRPr="00367EB3">
        <w:rPr>
          <w:rFonts w:ascii="Times New Roman ??????????" w:hAnsi="Times New Roman ??????????"/>
          <w:i/>
          <w:sz w:val="28"/>
          <w:szCs w:val="28"/>
          <w:lang w:val="en-US"/>
        </w:rPr>
        <w:t xml:space="preserve">. </w:t>
      </w:r>
      <w:r>
        <w:rPr>
          <w:rFonts w:ascii="Times New Roman ??????????" w:hAnsi="Times New Roman ??????????"/>
          <w:sz w:val="28"/>
          <w:szCs w:val="28"/>
          <w:lang w:val="en-US"/>
        </w:rPr>
        <w:t>M. : MGU</w:t>
      </w:r>
      <w:r w:rsidR="00C63C6D" w:rsidRPr="00367EB3">
        <w:rPr>
          <w:rFonts w:ascii="Times New Roman ??????????" w:hAnsi="Times New Roman ??????????"/>
          <w:sz w:val="28"/>
          <w:szCs w:val="28"/>
          <w:lang w:val="en-US"/>
        </w:rPr>
        <w:t>.</w:t>
      </w:r>
      <w:r w:rsidR="00086B79">
        <w:rPr>
          <w:rFonts w:ascii="Times New Roman ??????????" w:hAnsi="Times New Roman ??????????"/>
          <w:sz w:val="28"/>
          <w:szCs w:val="28"/>
        </w:rPr>
        <w:t xml:space="preserve"> </w:t>
      </w:r>
      <w:r w:rsidR="00086B79">
        <w:rPr>
          <w:sz w:val="28"/>
          <w:szCs w:val="28"/>
        </w:rPr>
        <w:t>[</w:t>
      </w:r>
      <w:r w:rsidR="00086B79">
        <w:rPr>
          <w:rFonts w:ascii="Times New Roman ??????????" w:hAnsi="Times New Roman ??????????"/>
          <w:sz w:val="28"/>
          <w:szCs w:val="28"/>
          <w:lang w:val="en-US"/>
        </w:rPr>
        <w:t>in Russian</w:t>
      </w:r>
      <w:r w:rsidR="00086B79">
        <w:rPr>
          <w:sz w:val="28"/>
          <w:szCs w:val="28"/>
        </w:rPr>
        <w:t>].</w:t>
      </w:r>
    </w:p>
    <w:p w:rsidR="00C63C6D" w:rsidRPr="00086B79" w:rsidRDefault="001959FF" w:rsidP="00C63C6D">
      <w:pPr>
        <w:ind w:firstLine="567"/>
        <w:contextualSpacing/>
        <w:jc w:val="both"/>
        <w:rPr>
          <w:sz w:val="28"/>
          <w:szCs w:val="28"/>
        </w:rPr>
      </w:pPr>
      <w:r w:rsidRPr="00086B79">
        <w:rPr>
          <w:rFonts w:ascii="Times New Roman ??????????" w:hAnsi="Times New Roman ??????????"/>
          <w:b/>
          <w:sz w:val="28"/>
          <w:szCs w:val="28"/>
          <w:lang w:val="en-US"/>
        </w:rPr>
        <w:t>Bogatyr</w:t>
      </w:r>
      <w:r w:rsidR="00B32E0E">
        <w:rPr>
          <w:rFonts w:ascii="Times New Roman ??????????" w:hAnsi="Times New Roman ??????????"/>
          <w:b/>
          <w:sz w:val="28"/>
          <w:szCs w:val="28"/>
          <w:lang w:val="en-US"/>
        </w:rPr>
        <w:t>e</w:t>
      </w:r>
      <w:r w:rsidRPr="00086B79">
        <w:rPr>
          <w:rFonts w:ascii="Times New Roman ??????????" w:hAnsi="Times New Roman ??????????"/>
          <w:b/>
          <w:sz w:val="28"/>
          <w:szCs w:val="28"/>
          <w:lang w:val="en-US"/>
        </w:rPr>
        <w:t>va</w:t>
      </w:r>
      <w:r w:rsidR="00086B79" w:rsidRPr="00086B79">
        <w:rPr>
          <w:b/>
          <w:sz w:val="28"/>
          <w:szCs w:val="28"/>
        </w:rPr>
        <w:t>,</w:t>
      </w:r>
      <w:r w:rsidRPr="00086B79">
        <w:rPr>
          <w:rFonts w:ascii="Times New Roman ??????????" w:hAnsi="Times New Roman ??????????"/>
          <w:b/>
          <w:sz w:val="28"/>
          <w:szCs w:val="28"/>
        </w:rPr>
        <w:t> </w:t>
      </w:r>
      <w:r w:rsidRPr="00086B79">
        <w:rPr>
          <w:rFonts w:ascii="Times New Roman ??????????" w:hAnsi="Times New Roman ??????????"/>
          <w:b/>
          <w:sz w:val="28"/>
          <w:szCs w:val="28"/>
          <w:lang w:val="en-US"/>
        </w:rPr>
        <w:t>O.</w:t>
      </w:r>
      <w:r w:rsidRPr="00086B79">
        <w:rPr>
          <w:rFonts w:ascii="Times New Roman ??????????" w:hAnsi="Times New Roman ??????????"/>
          <w:b/>
          <w:sz w:val="28"/>
          <w:szCs w:val="28"/>
        </w:rPr>
        <w:t> </w:t>
      </w:r>
      <w:r w:rsidR="00C63C6D" w:rsidRPr="00086B79">
        <w:rPr>
          <w:rFonts w:ascii="Times New Roman ??????????" w:hAnsi="Times New Roman ??????????"/>
          <w:b/>
          <w:sz w:val="28"/>
          <w:szCs w:val="28"/>
          <w:lang w:val="en-US"/>
        </w:rPr>
        <w:t>P.</w:t>
      </w:r>
      <w:r w:rsidR="00C63C6D" w:rsidRPr="00367EB3">
        <w:rPr>
          <w:rFonts w:ascii="Times New Roman ??????????" w:hAnsi="Times New Roman ??????????"/>
          <w:sz w:val="28"/>
          <w:szCs w:val="28"/>
          <w:lang w:val="en-US"/>
        </w:rPr>
        <w:t xml:space="preserve"> </w:t>
      </w:r>
      <w:r w:rsidR="00086B79" w:rsidRPr="005A08B1">
        <w:rPr>
          <w:rFonts w:ascii="Times New Roman" w:hAnsi="Times New Roman"/>
          <w:sz w:val="28"/>
          <w:szCs w:val="28"/>
        </w:rPr>
        <w:t>(2006).</w:t>
      </w:r>
      <w:r w:rsidR="00086B79">
        <w:rPr>
          <w:sz w:val="28"/>
          <w:szCs w:val="28"/>
        </w:rPr>
        <w:t xml:space="preserve"> </w:t>
      </w:r>
      <w:r w:rsidR="00C63C6D" w:rsidRPr="003346C6">
        <w:rPr>
          <w:rFonts w:ascii="Times New Roman ??????????" w:hAnsi="Times New Roman ??????????"/>
          <w:i/>
          <w:sz w:val="28"/>
          <w:szCs w:val="28"/>
          <w:lang w:val="en-US"/>
        </w:rPr>
        <w:t>Funktsyonalno-semanticheskaya kharakteristika uchebnogo yazykovogo teksta (na materiale angliyskogo yazyka)</w:t>
      </w:r>
      <w:r w:rsidR="00C63C6D" w:rsidRPr="00367EB3">
        <w:rPr>
          <w:rFonts w:ascii="Times New Roman ??????????" w:hAnsi="Times New Roman ??????????"/>
          <w:sz w:val="28"/>
          <w:szCs w:val="28"/>
          <w:lang w:val="en-US"/>
        </w:rPr>
        <w:t xml:space="preserve"> </w:t>
      </w:r>
      <w:r w:rsidR="00086B79" w:rsidRPr="003346C6">
        <w:rPr>
          <w:sz w:val="28"/>
          <w:szCs w:val="28"/>
        </w:rPr>
        <w:t>[</w:t>
      </w:r>
      <w:r w:rsidR="00C63C6D" w:rsidRPr="003346C6">
        <w:rPr>
          <w:rFonts w:ascii="Times New Roman ??????????" w:hAnsi="Times New Roman ??????????"/>
          <w:sz w:val="28"/>
          <w:szCs w:val="28"/>
          <w:lang w:val="en-US"/>
        </w:rPr>
        <w:t>Functional and Semantic Characteristics of Educational Linguistic Text (o</w:t>
      </w:r>
      <w:r w:rsidR="00086B79" w:rsidRPr="003346C6">
        <w:rPr>
          <w:rFonts w:ascii="Times New Roman ??????????" w:hAnsi="Times New Roman ??????????"/>
          <w:sz w:val="28"/>
          <w:szCs w:val="28"/>
          <w:lang w:val="en-US"/>
        </w:rPr>
        <w:t>n Material of English Language)</w:t>
      </w:r>
      <w:r w:rsidR="00086B79" w:rsidRPr="003346C6">
        <w:rPr>
          <w:sz w:val="28"/>
          <w:szCs w:val="28"/>
        </w:rPr>
        <w:t>]</w:t>
      </w:r>
      <w:r w:rsidR="003346C6" w:rsidRPr="003346C6">
        <w:rPr>
          <w:sz w:val="28"/>
          <w:szCs w:val="28"/>
        </w:rPr>
        <w:t>.</w:t>
      </w:r>
      <w:r w:rsidR="00C63C6D" w:rsidRPr="00367EB3">
        <w:rPr>
          <w:rFonts w:ascii="Times New Roman ??????????" w:hAnsi="Times New Roman ??????????"/>
          <w:sz w:val="28"/>
          <w:szCs w:val="28"/>
          <w:lang w:val="en-US"/>
        </w:rPr>
        <w:t xml:space="preserve"> </w:t>
      </w:r>
      <w:r w:rsidR="003346C6">
        <w:rPr>
          <w:sz w:val="28"/>
          <w:szCs w:val="28"/>
        </w:rPr>
        <w:t>(</w:t>
      </w:r>
      <w:r w:rsidR="003346C6">
        <w:rPr>
          <w:rFonts w:ascii="Times New Roman" w:hAnsi="Times New Roman"/>
          <w:i/>
          <w:sz w:val="28"/>
          <w:szCs w:val="28"/>
        </w:rPr>
        <w:t xml:space="preserve">Extended abstract of </w:t>
      </w:r>
      <w:r w:rsidR="003346C6">
        <w:rPr>
          <w:rFonts w:ascii="Times New Roman" w:hAnsi="Times New Roman"/>
          <w:i/>
          <w:sz w:val="28"/>
          <w:szCs w:val="28"/>
          <w:lang w:val="en-US"/>
        </w:rPr>
        <w:t>C</w:t>
      </w:r>
      <w:r w:rsidR="003346C6" w:rsidRPr="003346C6">
        <w:rPr>
          <w:rFonts w:ascii="Times New Roman" w:hAnsi="Times New Roman"/>
          <w:i/>
          <w:sz w:val="28"/>
          <w:szCs w:val="28"/>
        </w:rPr>
        <w:t>andidate’s thesis</w:t>
      </w:r>
      <w:r w:rsidR="003346C6">
        <w:rPr>
          <w:rFonts w:ascii="Times New Roman" w:hAnsi="Times New Roman"/>
          <w:i/>
          <w:sz w:val="28"/>
          <w:szCs w:val="28"/>
        </w:rPr>
        <w:t>)</w:t>
      </w:r>
      <w:r w:rsidR="003346C6">
        <w:t>.</w:t>
      </w:r>
      <w:r>
        <w:rPr>
          <w:rFonts w:ascii="Times New Roman ??????????" w:hAnsi="Times New Roman ??????????"/>
          <w:sz w:val="28"/>
          <w:szCs w:val="28"/>
          <w:lang w:val="en-US"/>
        </w:rPr>
        <w:t xml:space="preserve"> Tver</w:t>
      </w:r>
      <w:r w:rsidR="00C63C6D" w:rsidRPr="00367EB3">
        <w:rPr>
          <w:rFonts w:ascii="Times New Roman ??????????" w:hAnsi="Times New Roman ??????????"/>
          <w:sz w:val="28"/>
          <w:szCs w:val="28"/>
          <w:lang w:val="en-US"/>
        </w:rPr>
        <w:t>.</w:t>
      </w:r>
      <w:r w:rsidR="00C63C6D" w:rsidRPr="00DA73B1">
        <w:rPr>
          <w:rFonts w:ascii="Times New Roman ??????????" w:hAnsi="Times New Roman ??????????"/>
          <w:sz w:val="28"/>
          <w:szCs w:val="28"/>
        </w:rPr>
        <w:t xml:space="preserve"> </w:t>
      </w:r>
      <w:r w:rsidR="00086B79">
        <w:rPr>
          <w:sz w:val="28"/>
          <w:szCs w:val="28"/>
        </w:rPr>
        <w:t>[</w:t>
      </w:r>
      <w:r w:rsidR="00086B79">
        <w:rPr>
          <w:rFonts w:ascii="Times New Roman ??????????" w:hAnsi="Times New Roman ??????????"/>
          <w:sz w:val="28"/>
          <w:szCs w:val="28"/>
          <w:lang w:val="en-US"/>
        </w:rPr>
        <w:t>in Russian</w:t>
      </w:r>
      <w:r w:rsidR="00086B79">
        <w:rPr>
          <w:sz w:val="28"/>
          <w:szCs w:val="28"/>
        </w:rPr>
        <w:t>].</w:t>
      </w:r>
    </w:p>
    <w:p w:rsidR="00C63C6D" w:rsidRDefault="001959FF" w:rsidP="00C63C6D">
      <w:pPr>
        <w:tabs>
          <w:tab w:val="left" w:pos="993"/>
        </w:tabs>
        <w:spacing w:after="0"/>
        <w:ind w:firstLine="567"/>
        <w:contextualSpacing/>
        <w:jc w:val="both"/>
        <w:rPr>
          <w:sz w:val="28"/>
          <w:szCs w:val="28"/>
        </w:rPr>
      </w:pPr>
      <w:r w:rsidRPr="00086B79">
        <w:rPr>
          <w:rFonts w:ascii="Times New Roman ??????????" w:hAnsi="Times New Roman ??????????"/>
          <w:b/>
          <w:sz w:val="28"/>
          <w:szCs w:val="28"/>
          <w:lang w:val="en-US"/>
        </w:rPr>
        <w:t>Habidullina</w:t>
      </w:r>
      <w:r w:rsidR="00086B79" w:rsidRPr="00086B79">
        <w:rPr>
          <w:b/>
          <w:sz w:val="28"/>
          <w:szCs w:val="28"/>
        </w:rPr>
        <w:t>,</w:t>
      </w:r>
      <w:r w:rsidRPr="00086B79">
        <w:rPr>
          <w:rFonts w:ascii="Times New Roman ??????????" w:hAnsi="Times New Roman ??????????"/>
          <w:b/>
          <w:sz w:val="28"/>
          <w:szCs w:val="28"/>
        </w:rPr>
        <w:t> </w:t>
      </w:r>
      <w:r w:rsidRPr="00086B79">
        <w:rPr>
          <w:rFonts w:ascii="Times New Roman ??????????" w:hAnsi="Times New Roman ??????????"/>
          <w:b/>
          <w:sz w:val="28"/>
          <w:szCs w:val="28"/>
          <w:lang w:val="en-US"/>
        </w:rPr>
        <w:t>A.</w:t>
      </w:r>
      <w:r w:rsidRPr="00086B79">
        <w:rPr>
          <w:rFonts w:ascii="Times New Roman ??????????" w:hAnsi="Times New Roman ??????????"/>
          <w:b/>
          <w:sz w:val="28"/>
          <w:szCs w:val="28"/>
        </w:rPr>
        <w:t> </w:t>
      </w:r>
      <w:r w:rsidR="00C63C6D" w:rsidRPr="00086B79">
        <w:rPr>
          <w:rFonts w:ascii="Times New Roman ??????????" w:hAnsi="Times New Roman ??????????"/>
          <w:b/>
          <w:sz w:val="28"/>
          <w:szCs w:val="28"/>
          <w:lang w:val="en-US"/>
        </w:rPr>
        <w:t>R.</w:t>
      </w:r>
      <w:r w:rsidR="00C63C6D" w:rsidRPr="00367EB3">
        <w:rPr>
          <w:rFonts w:ascii="Times New Roman ??????????" w:hAnsi="Times New Roman ??????????"/>
          <w:sz w:val="28"/>
          <w:szCs w:val="28"/>
          <w:lang w:val="en-US"/>
        </w:rPr>
        <w:t xml:space="preserve"> </w:t>
      </w:r>
      <w:r w:rsidR="00086B79" w:rsidRPr="005A08B1">
        <w:rPr>
          <w:rFonts w:ascii="Times New Roman" w:hAnsi="Times New Roman"/>
          <w:sz w:val="28"/>
          <w:szCs w:val="28"/>
        </w:rPr>
        <w:t>(2009).</w:t>
      </w:r>
      <w:r w:rsidR="00086B79">
        <w:rPr>
          <w:sz w:val="28"/>
          <w:szCs w:val="28"/>
        </w:rPr>
        <w:t xml:space="preserve"> </w:t>
      </w:r>
      <w:r w:rsidR="00C63C6D" w:rsidRPr="00367EB3">
        <w:rPr>
          <w:rFonts w:ascii="Times New Roman" w:hAnsi="Times New Roman"/>
          <w:sz w:val="28"/>
          <w:szCs w:val="28"/>
          <w:shd w:val="clear" w:color="auto" w:fill="FFFFFF"/>
          <w:lang w:val="en-US"/>
        </w:rPr>
        <w:t>Navchalno-pedahohichnyi dyskurs yak linhvistychnyi fenomen</w:t>
      </w:r>
      <w:r w:rsidR="00086B79">
        <w:rPr>
          <w:rFonts w:ascii="Times New Roman" w:hAnsi="Times New Roman"/>
          <w:i/>
          <w:sz w:val="28"/>
          <w:szCs w:val="28"/>
          <w:shd w:val="clear" w:color="auto" w:fill="FFFFFF"/>
          <w:lang w:val="en-US"/>
        </w:rPr>
        <w:t xml:space="preserve"> </w:t>
      </w:r>
      <w:r w:rsidR="00086B79" w:rsidRPr="00086B79">
        <w:rPr>
          <w:rFonts w:ascii="Times New Roman" w:hAnsi="Times New Roman"/>
          <w:sz w:val="28"/>
          <w:szCs w:val="28"/>
          <w:shd w:val="clear" w:color="auto" w:fill="FFFFFF"/>
        </w:rPr>
        <w:t>[</w:t>
      </w:r>
      <w:r w:rsidR="00C63C6D" w:rsidRPr="00086B79">
        <w:rPr>
          <w:rFonts w:ascii="Times New Roman" w:hAnsi="Times New Roman"/>
          <w:sz w:val="28"/>
          <w:szCs w:val="28"/>
          <w:shd w:val="clear" w:color="auto" w:fill="FFFFFF"/>
          <w:lang w:val="en-US"/>
        </w:rPr>
        <w:t>Educational and Pedagogical Disco</w:t>
      </w:r>
      <w:r w:rsidR="00086B79" w:rsidRPr="00086B79">
        <w:rPr>
          <w:rFonts w:ascii="Times New Roman" w:hAnsi="Times New Roman"/>
          <w:sz w:val="28"/>
          <w:szCs w:val="28"/>
          <w:shd w:val="clear" w:color="auto" w:fill="FFFFFF"/>
          <w:lang w:val="en-US"/>
        </w:rPr>
        <w:t>urse as a Linguistic Phenomenon</w:t>
      </w:r>
      <w:r w:rsidR="00086B79" w:rsidRPr="00086B79">
        <w:rPr>
          <w:rFonts w:ascii="Times New Roman" w:hAnsi="Times New Roman"/>
          <w:sz w:val="28"/>
          <w:szCs w:val="28"/>
          <w:shd w:val="clear" w:color="auto" w:fill="FFFFFF"/>
        </w:rPr>
        <w:t>]</w:t>
      </w:r>
      <w:r w:rsidR="00086B79">
        <w:rPr>
          <w:rFonts w:ascii="Times New Roman" w:hAnsi="Times New Roman"/>
          <w:sz w:val="28"/>
          <w:szCs w:val="28"/>
          <w:shd w:val="clear" w:color="auto" w:fill="FFFFFF"/>
        </w:rPr>
        <w:t>.</w:t>
      </w:r>
      <w:r w:rsidR="00C63C6D" w:rsidRPr="00367EB3">
        <w:rPr>
          <w:rFonts w:ascii="Times New Roman" w:hAnsi="Times New Roman"/>
          <w:sz w:val="28"/>
          <w:szCs w:val="28"/>
          <w:shd w:val="clear" w:color="auto" w:fill="FFFFFF"/>
        </w:rPr>
        <w:t xml:space="preserve"> </w:t>
      </w:r>
      <w:r w:rsidR="00C63C6D" w:rsidRPr="00086B79">
        <w:rPr>
          <w:rFonts w:ascii="Times New Roman" w:hAnsi="Times New Roman"/>
          <w:i/>
          <w:sz w:val="28"/>
          <w:szCs w:val="28"/>
          <w:lang w:val="en-US"/>
        </w:rPr>
        <w:t>Movoznavstvo</w:t>
      </w:r>
      <w:r w:rsidR="00086B79">
        <w:rPr>
          <w:rFonts w:ascii="Times New Roman" w:hAnsi="Times New Roman"/>
          <w:i/>
          <w:sz w:val="28"/>
          <w:szCs w:val="28"/>
        </w:rPr>
        <w:t>,</w:t>
      </w:r>
      <w:r w:rsidR="00DE3896">
        <w:rPr>
          <w:rFonts w:ascii="Times New Roman" w:hAnsi="Times New Roman"/>
          <w:sz w:val="28"/>
          <w:szCs w:val="28"/>
        </w:rPr>
        <w:t xml:space="preserve"> </w:t>
      </w:r>
      <w:r w:rsidR="00C63C6D" w:rsidRPr="00367EB3">
        <w:rPr>
          <w:rFonts w:ascii="Times New Roman" w:hAnsi="Times New Roman"/>
          <w:sz w:val="28"/>
          <w:szCs w:val="28"/>
        </w:rPr>
        <w:t>6</w:t>
      </w:r>
      <w:r w:rsidR="00086B79">
        <w:rPr>
          <w:rFonts w:ascii="Times New Roman" w:hAnsi="Times New Roman"/>
          <w:sz w:val="28"/>
          <w:szCs w:val="28"/>
        </w:rPr>
        <w:t>,</w:t>
      </w:r>
      <w:r w:rsidR="00C63C6D" w:rsidRPr="00367EB3">
        <w:rPr>
          <w:rFonts w:ascii="Times New Roman" w:hAnsi="Times New Roman"/>
          <w:sz w:val="28"/>
          <w:szCs w:val="28"/>
        </w:rPr>
        <w:t xml:space="preserve"> 70-78</w:t>
      </w:r>
      <w:r w:rsidR="00133EAA">
        <w:rPr>
          <w:rFonts w:ascii="Times New Roman" w:hAnsi="Times New Roman"/>
          <w:sz w:val="28"/>
          <w:szCs w:val="28"/>
          <w:lang w:val="en-US"/>
        </w:rPr>
        <w:t>.</w:t>
      </w:r>
      <w:r w:rsidR="00C63C6D">
        <w:rPr>
          <w:rFonts w:ascii="Times New Roman" w:hAnsi="Times New Roman"/>
          <w:sz w:val="28"/>
          <w:szCs w:val="28"/>
          <w:lang w:val="en-US"/>
        </w:rPr>
        <w:t xml:space="preserve"> </w:t>
      </w:r>
      <w:r w:rsidR="00086B79">
        <w:rPr>
          <w:sz w:val="28"/>
          <w:szCs w:val="28"/>
        </w:rPr>
        <w:t>[</w:t>
      </w:r>
      <w:r w:rsidR="00086B79">
        <w:rPr>
          <w:rFonts w:ascii="Times New Roman ??????????" w:hAnsi="Times New Roman ??????????"/>
          <w:sz w:val="28"/>
          <w:szCs w:val="28"/>
          <w:lang w:val="en-US"/>
        </w:rPr>
        <w:t>in Ukrainian</w:t>
      </w:r>
      <w:r w:rsidR="00086B79">
        <w:rPr>
          <w:sz w:val="28"/>
          <w:szCs w:val="28"/>
        </w:rPr>
        <w:t>].</w:t>
      </w:r>
    </w:p>
    <w:p w:rsidR="005C4587" w:rsidRPr="00133EAA" w:rsidRDefault="005C4587" w:rsidP="005C4587">
      <w:pPr>
        <w:tabs>
          <w:tab w:val="left" w:pos="993"/>
        </w:tabs>
        <w:spacing w:after="0"/>
        <w:ind w:firstLine="567"/>
        <w:jc w:val="both"/>
        <w:rPr>
          <w:sz w:val="28"/>
          <w:szCs w:val="28"/>
        </w:rPr>
      </w:pPr>
      <w:r w:rsidRPr="00133EAA">
        <w:rPr>
          <w:rFonts w:ascii="Times New Roman" w:hAnsi="Times New Roman"/>
          <w:b/>
          <w:sz w:val="28"/>
          <w:szCs w:val="28"/>
          <w:lang w:val="en-US"/>
        </w:rPr>
        <w:t>Humeniuk</w:t>
      </w:r>
      <w:r w:rsidRPr="00133EAA">
        <w:rPr>
          <w:rFonts w:ascii="Times New Roman" w:hAnsi="Times New Roman"/>
          <w:b/>
          <w:sz w:val="28"/>
          <w:szCs w:val="28"/>
        </w:rPr>
        <w:t>, </w:t>
      </w:r>
      <w:r w:rsidRPr="00133EAA">
        <w:rPr>
          <w:rFonts w:ascii="Times New Roman" w:hAnsi="Times New Roman"/>
          <w:b/>
          <w:sz w:val="28"/>
          <w:szCs w:val="28"/>
          <w:lang w:val="en-US"/>
        </w:rPr>
        <w:t>I.</w:t>
      </w:r>
      <w:r w:rsidRPr="00133EAA">
        <w:rPr>
          <w:rFonts w:ascii="Times New Roman" w:hAnsi="Times New Roman"/>
          <w:b/>
          <w:sz w:val="28"/>
          <w:szCs w:val="28"/>
        </w:rPr>
        <w:t> </w:t>
      </w:r>
      <w:r w:rsidRPr="00133EAA">
        <w:rPr>
          <w:rFonts w:ascii="Times New Roman" w:hAnsi="Times New Roman"/>
          <w:b/>
          <w:sz w:val="28"/>
          <w:szCs w:val="28"/>
          <w:lang w:val="en-US"/>
        </w:rPr>
        <w:t>M.</w:t>
      </w:r>
      <w:r w:rsidRPr="00367EB3">
        <w:rPr>
          <w:rFonts w:ascii="Times New Roman" w:hAnsi="Times New Roman"/>
          <w:sz w:val="28"/>
          <w:szCs w:val="28"/>
        </w:rPr>
        <w:t xml:space="preserve"> </w:t>
      </w:r>
      <w:r>
        <w:rPr>
          <w:rFonts w:ascii="Times New Roman" w:hAnsi="Times New Roman"/>
          <w:sz w:val="28"/>
          <w:szCs w:val="28"/>
        </w:rPr>
        <w:t xml:space="preserve">(2017). </w:t>
      </w:r>
      <w:r w:rsidRPr="00367EB3">
        <w:rPr>
          <w:rFonts w:ascii="Times New Roman ??????????" w:hAnsi="Times New Roman ??????????"/>
          <w:sz w:val="28"/>
          <w:szCs w:val="28"/>
          <w:lang w:val="en-US"/>
        </w:rPr>
        <w:t xml:space="preserve">Formation and </w:t>
      </w:r>
      <w:r>
        <w:rPr>
          <w:rFonts w:ascii="Times New Roman ??????????" w:hAnsi="Times New Roman ??????????"/>
          <w:sz w:val="28"/>
          <w:szCs w:val="28"/>
          <w:lang w:val="en-US"/>
        </w:rPr>
        <w:t>D</w:t>
      </w:r>
      <w:r w:rsidRPr="00367EB3">
        <w:rPr>
          <w:rFonts w:ascii="Times New Roman ??????????" w:hAnsi="Times New Roman ??????????"/>
          <w:sz w:val="28"/>
          <w:szCs w:val="28"/>
          <w:lang w:val="en-US"/>
        </w:rPr>
        <w:t xml:space="preserve">evelopment of </w:t>
      </w:r>
      <w:r>
        <w:rPr>
          <w:rFonts w:ascii="Times New Roman ??????????" w:hAnsi="Times New Roman ??????????"/>
          <w:sz w:val="28"/>
          <w:szCs w:val="28"/>
          <w:lang w:val="en-US"/>
        </w:rPr>
        <w:t>M</w:t>
      </w:r>
      <w:r w:rsidRPr="00367EB3">
        <w:rPr>
          <w:rFonts w:ascii="Times New Roman ??????????" w:hAnsi="Times New Roman ??????????"/>
          <w:sz w:val="28"/>
          <w:szCs w:val="28"/>
          <w:lang w:val="en-US"/>
        </w:rPr>
        <w:t xml:space="preserve">ethods of </w:t>
      </w:r>
      <w:r>
        <w:rPr>
          <w:rFonts w:ascii="Times New Roman ??????????" w:hAnsi="Times New Roman ??????????"/>
          <w:sz w:val="28"/>
          <w:szCs w:val="28"/>
          <w:lang w:val="en-US"/>
        </w:rPr>
        <w:t>T</w:t>
      </w:r>
      <w:r w:rsidRPr="00367EB3">
        <w:rPr>
          <w:rFonts w:ascii="Times New Roman ??????????" w:hAnsi="Times New Roman ??????????"/>
          <w:sz w:val="28"/>
          <w:szCs w:val="28"/>
          <w:lang w:val="en-US"/>
        </w:rPr>
        <w:t>eaching</w:t>
      </w:r>
      <w:r w:rsidRPr="00367EB3">
        <w:rPr>
          <w:rFonts w:ascii="Times New Roman ??????????" w:hAnsi="Times New Roman ??????????"/>
          <w:sz w:val="28"/>
          <w:szCs w:val="28"/>
        </w:rPr>
        <w:t xml:space="preserve"> </w:t>
      </w:r>
      <w:r w:rsidRPr="00367EB3">
        <w:rPr>
          <w:rFonts w:ascii="Times New Roman ??????????" w:hAnsi="Times New Roman ??????????"/>
          <w:sz w:val="28"/>
          <w:szCs w:val="28"/>
          <w:lang w:val="en-US"/>
        </w:rPr>
        <w:t xml:space="preserve">Ukrainian </w:t>
      </w:r>
      <w:r>
        <w:rPr>
          <w:rFonts w:ascii="Times New Roman ??????????" w:hAnsi="Times New Roman ??????????"/>
          <w:sz w:val="28"/>
          <w:szCs w:val="28"/>
          <w:lang w:val="en-US"/>
        </w:rPr>
        <w:t xml:space="preserve">Language </w:t>
      </w:r>
      <w:r w:rsidRPr="00367EB3">
        <w:rPr>
          <w:rFonts w:ascii="Times New Roman ??????????" w:hAnsi="Times New Roman ??????????"/>
          <w:sz w:val="28"/>
          <w:szCs w:val="28"/>
          <w:lang w:val="en-US"/>
        </w:rPr>
        <w:t xml:space="preserve">for </w:t>
      </w:r>
      <w:r>
        <w:rPr>
          <w:rFonts w:ascii="Times New Roman ??????????" w:hAnsi="Times New Roman ??????????"/>
          <w:sz w:val="28"/>
          <w:szCs w:val="28"/>
          <w:lang w:val="en-US"/>
        </w:rPr>
        <w:t>P</w:t>
      </w:r>
      <w:r w:rsidRPr="00367EB3">
        <w:rPr>
          <w:rFonts w:ascii="Times New Roman ??????????" w:hAnsi="Times New Roman ??????????"/>
          <w:sz w:val="28"/>
          <w:szCs w:val="28"/>
          <w:lang w:val="en-US"/>
        </w:rPr>
        <w:t xml:space="preserve">rofessional </w:t>
      </w:r>
      <w:r>
        <w:rPr>
          <w:rFonts w:ascii="Times New Roman ??????????" w:hAnsi="Times New Roman ??????????"/>
          <w:sz w:val="28"/>
          <w:szCs w:val="28"/>
          <w:lang w:val="en-US"/>
        </w:rPr>
        <w:t>Purposes</w:t>
      </w:r>
      <w:r w:rsidRPr="00367EB3">
        <w:rPr>
          <w:rFonts w:ascii="Times New Roman ??????????" w:hAnsi="Times New Roman ??????????"/>
          <w:sz w:val="28"/>
          <w:szCs w:val="28"/>
          <w:lang w:val="en-US"/>
        </w:rPr>
        <w:t xml:space="preserve">: </w:t>
      </w:r>
      <w:r>
        <w:rPr>
          <w:rFonts w:ascii="Times New Roman ??????????" w:hAnsi="Times New Roman ??????????"/>
          <w:sz w:val="28"/>
          <w:szCs w:val="28"/>
          <w:lang w:val="en-US"/>
        </w:rPr>
        <w:t>H</w:t>
      </w:r>
      <w:r w:rsidRPr="00367EB3">
        <w:rPr>
          <w:rFonts w:ascii="Times New Roman ??????????" w:hAnsi="Times New Roman ??????????"/>
          <w:sz w:val="28"/>
          <w:szCs w:val="28"/>
          <w:lang w:val="en-US"/>
        </w:rPr>
        <w:t xml:space="preserve">istoriography of </w:t>
      </w:r>
      <w:r>
        <w:rPr>
          <w:rFonts w:ascii="Times New Roman ??????????" w:hAnsi="Times New Roman ??????????"/>
          <w:sz w:val="28"/>
          <w:szCs w:val="28"/>
          <w:lang w:val="en-US"/>
        </w:rPr>
        <w:t>the</w:t>
      </w:r>
      <w:r w:rsidRPr="00367EB3">
        <w:rPr>
          <w:rFonts w:ascii="Times New Roman ??????????" w:hAnsi="Times New Roman ??????????"/>
          <w:sz w:val="28"/>
          <w:szCs w:val="28"/>
          <w:lang w:val="en-US"/>
        </w:rPr>
        <w:t xml:space="preserve"> </w:t>
      </w:r>
      <w:r>
        <w:rPr>
          <w:rFonts w:ascii="Times New Roman ??????????" w:hAnsi="Times New Roman ??????????"/>
          <w:sz w:val="28"/>
          <w:szCs w:val="28"/>
          <w:lang w:val="en-US"/>
        </w:rPr>
        <w:t>Q</w:t>
      </w:r>
      <w:r w:rsidRPr="00367EB3">
        <w:rPr>
          <w:rFonts w:ascii="Times New Roman ??????????" w:hAnsi="Times New Roman ??????????"/>
          <w:sz w:val="28"/>
          <w:szCs w:val="28"/>
          <w:lang w:val="en-US"/>
        </w:rPr>
        <w:t>uestion</w:t>
      </w:r>
      <w:r>
        <w:rPr>
          <w:sz w:val="28"/>
          <w:szCs w:val="28"/>
        </w:rPr>
        <w:t>.</w:t>
      </w:r>
      <w:r>
        <w:rPr>
          <w:rFonts w:ascii="Times New Roman" w:hAnsi="Times New Roman"/>
          <w:sz w:val="28"/>
          <w:szCs w:val="28"/>
        </w:rPr>
        <w:t xml:space="preserve"> </w:t>
      </w:r>
      <w:r w:rsidRPr="00473C2C">
        <w:rPr>
          <w:rFonts w:ascii="Times New Roman" w:hAnsi="Times New Roman"/>
          <w:sz w:val="28"/>
          <w:szCs w:val="28"/>
        </w:rPr>
        <w:t>Naučnye trudy SWorld</w:t>
      </w:r>
      <w:r>
        <w:rPr>
          <w:rFonts w:ascii="Times New Roman" w:hAnsi="Times New Roman"/>
          <w:i/>
          <w:sz w:val="28"/>
          <w:szCs w:val="28"/>
        </w:rPr>
        <w:t>,</w:t>
      </w:r>
      <w:r>
        <w:rPr>
          <w:rFonts w:ascii="Times New Roman" w:hAnsi="Times New Roman"/>
          <w:sz w:val="28"/>
          <w:szCs w:val="28"/>
        </w:rPr>
        <w:t xml:space="preserve"> </w:t>
      </w:r>
      <w:r w:rsidRPr="00367EB3">
        <w:rPr>
          <w:rFonts w:ascii="Times New Roman" w:hAnsi="Times New Roman"/>
          <w:sz w:val="28"/>
          <w:szCs w:val="28"/>
        </w:rPr>
        <w:t>12</w:t>
      </w:r>
      <w:r>
        <w:rPr>
          <w:rFonts w:ascii="Times New Roman" w:hAnsi="Times New Roman"/>
          <w:sz w:val="28"/>
          <w:szCs w:val="28"/>
        </w:rPr>
        <w:t>, </w:t>
      </w:r>
      <w:r w:rsidRPr="00367EB3">
        <w:rPr>
          <w:rFonts w:ascii="Times New Roman" w:hAnsi="Times New Roman"/>
          <w:sz w:val="28"/>
          <w:szCs w:val="28"/>
        </w:rPr>
        <w:t>116-121</w:t>
      </w:r>
      <w:r>
        <w:rPr>
          <w:rFonts w:ascii="Times New Roman" w:hAnsi="Times New Roman"/>
          <w:sz w:val="28"/>
          <w:szCs w:val="28"/>
          <w:lang w:val="en-US"/>
        </w:rPr>
        <w:t>.</w:t>
      </w:r>
      <w:r w:rsidRPr="00DA73B1">
        <w:rPr>
          <w:rFonts w:ascii="Times New Roman ??????????" w:hAnsi="Times New Roman ??????????"/>
          <w:sz w:val="28"/>
          <w:szCs w:val="28"/>
        </w:rPr>
        <w:t xml:space="preserve"> </w:t>
      </w:r>
      <w:r>
        <w:rPr>
          <w:sz w:val="28"/>
          <w:szCs w:val="28"/>
        </w:rPr>
        <w:t>[</w:t>
      </w:r>
      <w:r>
        <w:rPr>
          <w:rFonts w:ascii="Times New Roman ??????????" w:hAnsi="Times New Roman ??????????"/>
          <w:sz w:val="28"/>
          <w:szCs w:val="28"/>
          <w:lang w:val="en-US"/>
        </w:rPr>
        <w:t>in English</w:t>
      </w:r>
      <w:r>
        <w:rPr>
          <w:sz w:val="28"/>
          <w:szCs w:val="28"/>
        </w:rPr>
        <w:t>].</w:t>
      </w:r>
    </w:p>
    <w:p w:rsidR="006A3A99" w:rsidRDefault="00C63C6D" w:rsidP="006A3A99">
      <w:pPr>
        <w:ind w:firstLine="567"/>
        <w:contextualSpacing/>
        <w:jc w:val="both"/>
        <w:rPr>
          <w:sz w:val="28"/>
          <w:szCs w:val="28"/>
        </w:rPr>
      </w:pPr>
      <w:r w:rsidRPr="00133EAA">
        <w:rPr>
          <w:rFonts w:ascii="Times New Roman" w:hAnsi="Times New Roman"/>
          <w:b/>
          <w:snapToGrid w:val="0"/>
          <w:sz w:val="28"/>
          <w:lang w:val="en-US" w:eastAsia="ru-RU"/>
        </w:rPr>
        <w:t>D</w:t>
      </w:r>
      <w:r w:rsidR="00B32E0E">
        <w:rPr>
          <w:rFonts w:ascii="Times New Roman" w:hAnsi="Times New Roman"/>
          <w:b/>
          <w:snapToGrid w:val="0"/>
          <w:sz w:val="28"/>
          <w:lang w:val="en-US" w:eastAsia="ru-RU"/>
        </w:rPr>
        <w:t>ey</w:t>
      </w:r>
      <w:r w:rsidRPr="00133EAA">
        <w:rPr>
          <w:rFonts w:ascii="Times New Roman" w:hAnsi="Times New Roman"/>
          <w:b/>
          <w:snapToGrid w:val="0"/>
          <w:sz w:val="28"/>
          <w:lang w:val="en-US" w:eastAsia="ru-RU"/>
        </w:rPr>
        <w:t>k</w:t>
      </w:r>
      <w:r w:rsidR="00086B79" w:rsidRPr="00133EAA">
        <w:rPr>
          <w:rFonts w:ascii="Times New Roman" w:hAnsi="Times New Roman"/>
          <w:b/>
          <w:snapToGrid w:val="0"/>
          <w:sz w:val="28"/>
          <w:lang w:eastAsia="ru-RU"/>
        </w:rPr>
        <w:t>,</w:t>
      </w:r>
      <w:r w:rsidR="00DE3896" w:rsidRPr="00133EAA">
        <w:rPr>
          <w:rFonts w:ascii="Times New Roman" w:hAnsi="Times New Roman"/>
          <w:b/>
          <w:snapToGrid w:val="0"/>
          <w:sz w:val="28"/>
          <w:lang w:eastAsia="ru-RU"/>
        </w:rPr>
        <w:t> </w:t>
      </w:r>
      <w:r w:rsidRPr="00133EAA">
        <w:rPr>
          <w:rFonts w:ascii="Times New Roman" w:hAnsi="Times New Roman"/>
          <w:b/>
          <w:snapToGrid w:val="0"/>
          <w:sz w:val="28"/>
          <w:lang w:val="en-US" w:eastAsia="ru-RU"/>
        </w:rPr>
        <w:t>T</w:t>
      </w:r>
      <w:r w:rsidRPr="00133EAA">
        <w:rPr>
          <w:rFonts w:ascii="Times New Roman" w:hAnsi="Times New Roman"/>
          <w:b/>
          <w:snapToGrid w:val="0"/>
          <w:sz w:val="28"/>
          <w:lang w:eastAsia="ru-RU"/>
        </w:rPr>
        <w:t>.</w:t>
      </w:r>
      <w:r w:rsidR="00DE3896" w:rsidRPr="00133EAA">
        <w:rPr>
          <w:rFonts w:ascii="Times New Roman" w:hAnsi="Times New Roman"/>
          <w:b/>
          <w:snapToGrid w:val="0"/>
          <w:sz w:val="28"/>
          <w:lang w:eastAsia="ru-RU"/>
        </w:rPr>
        <w:t> </w:t>
      </w:r>
      <w:r w:rsidRPr="00133EAA">
        <w:rPr>
          <w:rFonts w:ascii="Times New Roman" w:hAnsi="Times New Roman"/>
          <w:b/>
          <w:snapToGrid w:val="0"/>
          <w:sz w:val="28"/>
          <w:lang w:val="en-US" w:eastAsia="ru-RU"/>
        </w:rPr>
        <w:t>A</w:t>
      </w:r>
      <w:r w:rsidRPr="00133EAA">
        <w:rPr>
          <w:rFonts w:ascii="Times New Roman" w:hAnsi="Times New Roman"/>
          <w:b/>
          <w:snapToGrid w:val="0"/>
          <w:sz w:val="28"/>
          <w:lang w:eastAsia="ru-RU"/>
        </w:rPr>
        <w:t>.</w:t>
      </w:r>
      <w:r w:rsidR="00133EAA" w:rsidRPr="00133EAA">
        <w:rPr>
          <w:rFonts w:ascii="Times New Roman" w:hAnsi="Times New Roman"/>
          <w:b/>
          <w:snapToGrid w:val="0"/>
          <w:sz w:val="28"/>
          <w:lang w:eastAsia="ru-RU"/>
        </w:rPr>
        <w:t>,</w:t>
      </w:r>
      <w:r w:rsidR="00133EAA" w:rsidRPr="00133EAA">
        <w:rPr>
          <w:rFonts w:ascii="Times New Roman" w:hAnsi="Times New Roman"/>
          <w:b/>
          <w:snapToGrid w:val="0"/>
          <w:sz w:val="28"/>
          <w:lang w:val="en-US" w:eastAsia="ru-RU"/>
        </w:rPr>
        <w:t xml:space="preserve"> Kinch</w:t>
      </w:r>
      <w:r w:rsidR="005B204C">
        <w:rPr>
          <w:rFonts w:ascii="Times New Roman" w:hAnsi="Times New Roman"/>
          <w:b/>
          <w:snapToGrid w:val="0"/>
          <w:sz w:val="28"/>
          <w:lang w:val="en-US" w:eastAsia="ru-RU"/>
        </w:rPr>
        <w:t>,</w:t>
      </w:r>
      <w:r w:rsidR="00133EAA" w:rsidRPr="00133EAA">
        <w:rPr>
          <w:rFonts w:ascii="Times New Roman" w:hAnsi="Times New Roman"/>
          <w:b/>
          <w:snapToGrid w:val="0"/>
          <w:sz w:val="28"/>
          <w:lang w:eastAsia="ru-RU"/>
        </w:rPr>
        <w:t xml:space="preserve"> </w:t>
      </w:r>
      <w:r w:rsidRPr="00133EAA">
        <w:rPr>
          <w:rFonts w:ascii="Times New Roman" w:hAnsi="Times New Roman"/>
          <w:b/>
          <w:snapToGrid w:val="0"/>
          <w:sz w:val="28"/>
          <w:lang w:eastAsia="ru-RU"/>
        </w:rPr>
        <w:t xml:space="preserve"> </w:t>
      </w:r>
      <w:r w:rsidR="00133EAA" w:rsidRPr="00133EAA">
        <w:rPr>
          <w:rFonts w:ascii="Times New Roman" w:hAnsi="Times New Roman"/>
          <w:b/>
          <w:snapToGrid w:val="0"/>
          <w:sz w:val="28"/>
          <w:lang w:val="en-US" w:eastAsia="ru-RU"/>
        </w:rPr>
        <w:t>W</w:t>
      </w:r>
      <w:r w:rsidR="00133EAA" w:rsidRPr="00133EAA">
        <w:rPr>
          <w:rFonts w:ascii="Times New Roman" w:hAnsi="Times New Roman"/>
          <w:b/>
          <w:snapToGrid w:val="0"/>
          <w:sz w:val="28"/>
          <w:lang w:eastAsia="ru-RU"/>
        </w:rPr>
        <w:t>.</w:t>
      </w:r>
      <w:r w:rsidR="00133EAA">
        <w:rPr>
          <w:rFonts w:ascii="Times New Roman" w:hAnsi="Times New Roman"/>
          <w:snapToGrid w:val="0"/>
          <w:sz w:val="28"/>
          <w:lang w:eastAsia="ru-RU"/>
        </w:rPr>
        <w:t xml:space="preserve"> (1989). </w:t>
      </w:r>
      <w:r w:rsidRPr="00133EAA">
        <w:rPr>
          <w:rFonts w:ascii="Times New Roman" w:hAnsi="Times New Roman"/>
          <w:i/>
          <w:snapToGrid w:val="0"/>
          <w:sz w:val="28"/>
          <w:lang w:val="en-US" w:eastAsia="ru-RU"/>
        </w:rPr>
        <w:t>Yazyk. Poznaniye. Kommunikatsiya</w:t>
      </w:r>
      <w:r>
        <w:rPr>
          <w:rFonts w:ascii="Times New Roman" w:hAnsi="Times New Roman"/>
          <w:snapToGrid w:val="0"/>
          <w:sz w:val="28"/>
          <w:lang w:val="en-US" w:eastAsia="ru-RU"/>
        </w:rPr>
        <w:t xml:space="preserve"> </w:t>
      </w:r>
      <w:r w:rsidR="00133EAA">
        <w:rPr>
          <w:rFonts w:ascii="Times New Roman" w:hAnsi="Times New Roman"/>
          <w:i/>
          <w:snapToGrid w:val="0"/>
          <w:sz w:val="28"/>
          <w:lang w:eastAsia="ru-RU"/>
        </w:rPr>
        <w:t>[</w:t>
      </w:r>
      <w:r>
        <w:rPr>
          <w:rFonts w:ascii="Times New Roman" w:hAnsi="Times New Roman"/>
          <w:i/>
          <w:snapToGrid w:val="0"/>
          <w:sz w:val="28"/>
          <w:lang w:val="en-US" w:eastAsia="ru-RU"/>
        </w:rPr>
        <w:t>Lan</w:t>
      </w:r>
      <w:r w:rsidR="00133EAA">
        <w:rPr>
          <w:rFonts w:ascii="Times New Roman" w:hAnsi="Times New Roman"/>
          <w:i/>
          <w:snapToGrid w:val="0"/>
          <w:sz w:val="28"/>
          <w:lang w:val="en-US" w:eastAsia="ru-RU"/>
        </w:rPr>
        <w:t>guage. Cognition. Communication</w:t>
      </w:r>
      <w:r w:rsidR="00133EAA">
        <w:rPr>
          <w:rFonts w:ascii="Times New Roman" w:hAnsi="Times New Roman"/>
          <w:i/>
          <w:snapToGrid w:val="0"/>
          <w:sz w:val="28"/>
          <w:lang w:eastAsia="ru-RU"/>
        </w:rPr>
        <w:t>]</w:t>
      </w:r>
      <w:r w:rsidRPr="002E69F7">
        <w:rPr>
          <w:rFonts w:ascii="Times New Roman" w:hAnsi="Times New Roman"/>
          <w:snapToGrid w:val="0"/>
          <w:sz w:val="28"/>
          <w:lang w:eastAsia="ru-RU"/>
        </w:rPr>
        <w:t xml:space="preserve">: </w:t>
      </w:r>
      <w:r>
        <w:rPr>
          <w:rFonts w:ascii="Times New Roman" w:hAnsi="Times New Roman"/>
          <w:snapToGrid w:val="0"/>
          <w:sz w:val="28"/>
          <w:lang w:val="en-US" w:eastAsia="ru-RU"/>
        </w:rPr>
        <w:t xml:space="preserve"> Per</w:t>
      </w:r>
      <w:r w:rsidRPr="002E69F7">
        <w:rPr>
          <w:rFonts w:ascii="Times New Roman" w:hAnsi="Times New Roman"/>
          <w:snapToGrid w:val="0"/>
          <w:sz w:val="28"/>
          <w:lang w:eastAsia="ru-RU"/>
        </w:rPr>
        <w:t xml:space="preserve">. </w:t>
      </w:r>
      <w:r>
        <w:rPr>
          <w:rFonts w:ascii="Times New Roman" w:hAnsi="Times New Roman"/>
          <w:snapToGrid w:val="0"/>
          <w:sz w:val="28"/>
          <w:lang w:val="en-US" w:eastAsia="ru-RU"/>
        </w:rPr>
        <w:t>s</w:t>
      </w:r>
      <w:r w:rsidRPr="002E69F7">
        <w:rPr>
          <w:rFonts w:ascii="Times New Roman" w:hAnsi="Times New Roman"/>
          <w:snapToGrid w:val="0"/>
          <w:sz w:val="28"/>
          <w:lang w:eastAsia="ru-RU"/>
        </w:rPr>
        <w:t xml:space="preserve"> </w:t>
      </w:r>
      <w:r>
        <w:rPr>
          <w:rFonts w:ascii="Times New Roman" w:hAnsi="Times New Roman"/>
          <w:snapToGrid w:val="0"/>
          <w:sz w:val="28"/>
          <w:lang w:val="en-US" w:eastAsia="ru-RU"/>
        </w:rPr>
        <w:t>angl</w:t>
      </w:r>
      <w:r w:rsidRPr="002E69F7">
        <w:rPr>
          <w:rFonts w:ascii="Times New Roman" w:hAnsi="Times New Roman"/>
          <w:snapToGrid w:val="0"/>
          <w:sz w:val="28"/>
          <w:lang w:eastAsia="ru-RU"/>
        </w:rPr>
        <w:t xml:space="preserve">. </w:t>
      </w:r>
      <w:r>
        <w:rPr>
          <w:rFonts w:ascii="Times New Roman" w:hAnsi="Times New Roman"/>
          <w:snapToGrid w:val="0"/>
          <w:sz w:val="28"/>
          <w:lang w:val="en-US" w:eastAsia="ru-RU"/>
        </w:rPr>
        <w:t>M</w:t>
      </w:r>
      <w:r w:rsidRPr="002E69F7">
        <w:rPr>
          <w:rFonts w:ascii="Times New Roman" w:hAnsi="Times New Roman"/>
          <w:snapToGrid w:val="0"/>
          <w:sz w:val="28"/>
          <w:lang w:eastAsia="ru-RU"/>
        </w:rPr>
        <w:t xml:space="preserve">.: </w:t>
      </w:r>
      <w:r>
        <w:rPr>
          <w:rFonts w:ascii="Times New Roman" w:hAnsi="Times New Roman"/>
          <w:snapToGrid w:val="0"/>
          <w:sz w:val="28"/>
          <w:lang w:val="en-US" w:eastAsia="ru-RU"/>
        </w:rPr>
        <w:t>Progress</w:t>
      </w:r>
      <w:r w:rsidRPr="002E69F7">
        <w:rPr>
          <w:rFonts w:ascii="Times New Roman" w:hAnsi="Times New Roman"/>
          <w:snapToGrid w:val="0"/>
          <w:sz w:val="28"/>
          <w:lang w:eastAsia="ru-RU"/>
        </w:rPr>
        <w:t>.</w:t>
      </w:r>
      <w:r w:rsidRPr="00DA73B1">
        <w:rPr>
          <w:rFonts w:ascii="Times New Roman ??????????" w:hAnsi="Times New Roman ??????????"/>
          <w:sz w:val="28"/>
          <w:szCs w:val="28"/>
        </w:rPr>
        <w:t xml:space="preserve"> </w:t>
      </w:r>
      <w:r w:rsidR="00E304E2">
        <w:rPr>
          <w:rFonts w:ascii="Times New Roman ??????????" w:hAnsi="Times New Roman ??????????"/>
          <w:sz w:val="28"/>
          <w:szCs w:val="28"/>
          <w:lang w:val="en-US"/>
        </w:rPr>
        <w:t>[in Russian].</w:t>
      </w:r>
    </w:p>
    <w:p w:rsidR="006A3A99" w:rsidRDefault="006A3A99" w:rsidP="006A3A99">
      <w:pPr>
        <w:ind w:firstLine="567"/>
        <w:contextualSpacing/>
        <w:jc w:val="both"/>
        <w:rPr>
          <w:sz w:val="28"/>
          <w:szCs w:val="28"/>
        </w:rPr>
      </w:pPr>
      <w:r w:rsidRPr="006A3A99">
        <w:rPr>
          <w:rFonts w:ascii="Times New Roman" w:hAnsi="Times New Roman"/>
          <w:sz w:val="28"/>
          <w:szCs w:val="28"/>
          <w:lang w:val="en-US"/>
        </w:rPr>
        <w:t xml:space="preserve">Nakaz Ministerstva osvity i nauky Ukrainy </w:t>
      </w:r>
      <w:r w:rsidRPr="005552EA">
        <w:rPr>
          <w:rFonts w:ascii="Times New Roman" w:hAnsi="Times New Roman"/>
          <w:sz w:val="28"/>
          <w:szCs w:val="28"/>
        </w:rPr>
        <w:t>№</w:t>
      </w:r>
      <w:r>
        <w:rPr>
          <w:rFonts w:ascii="Times New Roman" w:hAnsi="Times New Roman"/>
          <w:sz w:val="28"/>
          <w:szCs w:val="28"/>
        </w:rPr>
        <w:t> </w:t>
      </w:r>
      <w:r w:rsidRPr="005552EA">
        <w:rPr>
          <w:rFonts w:ascii="Times New Roman" w:hAnsi="Times New Roman"/>
          <w:sz w:val="28"/>
          <w:szCs w:val="28"/>
        </w:rPr>
        <w:t xml:space="preserve">1150 </w:t>
      </w:r>
      <w:r>
        <w:rPr>
          <w:rFonts w:ascii="Times New Roman" w:hAnsi="Times New Roman"/>
          <w:sz w:val="28"/>
          <w:szCs w:val="28"/>
          <w:lang w:val="en-US"/>
        </w:rPr>
        <w:t>vid</w:t>
      </w:r>
      <w:r w:rsidRPr="005552EA">
        <w:rPr>
          <w:rFonts w:ascii="Times New Roman" w:hAnsi="Times New Roman"/>
          <w:sz w:val="28"/>
          <w:szCs w:val="28"/>
        </w:rPr>
        <w:t xml:space="preserve"> 21.12.09 </w:t>
      </w:r>
      <w:r>
        <w:rPr>
          <w:rFonts w:ascii="Times New Roman" w:hAnsi="Times New Roman"/>
          <w:sz w:val="28"/>
          <w:szCs w:val="28"/>
          <w:lang w:val="en-US"/>
        </w:rPr>
        <w:t>roku</w:t>
      </w:r>
      <w:r>
        <w:rPr>
          <w:rFonts w:ascii="Times New Roman" w:hAnsi="Times New Roman"/>
          <w:sz w:val="28"/>
          <w:szCs w:val="28"/>
          <w:lang w:val="ru-RU"/>
        </w:rPr>
        <w:t xml:space="preserve"> </w:t>
      </w:r>
      <w:r w:rsidRPr="002F7AB1">
        <w:rPr>
          <w:rFonts w:ascii="Times New Roman" w:hAnsi="Times New Roman"/>
          <w:sz w:val="28"/>
          <w:szCs w:val="28"/>
        </w:rPr>
        <w:t>"</w:t>
      </w:r>
      <w:r>
        <w:rPr>
          <w:rFonts w:ascii="Times New Roman" w:hAnsi="Times New Roman"/>
          <w:sz w:val="28"/>
          <w:szCs w:val="28"/>
          <w:lang w:val="en-US"/>
        </w:rPr>
        <w:t>Pro zatverdzhennia prohram navchalnoyi dystsypliny</w:t>
      </w:r>
      <w:r>
        <w:rPr>
          <w:rFonts w:ascii="Times New Roman" w:hAnsi="Times New Roman"/>
          <w:sz w:val="28"/>
          <w:szCs w:val="28"/>
        </w:rPr>
        <w:t xml:space="preserve"> </w:t>
      </w:r>
      <w:r w:rsidRPr="002F7AB1">
        <w:rPr>
          <w:rFonts w:ascii="Times New Roman" w:hAnsi="Times New Roman"/>
          <w:sz w:val="28"/>
          <w:szCs w:val="28"/>
        </w:rPr>
        <w:t>"</w:t>
      </w:r>
      <w:r>
        <w:rPr>
          <w:rFonts w:ascii="Times New Roman" w:hAnsi="Times New Roman"/>
          <w:sz w:val="28"/>
          <w:szCs w:val="28"/>
          <w:lang w:val="en-US"/>
        </w:rPr>
        <w:t>Ukrayinska mova za profesiynym spriamuvanniam</w:t>
      </w:r>
      <w:r w:rsidRPr="002F7AB1">
        <w:rPr>
          <w:rFonts w:ascii="Times New Roman" w:hAnsi="Times New Roman"/>
          <w:sz w:val="28"/>
          <w:szCs w:val="28"/>
        </w:rPr>
        <w:t>"</w:t>
      </w:r>
      <w:r w:rsidR="00947A5D" w:rsidRPr="002F7AB1">
        <w:rPr>
          <w:rFonts w:ascii="Times New Roman" w:hAnsi="Times New Roman"/>
          <w:sz w:val="28"/>
          <w:szCs w:val="28"/>
        </w:rPr>
        <w:t>"</w:t>
      </w:r>
      <w:r>
        <w:rPr>
          <w:rFonts w:ascii="Times New Roman" w:hAnsi="Times New Roman"/>
          <w:sz w:val="28"/>
          <w:szCs w:val="28"/>
          <w:lang w:val="en-US"/>
        </w:rPr>
        <w:t xml:space="preserve"> </w:t>
      </w:r>
      <w:r>
        <w:rPr>
          <w:rFonts w:ascii="Times New Roman" w:hAnsi="Times New Roman"/>
          <w:i/>
          <w:sz w:val="28"/>
          <w:szCs w:val="28"/>
        </w:rPr>
        <w:t>[</w:t>
      </w:r>
      <w:r w:rsidRPr="006A3A99">
        <w:rPr>
          <w:rFonts w:ascii="Times New Roman" w:hAnsi="Times New Roman"/>
          <w:i/>
          <w:sz w:val="28"/>
          <w:szCs w:val="28"/>
          <w:lang w:val="en"/>
        </w:rPr>
        <w:t>Order of the Ministry of Education and Science</w:t>
      </w:r>
      <w:r w:rsidRPr="006A3A99">
        <w:rPr>
          <w:rFonts w:ascii="Times New Roman" w:hAnsi="Times New Roman"/>
          <w:i/>
          <w:color w:val="222222"/>
          <w:sz w:val="28"/>
          <w:szCs w:val="28"/>
          <w:lang w:val="en"/>
        </w:rPr>
        <w:t xml:space="preserve"> of Ukraine</w:t>
      </w:r>
      <w:r>
        <w:rPr>
          <w:rFonts w:ascii="Times New Roman" w:hAnsi="Times New Roman"/>
          <w:i/>
          <w:color w:val="222222"/>
          <w:sz w:val="28"/>
          <w:szCs w:val="28"/>
        </w:rPr>
        <w:t xml:space="preserve"> </w:t>
      </w:r>
      <w:r w:rsidRPr="005552EA">
        <w:rPr>
          <w:rFonts w:ascii="Times New Roman" w:hAnsi="Times New Roman"/>
          <w:sz w:val="28"/>
          <w:szCs w:val="28"/>
        </w:rPr>
        <w:t>№</w:t>
      </w:r>
      <w:r>
        <w:rPr>
          <w:rFonts w:ascii="Times New Roman" w:hAnsi="Times New Roman"/>
          <w:sz w:val="28"/>
          <w:szCs w:val="28"/>
        </w:rPr>
        <w:t> 1150</w:t>
      </w:r>
      <w:r w:rsidRPr="005552EA">
        <w:rPr>
          <w:rFonts w:ascii="Times New Roman" w:hAnsi="Times New Roman"/>
          <w:sz w:val="28"/>
          <w:szCs w:val="28"/>
        </w:rPr>
        <w:t xml:space="preserve"> </w:t>
      </w:r>
      <w:r>
        <w:rPr>
          <w:rFonts w:ascii="Times New Roman" w:hAnsi="Times New Roman"/>
          <w:i/>
          <w:sz w:val="28"/>
          <w:szCs w:val="28"/>
          <w:lang w:val="en-US"/>
        </w:rPr>
        <w:t xml:space="preserve">from </w:t>
      </w:r>
      <w:r w:rsidRPr="005552EA">
        <w:rPr>
          <w:rFonts w:ascii="Times New Roman" w:hAnsi="Times New Roman"/>
          <w:sz w:val="28"/>
          <w:szCs w:val="28"/>
        </w:rPr>
        <w:t>21.12.09</w:t>
      </w:r>
      <w:r>
        <w:rPr>
          <w:rFonts w:ascii="Times New Roman" w:hAnsi="Times New Roman"/>
          <w:sz w:val="28"/>
          <w:szCs w:val="28"/>
          <w:lang w:val="en-US"/>
        </w:rPr>
        <w:t xml:space="preserve"> </w:t>
      </w:r>
      <w:r w:rsidRPr="002F7AB1">
        <w:rPr>
          <w:rFonts w:ascii="Times New Roman" w:hAnsi="Times New Roman"/>
          <w:sz w:val="28"/>
          <w:szCs w:val="28"/>
        </w:rPr>
        <w:t>"</w:t>
      </w:r>
      <w:r>
        <w:rPr>
          <w:rFonts w:ascii="Times New Roman" w:hAnsi="Times New Roman"/>
          <w:i/>
          <w:sz w:val="28"/>
          <w:szCs w:val="28"/>
          <w:lang w:val="en-US"/>
        </w:rPr>
        <w:t xml:space="preserve">About the Approval of the Programmes of the Educational Discipline </w:t>
      </w:r>
      <w:r w:rsidR="00947A5D">
        <w:rPr>
          <w:rFonts w:ascii="Times New Roman" w:hAnsi="Times New Roman"/>
          <w:sz w:val="28"/>
          <w:szCs w:val="28"/>
        </w:rPr>
        <w:t>ʹ</w:t>
      </w:r>
      <w:r>
        <w:rPr>
          <w:rFonts w:ascii="Times New Roman" w:hAnsi="Times New Roman"/>
          <w:i/>
          <w:sz w:val="28"/>
          <w:szCs w:val="28"/>
          <w:lang w:val="en-US"/>
        </w:rPr>
        <w:t>Ukrainian Language for Professional Purposes</w:t>
      </w:r>
      <w:r w:rsidR="00947A5D">
        <w:rPr>
          <w:rFonts w:ascii="Times New Roman" w:hAnsi="Times New Roman"/>
          <w:sz w:val="28"/>
          <w:szCs w:val="28"/>
          <w:lang w:val="en-US"/>
        </w:rPr>
        <w:t>ʹ</w:t>
      </w:r>
      <w:r w:rsidRPr="002F7AB1">
        <w:rPr>
          <w:rFonts w:ascii="Times New Roman" w:hAnsi="Times New Roman"/>
          <w:sz w:val="28"/>
          <w:szCs w:val="28"/>
        </w:rPr>
        <w:t>"</w:t>
      </w:r>
      <w:r>
        <w:rPr>
          <w:rFonts w:ascii="Times New Roman" w:hAnsi="Times New Roman"/>
          <w:i/>
          <w:sz w:val="28"/>
          <w:szCs w:val="28"/>
        </w:rPr>
        <w:t>]</w:t>
      </w:r>
      <w:r w:rsidRPr="005552EA">
        <w:rPr>
          <w:rFonts w:ascii="Times New Roman" w:hAnsi="Times New Roman"/>
          <w:sz w:val="28"/>
          <w:szCs w:val="28"/>
        </w:rPr>
        <w:t xml:space="preserve">. </w:t>
      </w:r>
      <w:r w:rsidRPr="0026502B">
        <w:rPr>
          <w:rFonts w:ascii="Times New Roman" w:hAnsi="Times New Roman"/>
          <w:sz w:val="28"/>
          <w:szCs w:val="28"/>
        </w:rPr>
        <w:t xml:space="preserve">(n.d.). </w:t>
      </w:r>
      <w:r w:rsidRPr="0026502B">
        <w:rPr>
          <w:rFonts w:ascii="Times New Roman" w:hAnsi="Times New Roman"/>
          <w:i/>
          <w:sz w:val="28"/>
          <w:szCs w:val="28"/>
        </w:rPr>
        <w:t>osvita.ua</w:t>
      </w:r>
      <w:r w:rsidRPr="00B5750F">
        <w:rPr>
          <w:rFonts w:ascii="Times New Roman" w:hAnsi="Times New Roman"/>
          <w:sz w:val="28"/>
          <w:szCs w:val="28"/>
          <w:lang w:val="en-US"/>
        </w:rPr>
        <w:t xml:space="preserve"> </w:t>
      </w:r>
      <w:r w:rsidRPr="0026502B">
        <w:rPr>
          <w:rFonts w:ascii="Times New Roman" w:hAnsi="Times New Roman"/>
          <w:sz w:val="28"/>
          <w:szCs w:val="28"/>
        </w:rPr>
        <w:t>Retrieved from</w:t>
      </w:r>
      <w:r w:rsidRPr="00B5750F">
        <w:rPr>
          <w:rFonts w:ascii="Times New Roman" w:hAnsi="Times New Roman"/>
          <w:sz w:val="28"/>
          <w:szCs w:val="28"/>
        </w:rPr>
        <w:t xml:space="preserve"> </w:t>
      </w:r>
      <w:r w:rsidRPr="003346C6">
        <w:rPr>
          <w:rFonts w:ascii="Times New Roman" w:hAnsi="Times New Roman"/>
          <w:sz w:val="28"/>
          <w:szCs w:val="28"/>
        </w:rPr>
        <w:t>https://osvita.ua/legislation/Vishya_osvita/6122/</w:t>
      </w:r>
      <w:r w:rsidRPr="005552EA">
        <w:rPr>
          <w:rFonts w:ascii="Times New Roman" w:hAnsi="Times New Roman"/>
          <w:sz w:val="28"/>
          <w:szCs w:val="28"/>
        </w:rPr>
        <w:t xml:space="preserve"> </w:t>
      </w:r>
      <w:r>
        <w:rPr>
          <w:sz w:val="28"/>
          <w:szCs w:val="28"/>
        </w:rPr>
        <w:t>[</w:t>
      </w:r>
      <w:r>
        <w:rPr>
          <w:rFonts w:ascii="Times New Roman ??????????" w:hAnsi="Times New Roman ??????????"/>
          <w:sz w:val="28"/>
          <w:szCs w:val="28"/>
          <w:lang w:val="en-US"/>
        </w:rPr>
        <w:t>in Ukrainian</w:t>
      </w:r>
      <w:r>
        <w:rPr>
          <w:sz w:val="28"/>
          <w:szCs w:val="28"/>
        </w:rPr>
        <w:t>]</w:t>
      </w:r>
      <w:r>
        <w:rPr>
          <w:rFonts w:ascii="Times New Roman ??????????" w:hAnsi="Times New Roman ??????????"/>
          <w:sz w:val="28"/>
          <w:szCs w:val="28"/>
          <w:lang w:val="en-US"/>
        </w:rPr>
        <w:t>.</w:t>
      </w:r>
    </w:p>
    <w:p w:rsidR="00473C2C" w:rsidRDefault="00C63C6D" w:rsidP="00473C2C">
      <w:pPr>
        <w:tabs>
          <w:tab w:val="left" w:pos="993"/>
        </w:tabs>
        <w:spacing w:after="0"/>
        <w:ind w:firstLine="567"/>
        <w:jc w:val="both"/>
        <w:rPr>
          <w:sz w:val="28"/>
          <w:szCs w:val="28"/>
          <w:lang w:val="en-US"/>
        </w:rPr>
      </w:pPr>
      <w:r>
        <w:rPr>
          <w:rFonts w:ascii="Times New Roman" w:hAnsi="Times New Roman"/>
          <w:sz w:val="28"/>
          <w:szCs w:val="28"/>
          <w:lang w:val="en-US"/>
        </w:rPr>
        <w:t>Postanova Kabinetu Ministriv</w:t>
      </w:r>
      <w:r w:rsidR="00DE3896">
        <w:rPr>
          <w:rFonts w:ascii="Times New Roman" w:hAnsi="Times New Roman"/>
          <w:sz w:val="28"/>
          <w:szCs w:val="28"/>
        </w:rPr>
        <w:t xml:space="preserve"> </w:t>
      </w:r>
      <w:r w:rsidR="006A3A99" w:rsidRPr="006A3A99">
        <w:rPr>
          <w:rFonts w:ascii="Times New Roman" w:hAnsi="Times New Roman"/>
          <w:sz w:val="28"/>
          <w:szCs w:val="28"/>
          <w:lang w:val="en-US"/>
        </w:rPr>
        <w:t>Ukrainy</w:t>
      </w:r>
      <w:r w:rsidR="006A3A99">
        <w:rPr>
          <w:rFonts w:ascii="Times New Roman" w:hAnsi="Times New Roman"/>
          <w:sz w:val="28"/>
          <w:szCs w:val="28"/>
        </w:rPr>
        <w:t xml:space="preserve"> </w:t>
      </w:r>
      <w:r w:rsidR="00DE3896">
        <w:rPr>
          <w:rFonts w:ascii="Times New Roman" w:hAnsi="Times New Roman"/>
          <w:sz w:val="28"/>
          <w:szCs w:val="28"/>
        </w:rPr>
        <w:t>№ </w:t>
      </w:r>
      <w:r w:rsidRPr="00B5750F">
        <w:rPr>
          <w:rFonts w:ascii="Times New Roman" w:hAnsi="Times New Roman"/>
          <w:sz w:val="28"/>
          <w:szCs w:val="28"/>
        </w:rPr>
        <w:t xml:space="preserve">998 </w:t>
      </w:r>
      <w:r>
        <w:rPr>
          <w:rFonts w:ascii="Times New Roman" w:hAnsi="Times New Roman"/>
          <w:sz w:val="28"/>
          <w:szCs w:val="28"/>
          <w:lang w:val="en-US"/>
        </w:rPr>
        <w:t>vid</w:t>
      </w:r>
      <w:r w:rsidRPr="00B5750F">
        <w:rPr>
          <w:rFonts w:ascii="Times New Roman" w:hAnsi="Times New Roman"/>
          <w:sz w:val="28"/>
          <w:szCs w:val="28"/>
        </w:rPr>
        <w:t xml:space="preserve"> 08.09.1997 </w:t>
      </w:r>
      <w:r>
        <w:rPr>
          <w:rFonts w:ascii="Times New Roman" w:hAnsi="Times New Roman"/>
          <w:sz w:val="28"/>
          <w:szCs w:val="28"/>
          <w:lang w:val="en-US"/>
        </w:rPr>
        <w:t>roku</w:t>
      </w:r>
      <w:r w:rsidRPr="00B5750F">
        <w:rPr>
          <w:rFonts w:ascii="Times New Roman" w:hAnsi="Times New Roman"/>
          <w:sz w:val="28"/>
          <w:szCs w:val="28"/>
        </w:rPr>
        <w:t xml:space="preserve"> </w:t>
      </w:r>
      <w:r w:rsidR="00A15861" w:rsidRPr="002F7AB1">
        <w:rPr>
          <w:rFonts w:ascii="Times New Roman" w:hAnsi="Times New Roman"/>
          <w:sz w:val="28"/>
          <w:szCs w:val="28"/>
        </w:rPr>
        <w:t>"</w:t>
      </w:r>
      <w:r>
        <w:rPr>
          <w:rFonts w:ascii="Times New Roman" w:hAnsi="Times New Roman"/>
          <w:sz w:val="28"/>
          <w:szCs w:val="28"/>
          <w:lang w:val="en-US"/>
        </w:rPr>
        <w:t>Pro zatverdzhennia kompleksnykh zakhodiv shchodo vsebichnoho rozvytku i funktsionuvannia ukrayinskoyi movy</w:t>
      </w:r>
      <w:r w:rsidR="00A15861" w:rsidRPr="002F7AB1">
        <w:rPr>
          <w:rFonts w:ascii="Times New Roman" w:hAnsi="Times New Roman"/>
          <w:sz w:val="28"/>
          <w:szCs w:val="28"/>
        </w:rPr>
        <w:t>"</w:t>
      </w:r>
      <w:r>
        <w:rPr>
          <w:rFonts w:ascii="Times New Roman" w:hAnsi="Times New Roman"/>
          <w:sz w:val="28"/>
          <w:szCs w:val="28"/>
          <w:lang w:val="en-US"/>
        </w:rPr>
        <w:t xml:space="preserve"> </w:t>
      </w:r>
      <w:r w:rsidR="0026502B">
        <w:rPr>
          <w:rFonts w:ascii="Times New Roman" w:hAnsi="Times New Roman"/>
          <w:i/>
          <w:sz w:val="28"/>
          <w:szCs w:val="28"/>
        </w:rPr>
        <w:t>[</w:t>
      </w:r>
      <w:r w:rsidR="006A3A99" w:rsidRPr="006A3A99">
        <w:rPr>
          <w:rFonts w:ascii="Times New Roman" w:hAnsi="Times New Roman"/>
          <w:i/>
          <w:sz w:val="28"/>
          <w:szCs w:val="28"/>
          <w:lang w:val="en"/>
        </w:rPr>
        <w:t>Decree of the Cabinet of Ministers</w:t>
      </w:r>
      <w:r w:rsidR="006A3A99">
        <w:rPr>
          <w:rFonts w:ascii="Times New Roman" w:hAnsi="Times New Roman"/>
          <w:i/>
          <w:color w:val="222222"/>
          <w:sz w:val="28"/>
          <w:szCs w:val="28"/>
        </w:rPr>
        <w:t xml:space="preserve"> </w:t>
      </w:r>
      <w:r w:rsidR="006A3A99" w:rsidRPr="006A3A99">
        <w:rPr>
          <w:rFonts w:ascii="Times New Roman" w:hAnsi="Times New Roman"/>
          <w:i/>
          <w:color w:val="222222"/>
          <w:sz w:val="28"/>
          <w:szCs w:val="28"/>
          <w:lang w:val="en"/>
        </w:rPr>
        <w:t>of Ukraine</w:t>
      </w:r>
      <w:r w:rsidR="006A3A99">
        <w:rPr>
          <w:rFonts w:ascii="Times New Roman" w:hAnsi="Times New Roman"/>
          <w:i/>
          <w:color w:val="222222"/>
          <w:sz w:val="28"/>
          <w:szCs w:val="28"/>
        </w:rPr>
        <w:t xml:space="preserve"> </w:t>
      </w:r>
      <w:r w:rsidR="006A3A99">
        <w:rPr>
          <w:rFonts w:ascii="Times New Roman" w:hAnsi="Times New Roman"/>
          <w:sz w:val="28"/>
          <w:szCs w:val="28"/>
        </w:rPr>
        <w:t>№ </w:t>
      </w:r>
      <w:r w:rsidR="006A3A99" w:rsidRPr="00B5750F">
        <w:rPr>
          <w:rFonts w:ascii="Times New Roman" w:hAnsi="Times New Roman"/>
          <w:sz w:val="28"/>
          <w:szCs w:val="28"/>
        </w:rPr>
        <w:t xml:space="preserve">998 </w:t>
      </w:r>
      <w:r w:rsidR="006A3A99">
        <w:rPr>
          <w:rFonts w:ascii="Times New Roman" w:hAnsi="Times New Roman"/>
          <w:i/>
          <w:sz w:val="28"/>
          <w:szCs w:val="28"/>
          <w:lang w:val="en-US"/>
        </w:rPr>
        <w:t>from</w:t>
      </w:r>
      <w:r w:rsidR="006A3A99" w:rsidRPr="00B5750F">
        <w:rPr>
          <w:rFonts w:ascii="Times New Roman" w:hAnsi="Times New Roman"/>
          <w:sz w:val="28"/>
          <w:szCs w:val="28"/>
        </w:rPr>
        <w:t xml:space="preserve"> 08.09.1997</w:t>
      </w:r>
      <w:r w:rsidR="006A3A99" w:rsidRPr="005552EA">
        <w:rPr>
          <w:rFonts w:ascii="Times New Roman" w:hAnsi="Times New Roman"/>
          <w:i/>
          <w:sz w:val="28"/>
          <w:szCs w:val="28"/>
          <w:lang w:val="en-US"/>
        </w:rPr>
        <w:t xml:space="preserve"> </w:t>
      </w:r>
      <w:r w:rsidR="006A3A99" w:rsidRPr="002F7AB1">
        <w:rPr>
          <w:rFonts w:ascii="Times New Roman" w:hAnsi="Times New Roman"/>
          <w:sz w:val="28"/>
          <w:szCs w:val="28"/>
        </w:rPr>
        <w:t>"</w:t>
      </w:r>
      <w:r w:rsidRPr="005552EA">
        <w:rPr>
          <w:rFonts w:ascii="Times New Roman" w:hAnsi="Times New Roman"/>
          <w:i/>
          <w:sz w:val="28"/>
          <w:szCs w:val="28"/>
          <w:lang w:val="en-US"/>
        </w:rPr>
        <w:t xml:space="preserve">About the Approval of the Complex Measures of </w:t>
      </w:r>
      <w:r>
        <w:rPr>
          <w:rFonts w:ascii="Times New Roman" w:hAnsi="Times New Roman"/>
          <w:i/>
          <w:sz w:val="28"/>
          <w:szCs w:val="28"/>
          <w:lang w:val="en-US"/>
        </w:rPr>
        <w:t xml:space="preserve">the </w:t>
      </w:r>
      <w:r w:rsidRPr="005552EA">
        <w:rPr>
          <w:rFonts w:ascii="Times New Roman" w:hAnsi="Times New Roman"/>
          <w:i/>
          <w:sz w:val="28"/>
          <w:szCs w:val="28"/>
          <w:lang w:val="en-US"/>
        </w:rPr>
        <w:t>All-Round Development and Functi</w:t>
      </w:r>
      <w:r w:rsidR="0026502B">
        <w:rPr>
          <w:rFonts w:ascii="Times New Roman" w:hAnsi="Times New Roman"/>
          <w:i/>
          <w:sz w:val="28"/>
          <w:szCs w:val="28"/>
          <w:lang w:val="en-US"/>
        </w:rPr>
        <w:t>oning of the Ukrainian Language</w:t>
      </w:r>
      <w:r w:rsidR="006A3A99" w:rsidRPr="002F7AB1">
        <w:rPr>
          <w:rFonts w:ascii="Times New Roman" w:hAnsi="Times New Roman"/>
          <w:sz w:val="28"/>
          <w:szCs w:val="28"/>
        </w:rPr>
        <w:t>"</w:t>
      </w:r>
      <w:r w:rsidR="0026502B">
        <w:rPr>
          <w:rFonts w:ascii="Times New Roman" w:hAnsi="Times New Roman"/>
          <w:i/>
          <w:sz w:val="28"/>
          <w:szCs w:val="28"/>
        </w:rPr>
        <w:t>]</w:t>
      </w:r>
      <w:r w:rsidRPr="00B5750F">
        <w:rPr>
          <w:rFonts w:ascii="Times New Roman" w:hAnsi="Times New Roman"/>
          <w:sz w:val="28"/>
          <w:szCs w:val="28"/>
        </w:rPr>
        <w:t>.</w:t>
      </w:r>
      <w:r w:rsidR="0026502B">
        <w:rPr>
          <w:rFonts w:ascii="Times New Roman" w:hAnsi="Times New Roman"/>
          <w:sz w:val="28"/>
          <w:szCs w:val="28"/>
        </w:rPr>
        <w:t xml:space="preserve"> </w:t>
      </w:r>
      <w:r w:rsidR="0026502B" w:rsidRPr="0026502B">
        <w:rPr>
          <w:rFonts w:ascii="Times New Roman" w:hAnsi="Times New Roman"/>
          <w:sz w:val="28"/>
          <w:szCs w:val="28"/>
        </w:rPr>
        <w:t>(n.d.).</w:t>
      </w:r>
      <w:r w:rsidRPr="00B5750F">
        <w:rPr>
          <w:rFonts w:ascii="Times New Roman" w:hAnsi="Times New Roman"/>
          <w:sz w:val="28"/>
          <w:szCs w:val="28"/>
          <w:lang w:val="en-US"/>
        </w:rPr>
        <w:t xml:space="preserve"> </w:t>
      </w:r>
      <w:r w:rsidR="0026502B" w:rsidRPr="0026502B">
        <w:rPr>
          <w:rFonts w:ascii="Times New Roman" w:hAnsi="Times New Roman"/>
          <w:i/>
          <w:sz w:val="28"/>
          <w:szCs w:val="28"/>
          <w:lang w:eastAsia="uk-UA"/>
        </w:rPr>
        <w:t>zakon.rada.gov.ua</w:t>
      </w:r>
      <w:r w:rsidR="0026502B" w:rsidRPr="00B5750F">
        <w:rPr>
          <w:rFonts w:ascii="Times New Roman" w:hAnsi="Times New Roman"/>
          <w:sz w:val="28"/>
          <w:szCs w:val="28"/>
          <w:lang w:val="en-US"/>
        </w:rPr>
        <w:t xml:space="preserve"> </w:t>
      </w:r>
      <w:r w:rsidR="0026502B" w:rsidRPr="0026502B">
        <w:rPr>
          <w:rFonts w:ascii="Times New Roman" w:hAnsi="Times New Roman"/>
          <w:sz w:val="28"/>
          <w:szCs w:val="28"/>
        </w:rPr>
        <w:t>Retrieved from</w:t>
      </w:r>
      <w:r w:rsidRPr="00B5750F">
        <w:rPr>
          <w:rFonts w:ascii="Times New Roman" w:hAnsi="Times New Roman"/>
          <w:sz w:val="28"/>
          <w:szCs w:val="28"/>
        </w:rPr>
        <w:t xml:space="preserve"> </w:t>
      </w:r>
      <w:r w:rsidR="0026502B">
        <w:rPr>
          <w:rFonts w:ascii="Times New Roman" w:hAnsi="Times New Roman"/>
          <w:sz w:val="28"/>
          <w:szCs w:val="28"/>
          <w:lang w:val="en-US" w:eastAsia="uk-UA"/>
        </w:rPr>
        <w:t>http</w:t>
      </w:r>
      <w:r w:rsidR="0026502B">
        <w:rPr>
          <w:rFonts w:ascii="Times New Roman" w:hAnsi="Times New Roman"/>
          <w:sz w:val="28"/>
          <w:szCs w:val="28"/>
          <w:lang w:eastAsia="uk-UA"/>
        </w:rPr>
        <w:t>://</w:t>
      </w:r>
      <w:r w:rsidRPr="00B5750F">
        <w:rPr>
          <w:rFonts w:ascii="Times New Roman" w:hAnsi="Times New Roman"/>
          <w:sz w:val="28"/>
          <w:szCs w:val="28"/>
          <w:lang w:eastAsia="uk-UA"/>
        </w:rPr>
        <w:t xml:space="preserve">zakon.rada.gov.ua/go/998-97-п </w:t>
      </w:r>
      <w:r w:rsidR="00133EAA">
        <w:rPr>
          <w:sz w:val="28"/>
          <w:szCs w:val="28"/>
        </w:rPr>
        <w:t>[</w:t>
      </w:r>
      <w:r w:rsidR="00133EAA">
        <w:rPr>
          <w:rFonts w:ascii="Times New Roman ??????????" w:hAnsi="Times New Roman ??????????"/>
          <w:sz w:val="28"/>
          <w:szCs w:val="28"/>
          <w:lang w:val="en-US"/>
        </w:rPr>
        <w:t>in Ukrainian</w:t>
      </w:r>
      <w:r w:rsidR="00133EAA">
        <w:rPr>
          <w:sz w:val="28"/>
          <w:szCs w:val="28"/>
        </w:rPr>
        <w:t>].</w:t>
      </w:r>
      <w:r w:rsidR="00473C2C">
        <w:rPr>
          <w:sz w:val="28"/>
          <w:szCs w:val="28"/>
          <w:lang w:val="en-US"/>
        </w:rPr>
        <w:t xml:space="preserve"> </w:t>
      </w:r>
    </w:p>
    <w:p w:rsidR="00E87D45" w:rsidRDefault="00E87D45"/>
    <w:sectPr w:rsidR="00E87D45" w:rsidSect="00C63C6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C6D"/>
    <w:rsid w:val="00002C48"/>
    <w:rsid w:val="000419BC"/>
    <w:rsid w:val="00052EAC"/>
    <w:rsid w:val="00061B1D"/>
    <w:rsid w:val="00081B0A"/>
    <w:rsid w:val="00082A2F"/>
    <w:rsid w:val="00086B79"/>
    <w:rsid w:val="000A0B6D"/>
    <w:rsid w:val="000A4BB4"/>
    <w:rsid w:val="000A727E"/>
    <w:rsid w:val="000F069C"/>
    <w:rsid w:val="00133EAA"/>
    <w:rsid w:val="0016615E"/>
    <w:rsid w:val="0017060F"/>
    <w:rsid w:val="001959FF"/>
    <w:rsid w:val="001D15D6"/>
    <w:rsid w:val="001D7524"/>
    <w:rsid w:val="00211A63"/>
    <w:rsid w:val="002428C8"/>
    <w:rsid w:val="0026502B"/>
    <w:rsid w:val="002677F5"/>
    <w:rsid w:val="00285293"/>
    <w:rsid w:val="002E69F7"/>
    <w:rsid w:val="002F7AB1"/>
    <w:rsid w:val="00317B44"/>
    <w:rsid w:val="003346C6"/>
    <w:rsid w:val="0035372C"/>
    <w:rsid w:val="00367EB3"/>
    <w:rsid w:val="003C08CB"/>
    <w:rsid w:val="00473049"/>
    <w:rsid w:val="00473C2C"/>
    <w:rsid w:val="004E0893"/>
    <w:rsid w:val="005552EA"/>
    <w:rsid w:val="005811DF"/>
    <w:rsid w:val="00594E82"/>
    <w:rsid w:val="005A08B1"/>
    <w:rsid w:val="005A24E3"/>
    <w:rsid w:val="005B204C"/>
    <w:rsid w:val="005C4587"/>
    <w:rsid w:val="00601D7E"/>
    <w:rsid w:val="0060259F"/>
    <w:rsid w:val="0063300E"/>
    <w:rsid w:val="006A3A99"/>
    <w:rsid w:val="00704F1F"/>
    <w:rsid w:val="00752A8A"/>
    <w:rsid w:val="007B4E86"/>
    <w:rsid w:val="007D5106"/>
    <w:rsid w:val="008920D2"/>
    <w:rsid w:val="008978F0"/>
    <w:rsid w:val="008A53A4"/>
    <w:rsid w:val="008B3402"/>
    <w:rsid w:val="008D3C78"/>
    <w:rsid w:val="008D3F1E"/>
    <w:rsid w:val="008E0FBF"/>
    <w:rsid w:val="00947A5D"/>
    <w:rsid w:val="009C5743"/>
    <w:rsid w:val="00A02F90"/>
    <w:rsid w:val="00A14426"/>
    <w:rsid w:val="00A15861"/>
    <w:rsid w:val="00A272C8"/>
    <w:rsid w:val="00A36AAE"/>
    <w:rsid w:val="00A851E6"/>
    <w:rsid w:val="00A854F3"/>
    <w:rsid w:val="00AE477C"/>
    <w:rsid w:val="00AF7A75"/>
    <w:rsid w:val="00B32E0E"/>
    <w:rsid w:val="00B5750F"/>
    <w:rsid w:val="00B82E39"/>
    <w:rsid w:val="00BB127E"/>
    <w:rsid w:val="00BE0FAD"/>
    <w:rsid w:val="00BF11ED"/>
    <w:rsid w:val="00C12204"/>
    <w:rsid w:val="00C32E13"/>
    <w:rsid w:val="00C349DE"/>
    <w:rsid w:val="00C63C6D"/>
    <w:rsid w:val="00CB1D62"/>
    <w:rsid w:val="00D83671"/>
    <w:rsid w:val="00D92867"/>
    <w:rsid w:val="00DA2B1E"/>
    <w:rsid w:val="00DA73B1"/>
    <w:rsid w:val="00DE3896"/>
    <w:rsid w:val="00E124DB"/>
    <w:rsid w:val="00E209D6"/>
    <w:rsid w:val="00E304E2"/>
    <w:rsid w:val="00E87D45"/>
    <w:rsid w:val="00ED0321"/>
    <w:rsid w:val="00EE1ECD"/>
    <w:rsid w:val="00F0114C"/>
    <w:rsid w:val="00F13D77"/>
    <w:rsid w:val="00F2339D"/>
    <w:rsid w:val="00F23626"/>
    <w:rsid w:val="00F84D6A"/>
    <w:rsid w:val="00FA0247"/>
    <w:rsid w:val="00FB6EB7"/>
    <w:rsid w:val="00FC45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C6D"/>
    <w:pPr>
      <w:spacing w:after="200"/>
      <w:ind w:firstLine="0"/>
      <w:jc w:val="center"/>
    </w:pPr>
    <w:rPr>
      <w:rFonts w:cs="Times New Roman"/>
    </w:rPr>
  </w:style>
  <w:style w:type="paragraph" w:styleId="1">
    <w:name w:val="heading 1"/>
    <w:basedOn w:val="a"/>
    <w:link w:val="10"/>
    <w:uiPriority w:val="9"/>
    <w:qFormat/>
    <w:rsid w:val="00473C2C"/>
    <w:pPr>
      <w:spacing w:before="100" w:beforeAutospacing="1" w:after="100" w:afterAutospacing="1" w:line="240" w:lineRule="auto"/>
      <w:jc w:val="left"/>
      <w:outlineLvl w:val="0"/>
    </w:pPr>
    <w:rPr>
      <w:rFonts w:ascii="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73C2C"/>
    <w:rPr>
      <w:rFonts w:ascii="Times New Roman" w:hAnsi="Times New Roman" w:cs="Times New Roman"/>
      <w:b/>
      <w:bCs/>
      <w:kern w:val="36"/>
      <w:sz w:val="48"/>
      <w:szCs w:val="48"/>
      <w:lang w:val="x-none" w:eastAsia="uk-UA"/>
    </w:rPr>
  </w:style>
  <w:style w:type="character" w:styleId="a3">
    <w:name w:val="Strong"/>
    <w:basedOn w:val="a0"/>
    <w:uiPriority w:val="22"/>
    <w:qFormat/>
    <w:rsid w:val="00C63C6D"/>
    <w:rPr>
      <w:rFonts w:cs="Times New Roman"/>
      <w:b/>
      <w:bCs/>
    </w:rPr>
  </w:style>
  <w:style w:type="character" w:styleId="a4">
    <w:name w:val="Emphasis"/>
    <w:basedOn w:val="a0"/>
    <w:uiPriority w:val="20"/>
    <w:qFormat/>
    <w:rsid w:val="00C63C6D"/>
    <w:rPr>
      <w:rFonts w:cs="Times New Roman"/>
      <w:i/>
      <w:iCs/>
    </w:rPr>
  </w:style>
  <w:style w:type="character" w:styleId="a5">
    <w:name w:val="Hyperlink"/>
    <w:basedOn w:val="a0"/>
    <w:uiPriority w:val="99"/>
    <w:unhideWhenUsed/>
    <w:rsid w:val="005811DF"/>
    <w:rPr>
      <w:rFonts w:cs="Times New Roman"/>
      <w:color w:val="0000FF" w:themeColor="hyperlink"/>
      <w:u w:val="single"/>
    </w:rPr>
  </w:style>
  <w:style w:type="paragraph" w:styleId="HTML">
    <w:name w:val="HTML Preformatted"/>
    <w:basedOn w:val="a"/>
    <w:link w:val="HTML0"/>
    <w:uiPriority w:val="99"/>
    <w:unhideWhenUsed/>
    <w:rsid w:val="006A3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uk-UA"/>
    </w:rPr>
  </w:style>
  <w:style w:type="character" w:customStyle="1" w:styleId="HTML0">
    <w:name w:val="Стандартный HTML Знак"/>
    <w:basedOn w:val="a0"/>
    <w:link w:val="HTML"/>
    <w:uiPriority w:val="99"/>
    <w:locked/>
    <w:rsid w:val="006A3A99"/>
    <w:rPr>
      <w:rFonts w:ascii="Courier New" w:hAnsi="Courier New" w:cs="Courier New"/>
      <w:sz w:val="20"/>
      <w:szCs w:val="20"/>
      <w:lang w:val="x-none"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C6D"/>
    <w:pPr>
      <w:spacing w:after="200"/>
      <w:ind w:firstLine="0"/>
      <w:jc w:val="center"/>
    </w:pPr>
    <w:rPr>
      <w:rFonts w:cs="Times New Roman"/>
    </w:rPr>
  </w:style>
  <w:style w:type="paragraph" w:styleId="1">
    <w:name w:val="heading 1"/>
    <w:basedOn w:val="a"/>
    <w:link w:val="10"/>
    <w:uiPriority w:val="9"/>
    <w:qFormat/>
    <w:rsid w:val="00473C2C"/>
    <w:pPr>
      <w:spacing w:before="100" w:beforeAutospacing="1" w:after="100" w:afterAutospacing="1" w:line="240" w:lineRule="auto"/>
      <w:jc w:val="left"/>
      <w:outlineLvl w:val="0"/>
    </w:pPr>
    <w:rPr>
      <w:rFonts w:ascii="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73C2C"/>
    <w:rPr>
      <w:rFonts w:ascii="Times New Roman" w:hAnsi="Times New Roman" w:cs="Times New Roman"/>
      <w:b/>
      <w:bCs/>
      <w:kern w:val="36"/>
      <w:sz w:val="48"/>
      <w:szCs w:val="48"/>
      <w:lang w:val="x-none" w:eastAsia="uk-UA"/>
    </w:rPr>
  </w:style>
  <w:style w:type="character" w:styleId="a3">
    <w:name w:val="Strong"/>
    <w:basedOn w:val="a0"/>
    <w:uiPriority w:val="22"/>
    <w:qFormat/>
    <w:rsid w:val="00C63C6D"/>
    <w:rPr>
      <w:rFonts w:cs="Times New Roman"/>
      <w:b/>
      <w:bCs/>
    </w:rPr>
  </w:style>
  <w:style w:type="character" w:styleId="a4">
    <w:name w:val="Emphasis"/>
    <w:basedOn w:val="a0"/>
    <w:uiPriority w:val="20"/>
    <w:qFormat/>
    <w:rsid w:val="00C63C6D"/>
    <w:rPr>
      <w:rFonts w:cs="Times New Roman"/>
      <w:i/>
      <w:iCs/>
    </w:rPr>
  </w:style>
  <w:style w:type="character" w:styleId="a5">
    <w:name w:val="Hyperlink"/>
    <w:basedOn w:val="a0"/>
    <w:uiPriority w:val="99"/>
    <w:unhideWhenUsed/>
    <w:rsid w:val="005811DF"/>
    <w:rPr>
      <w:rFonts w:cs="Times New Roman"/>
      <w:color w:val="0000FF" w:themeColor="hyperlink"/>
      <w:u w:val="single"/>
    </w:rPr>
  </w:style>
  <w:style w:type="paragraph" w:styleId="HTML">
    <w:name w:val="HTML Preformatted"/>
    <w:basedOn w:val="a"/>
    <w:link w:val="HTML0"/>
    <w:uiPriority w:val="99"/>
    <w:unhideWhenUsed/>
    <w:rsid w:val="006A3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uk-UA"/>
    </w:rPr>
  </w:style>
  <w:style w:type="character" w:customStyle="1" w:styleId="HTML0">
    <w:name w:val="Стандартный HTML Знак"/>
    <w:basedOn w:val="a0"/>
    <w:link w:val="HTML"/>
    <w:uiPriority w:val="99"/>
    <w:locked/>
    <w:rsid w:val="006A3A99"/>
    <w:rPr>
      <w:rFonts w:ascii="Courier New" w:hAnsi="Courier New" w:cs="Courier New"/>
      <w:sz w:val="20"/>
      <w:szCs w:val="20"/>
      <w:lang w:val="x-none"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271983">
      <w:marLeft w:val="0"/>
      <w:marRight w:val="0"/>
      <w:marTop w:val="0"/>
      <w:marBottom w:val="0"/>
      <w:divBdr>
        <w:top w:val="none" w:sz="0" w:space="0" w:color="auto"/>
        <w:left w:val="none" w:sz="0" w:space="0" w:color="auto"/>
        <w:bottom w:val="none" w:sz="0" w:space="0" w:color="auto"/>
        <w:right w:val="none" w:sz="0" w:space="0" w:color="auto"/>
      </w:divBdr>
    </w:div>
    <w:div w:id="495271984">
      <w:marLeft w:val="0"/>
      <w:marRight w:val="0"/>
      <w:marTop w:val="0"/>
      <w:marBottom w:val="0"/>
      <w:divBdr>
        <w:top w:val="none" w:sz="0" w:space="0" w:color="auto"/>
        <w:left w:val="none" w:sz="0" w:space="0" w:color="auto"/>
        <w:bottom w:val="none" w:sz="0" w:space="0" w:color="auto"/>
        <w:right w:val="none" w:sz="0" w:space="0" w:color="auto"/>
      </w:divBdr>
    </w:div>
    <w:div w:id="495271985">
      <w:marLeft w:val="0"/>
      <w:marRight w:val="0"/>
      <w:marTop w:val="0"/>
      <w:marBottom w:val="0"/>
      <w:divBdr>
        <w:top w:val="none" w:sz="0" w:space="0" w:color="auto"/>
        <w:left w:val="none" w:sz="0" w:space="0" w:color="auto"/>
        <w:bottom w:val="none" w:sz="0" w:space="0" w:color="auto"/>
        <w:right w:val="none" w:sz="0" w:space="0" w:color="auto"/>
      </w:divBdr>
    </w:div>
    <w:div w:id="495271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rcid.org/0000-0002-0790-673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12203</Words>
  <Characters>6957</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Хата</dc:creator>
  <cp:lastModifiedBy>Asus</cp:lastModifiedBy>
  <cp:revision>2</cp:revision>
  <dcterms:created xsi:type="dcterms:W3CDTF">2023-05-30T09:57:00Z</dcterms:created>
  <dcterms:modified xsi:type="dcterms:W3CDTF">2023-05-30T09:57:00Z</dcterms:modified>
</cp:coreProperties>
</file>