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7E" w:rsidRDefault="00A6357E" w:rsidP="00A6357E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КАФЕДРА ДИФЕРЕНЦІЙНИХ РІВНЯНЬ І ПРИКЛАДНОЇ МАТЕМАТИКИ</w:t>
      </w:r>
    </w:p>
    <w:p w:rsidR="00A6357E" w:rsidRDefault="00A6357E" w:rsidP="00A6357E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</w:p>
    <w:p w:rsidR="00A6357E" w:rsidRDefault="00A6357E" w:rsidP="00A6357E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Магістерські роботи</w:t>
      </w:r>
    </w:p>
    <w:p w:rsidR="00A6357E" w:rsidRDefault="00A6357E" w:rsidP="00A6357E">
      <w:pPr>
        <w:pStyle w:val="a3"/>
        <w:rPr>
          <w:rFonts w:ascii="Times New Roman" w:hAnsi="Times New Roman"/>
          <w:b/>
          <w:sz w:val="24"/>
          <w:lang w:val="uk-UA"/>
        </w:rPr>
      </w:pPr>
    </w:p>
    <w:tbl>
      <w:tblPr>
        <w:tblW w:w="100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2126"/>
        <w:gridCol w:w="4536"/>
        <w:gridCol w:w="2081"/>
      </w:tblGrid>
      <w:tr w:rsidR="00A6357E" w:rsidTr="00F70CCB">
        <w:trPr>
          <w:trHeight w:val="6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E" w:rsidRDefault="00A6357E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CB" w:rsidRDefault="00A6357E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Прізвище, ім’я, </w:t>
            </w:r>
          </w:p>
          <w:p w:rsidR="00A6357E" w:rsidRDefault="00A6357E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по батькові студента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E" w:rsidRDefault="00A6357E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Тема випускної роботи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E" w:rsidRDefault="00A6357E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A6357E" w:rsidTr="00CB0B57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E" w:rsidRPr="009B3E2E" w:rsidRDefault="009B3E2E" w:rsidP="009B3E2E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1570</w:t>
            </w:r>
            <w:r w:rsidR="00A6357E"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E" w:rsidRPr="00CB0B57" w:rsidRDefault="00F70CCB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Андріїшин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E" w:rsidRPr="00CB0B57" w:rsidRDefault="00F70CCB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Методи математичного і комп’ютерного моделювання </w:t>
            </w: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фрактальних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об’єктів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2B" w:rsidRPr="00CB0B57" w:rsidRDefault="0043720E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Гой Т. П.</w:t>
            </w:r>
          </w:p>
        </w:tc>
      </w:tr>
      <w:tr w:rsidR="00EA059B" w:rsidTr="00CB0B57">
        <w:trPr>
          <w:trHeight w:val="3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9B3E2E" w:rsidRDefault="00EA059B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1571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B0B57" w:rsidRDefault="00EA059B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</w:rPr>
              <w:t>Бабей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="00CB0B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0B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0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B0B57" w:rsidRDefault="00EA059B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57">
              <w:rPr>
                <w:rFonts w:ascii="Times New Roman" w:hAnsi="Times New Roman" w:cs="Times New Roman"/>
                <w:sz w:val="24"/>
                <w:szCs w:val="24"/>
              </w:rPr>
              <w:t>Дослідження властивостей многочленів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B0B57" w:rsidRDefault="00EA059B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</w:rPr>
              <w:t>Казмерчук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CB0B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0B5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CB0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059B" w:rsidTr="00CB0B57">
        <w:trPr>
          <w:trHeight w:val="4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B0B57" w:rsidRDefault="00EA059B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CB0B57">
              <w:rPr>
                <w:rFonts w:ascii="Times New Roman" w:hAnsi="Times New Roman"/>
                <w:sz w:val="24"/>
              </w:rPr>
              <w:t>157</w:t>
            </w:r>
            <w:r>
              <w:rPr>
                <w:rFonts w:ascii="Times New Roman" w:hAnsi="Times New Roman"/>
                <w:sz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CB0B5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B0B57" w:rsidRDefault="00EA059B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Білан Г.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B0B57" w:rsidRDefault="00EA059B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Ейлерова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стійкість бурильної колони з внутрішнім потоком промивної рідини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B0B57" w:rsidRDefault="00EA059B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Мазуренко В. В.</w:t>
            </w:r>
          </w:p>
        </w:tc>
      </w:tr>
      <w:tr w:rsidR="00EA059B" w:rsidTr="00CB0B57">
        <w:trPr>
          <w:trHeight w:val="2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9B3E2E" w:rsidRDefault="00EA059B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157</w:t>
            </w:r>
            <w:r>
              <w:rPr>
                <w:rFonts w:ascii="Times New Roman" w:hAnsi="Times New Roman"/>
                <w:sz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57">
              <w:rPr>
                <w:rFonts w:ascii="Times New Roman" w:hAnsi="Times New Roman" w:cs="Times New Roman"/>
                <w:sz w:val="24"/>
                <w:szCs w:val="24"/>
              </w:rPr>
              <w:t>Бойко М.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</w:rPr>
              <w:t>Тракторії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</w:rPr>
              <w:t xml:space="preserve"> на цілочислових решітках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B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</w:rPr>
              <w:t>Заторський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</w:rPr>
              <w:t xml:space="preserve"> Р. А.</w:t>
            </w:r>
          </w:p>
        </w:tc>
      </w:tr>
      <w:tr w:rsidR="00D3207A" w:rsidTr="00CB0B57">
        <w:trPr>
          <w:trHeight w:val="2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D3207A" w:rsidRDefault="00D3207A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D3207A">
              <w:rPr>
                <w:rFonts w:ascii="Times New Roman" w:hAnsi="Times New Roman"/>
                <w:sz w:val="24"/>
              </w:rPr>
              <w:t>157</w:t>
            </w:r>
            <w:r>
              <w:rPr>
                <w:rFonts w:ascii="Times New Roman" w:hAnsi="Times New Roman"/>
                <w:sz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D3207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</w:rPr>
              <w:t>Бровін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B0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0B57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="00CB0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0B5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B0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57">
              <w:rPr>
                <w:rFonts w:ascii="Times New Roman" w:hAnsi="Times New Roman" w:cs="Times New Roman"/>
                <w:sz w:val="24"/>
                <w:szCs w:val="24"/>
              </w:rPr>
              <w:t xml:space="preserve">Мережі </w:t>
            </w: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</w:rPr>
              <w:t>Штейнера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CB0B57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Мазуренко В. </w:t>
            </w:r>
            <w:r w:rsidR="00D3207A" w:rsidRPr="00CB0B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07A" w:rsidTr="00CB0B57">
        <w:trPr>
          <w:trHeight w:val="4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CB0B57">
              <w:rPr>
                <w:rFonts w:ascii="Times New Roman" w:hAnsi="Times New Roman"/>
                <w:sz w:val="24"/>
                <w:lang w:val="uk-UA"/>
              </w:rPr>
              <w:t>157</w:t>
            </w:r>
            <w:r>
              <w:rPr>
                <w:rFonts w:ascii="Times New Roman" w:hAnsi="Times New Roman"/>
                <w:sz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CB0B57"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Гошовський І. 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Імітаційне моделювання роботи приймального відділення лікарні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Махней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 В.</w:t>
            </w:r>
          </w:p>
        </w:tc>
      </w:tr>
      <w:tr w:rsidR="00D3207A" w:rsidTr="00CB0B57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CB0B57">
              <w:rPr>
                <w:rFonts w:ascii="Times New Roman" w:hAnsi="Times New Roman"/>
                <w:sz w:val="24"/>
                <w:lang w:val="uk-UA"/>
              </w:rPr>
              <w:t>157</w:t>
            </w:r>
            <w:r>
              <w:rPr>
                <w:rFonts w:ascii="Times New Roman" w:hAnsi="Times New Roman"/>
                <w:sz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CB0B57"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Гураль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Р. 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Математичне моделювання теплопередачі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Мазуренко В. В.</w:t>
            </w:r>
          </w:p>
        </w:tc>
      </w:tr>
      <w:tr w:rsidR="00D3207A" w:rsidTr="00CB0B57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EA059B" w:rsidRDefault="00D3207A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EA059B">
              <w:rPr>
                <w:rFonts w:ascii="Times New Roman" w:hAnsi="Times New Roman"/>
                <w:sz w:val="24"/>
              </w:rPr>
              <w:t>157</w:t>
            </w:r>
            <w:r>
              <w:rPr>
                <w:rFonts w:ascii="Times New Roman" w:hAnsi="Times New Roman"/>
                <w:sz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EA059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Гуцуляк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Метод </w:t>
            </w: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Фур’є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для </w:t>
            </w:r>
            <w:proofErr w:type="spellStart"/>
            <w:proofErr w:type="gramStart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</w:t>
            </w:r>
            <w:proofErr w:type="gramEnd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івнянь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частинними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похідними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еліптичного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типу в </w:t>
            </w: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криволінійних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областях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Казмерчук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А. І.</w:t>
            </w:r>
          </w:p>
        </w:tc>
      </w:tr>
      <w:tr w:rsidR="00D3207A" w:rsidTr="00CB0B57">
        <w:trPr>
          <w:trHeight w:val="44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EA059B" w:rsidRDefault="00D3207A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EA059B">
              <w:rPr>
                <w:rFonts w:ascii="Times New Roman" w:hAnsi="Times New Roman"/>
                <w:sz w:val="24"/>
              </w:rPr>
              <w:t>157</w:t>
            </w: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EA059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Запоточна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Динамічні моделі математичної економіки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Гой Т. П.</w:t>
            </w:r>
          </w:p>
        </w:tc>
      </w:tr>
      <w:tr w:rsidR="00D3207A" w:rsidTr="00CB0B57">
        <w:trPr>
          <w:trHeight w:val="3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9B3E2E" w:rsidRDefault="00D3207A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157</w:t>
            </w:r>
            <w:r>
              <w:rPr>
                <w:rFonts w:ascii="Times New Roman" w:hAnsi="Times New Roman"/>
                <w:sz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Івасюта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 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Хвильові процеси в кругових областях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Казмерчук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А. І.</w:t>
            </w:r>
          </w:p>
        </w:tc>
      </w:tr>
      <w:tr w:rsidR="00D3207A" w:rsidTr="00CB0B57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EA059B" w:rsidRDefault="00D3207A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EA059B"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 w:rsidRPr="00EA059B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EA059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Кульчицький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Комп’ютерне моделювання числових процесів розв’язування систем </w:t>
            </w: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</w:t>
            </w:r>
            <w:r w:rsid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їчних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рівнянь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Василишин П. Б.</w:t>
            </w:r>
          </w:p>
        </w:tc>
      </w:tr>
      <w:tr w:rsidR="00D3207A" w:rsidTr="00CB0B57">
        <w:trPr>
          <w:trHeight w:val="3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EA059B" w:rsidRDefault="00D3207A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EA059B"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  <w:lang w:val="uk-UA"/>
              </w:rPr>
              <w:t>81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EA059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Марусяк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Імітаційне моделювання роботи спеціалізованої конвеєрної системи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Махней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 В.</w:t>
            </w:r>
          </w:p>
        </w:tc>
      </w:tr>
      <w:tr w:rsidR="00D3207A" w:rsidTr="00CB0B57">
        <w:trPr>
          <w:trHeight w:val="5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EA059B" w:rsidRDefault="00D3207A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EA059B"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  <w:lang w:val="uk-UA"/>
              </w:rPr>
              <w:t>82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EA059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Менюк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Задачі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для </w:t>
            </w: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диференціальних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proofErr w:type="gramStart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</w:t>
            </w:r>
            <w:proofErr w:type="gramEnd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івнянь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частинними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похідними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теплопровідності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Костишин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 П.</w:t>
            </w:r>
          </w:p>
        </w:tc>
      </w:tr>
      <w:tr w:rsidR="00D3207A" w:rsidTr="00CB0B57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EA059B" w:rsidRDefault="00D3207A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EA059B"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  <w:lang w:val="uk-UA"/>
              </w:rPr>
              <w:t>83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EA059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57">
              <w:rPr>
                <w:rFonts w:ascii="Times New Roman" w:hAnsi="Times New Roman" w:cs="Times New Roman"/>
                <w:sz w:val="24"/>
                <w:szCs w:val="24"/>
              </w:rPr>
              <w:t>Остапенко Г</w:t>
            </w:r>
            <w:r w:rsidR="00CB0B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0B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0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57">
              <w:rPr>
                <w:rFonts w:ascii="Times New Roman" w:hAnsi="Times New Roman" w:cs="Times New Roman"/>
                <w:sz w:val="24"/>
                <w:szCs w:val="24"/>
              </w:rPr>
              <w:t xml:space="preserve">Майже періодичні </w:t>
            </w: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</w:rPr>
              <w:t>розв”язки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</w:rPr>
              <w:t>дифе</w:t>
            </w:r>
            <w:r w:rsidR="00CB0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B57">
              <w:rPr>
                <w:rFonts w:ascii="Times New Roman" w:hAnsi="Times New Roman" w:cs="Times New Roman"/>
                <w:sz w:val="24"/>
                <w:szCs w:val="24"/>
              </w:rPr>
              <w:t>ренціальних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</w:rPr>
              <w:t xml:space="preserve"> рівнянь з частинними похідними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57">
              <w:rPr>
                <w:rFonts w:ascii="Times New Roman" w:hAnsi="Times New Roman" w:cs="Times New Roman"/>
                <w:sz w:val="24"/>
                <w:szCs w:val="24"/>
              </w:rPr>
              <w:t>Гой Т</w:t>
            </w:r>
            <w:r w:rsidR="00CB0B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0B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0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07A" w:rsidTr="00CB0B57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EA059B" w:rsidRDefault="00D3207A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EA059B"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  <w:lang w:val="uk-UA"/>
              </w:rPr>
              <w:t>84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EA059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Семенчук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proofErr w:type="gramStart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</w:t>
            </w:r>
            <w:proofErr w:type="gramEnd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івняння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газодинаміки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теорія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ударних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хвиль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7A" w:rsidRPr="00CB0B57" w:rsidRDefault="00D3207A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Казмерчук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А. І.</w:t>
            </w:r>
          </w:p>
        </w:tc>
      </w:tr>
      <w:tr w:rsidR="00CB0B57" w:rsidTr="00CB0B57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7" w:rsidRPr="00EA059B" w:rsidRDefault="00CB0B57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EA059B"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  <w:lang w:val="uk-UA"/>
              </w:rPr>
              <w:t>85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EA059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7" w:rsidRPr="00CB0B57" w:rsidRDefault="00CB0B57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Чепіль</w:t>
            </w:r>
            <w:proofErr w:type="spellEnd"/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 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7" w:rsidRPr="00CB0B57" w:rsidRDefault="00CB0B57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Комп’ютерне моделювання числових процесів розв’язування</w:t>
            </w:r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алгебраїчних і трансцендентних рівнянь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7" w:rsidRPr="00CB0B57" w:rsidRDefault="00CB0B57" w:rsidP="00CB0B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Василишин П. Б.</w:t>
            </w:r>
          </w:p>
        </w:tc>
      </w:tr>
    </w:tbl>
    <w:p w:rsidR="005B095B" w:rsidRDefault="005B095B"/>
    <w:sectPr w:rsidR="005B095B" w:rsidSect="000D2A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6357E"/>
    <w:rsid w:val="000D2AB1"/>
    <w:rsid w:val="00102846"/>
    <w:rsid w:val="00172BE9"/>
    <w:rsid w:val="001A46C3"/>
    <w:rsid w:val="003F5C4C"/>
    <w:rsid w:val="0043720E"/>
    <w:rsid w:val="00557DA3"/>
    <w:rsid w:val="005B095B"/>
    <w:rsid w:val="005B7EBD"/>
    <w:rsid w:val="006063E2"/>
    <w:rsid w:val="00610E18"/>
    <w:rsid w:val="006B164D"/>
    <w:rsid w:val="006E6FEE"/>
    <w:rsid w:val="009B3E2E"/>
    <w:rsid w:val="00A6357E"/>
    <w:rsid w:val="00CB0B57"/>
    <w:rsid w:val="00D3207A"/>
    <w:rsid w:val="00D70736"/>
    <w:rsid w:val="00E95E2B"/>
    <w:rsid w:val="00EA059B"/>
    <w:rsid w:val="00EC6A24"/>
    <w:rsid w:val="00ED07A1"/>
    <w:rsid w:val="00F70CCB"/>
    <w:rsid w:val="00FC1776"/>
    <w:rsid w:val="00FF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357E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SamLab.ws</cp:lastModifiedBy>
  <cp:revision>20</cp:revision>
  <dcterms:created xsi:type="dcterms:W3CDTF">2018-03-30T11:22:00Z</dcterms:created>
  <dcterms:modified xsi:type="dcterms:W3CDTF">2019-04-01T08:07:00Z</dcterms:modified>
</cp:coreProperties>
</file>